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05" w:rsidRDefault="007F5AA3" w:rsidP="00A817F2">
      <w:pPr>
        <w:ind w:right="-1"/>
        <w:rPr>
          <w:noProof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139700</wp:posOffset>
            </wp:positionV>
            <wp:extent cx="5524500" cy="2352675"/>
            <wp:effectExtent l="19050" t="0" r="0" b="0"/>
            <wp:wrapThrough wrapText="bothSides">
              <wp:wrapPolygon edited="0">
                <wp:start x="-74" y="0"/>
                <wp:lineTo x="-74" y="21513"/>
                <wp:lineTo x="21600" y="21513"/>
                <wp:lineTo x="21600" y="0"/>
                <wp:lineTo x="-74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110C2" w:rsidRDefault="00B110C2" w:rsidP="00B110C2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B110C2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B110C2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B110C2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B110C2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B110C2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B110C2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B110C2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Pr="00B110C2" w:rsidRDefault="00B110C2" w:rsidP="00B110C2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______</w:t>
      </w:r>
      <w:r w:rsidRPr="00B110C2">
        <w:rPr>
          <w:rFonts w:ascii="Times New Roman" w:hAnsi="Times New Roman" w:cs="Times New Roman"/>
          <w:noProof/>
          <w:sz w:val="28"/>
          <w:szCs w:val="28"/>
        </w:rPr>
        <w:t xml:space="preserve">_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110C2">
        <w:rPr>
          <w:rFonts w:ascii="Times New Roman" w:hAnsi="Times New Roman" w:cs="Times New Roman"/>
          <w:noProof/>
          <w:sz w:val="28"/>
          <w:szCs w:val="28"/>
        </w:rPr>
        <w:t>июня 2024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г.                                                             </w:t>
      </w:r>
      <w:r w:rsidRPr="00B110C2">
        <w:rPr>
          <w:rFonts w:ascii="Times New Roman" w:hAnsi="Times New Roman" w:cs="Times New Roman"/>
          <w:noProof/>
          <w:sz w:val="28"/>
          <w:szCs w:val="28"/>
        </w:rPr>
        <w:t>№      ____________</w:t>
      </w:r>
    </w:p>
    <w:p w:rsidR="00B110C2" w:rsidRPr="00B110C2" w:rsidRDefault="00B110C2" w:rsidP="00B110C2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  <w:r w:rsidRPr="00B110C2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110C2">
        <w:rPr>
          <w:rFonts w:ascii="Times New Roman" w:hAnsi="Times New Roman" w:cs="Times New Roman"/>
          <w:noProof/>
          <w:sz w:val="28"/>
          <w:szCs w:val="28"/>
        </w:rPr>
        <w:t xml:space="preserve">  р.п. Таврическое</w:t>
      </w: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932F17" w:rsidRPr="00932F17" w:rsidRDefault="00932F17" w:rsidP="00932F17">
      <w:pPr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оценки эффективности реализации </w:t>
      </w:r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Таврического муниципального района Омской области «Развитие физической культуры и спорта, реализация молодежной политики в Таврическом муниципальном районе Омской области на 2020-2026 годы» </w:t>
      </w:r>
    </w:p>
    <w:p w:rsidR="00932F17" w:rsidRPr="00932F17" w:rsidRDefault="00932F17" w:rsidP="00932F17">
      <w:pPr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2023 год</w:t>
      </w:r>
    </w:p>
    <w:p w:rsidR="00932F17" w:rsidRPr="00932F17" w:rsidRDefault="00932F17" w:rsidP="00932F17">
      <w:pPr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F17" w:rsidRPr="00932F17" w:rsidRDefault="00932F17" w:rsidP="00932F17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соответствии со ст. 179 Бюджетного кодекса Российской Федерации, постановлением Администрации Таврического муниципального района от 01 апреля 2016 г.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 Омской области, </w:t>
      </w:r>
      <w:proofErr w:type="gramStart"/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932F17" w:rsidRPr="00932F17" w:rsidRDefault="00932F17" w:rsidP="00932F17">
      <w:pPr>
        <w:numPr>
          <w:ilvl w:val="0"/>
          <w:numId w:val="1"/>
        </w:numPr>
        <w:spacing w:after="0" w:line="240" w:lineRule="auto"/>
        <w:ind w:right="-1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 прилагаемые результаты </w:t>
      </w:r>
      <w:proofErr w:type="gramStart"/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 Таврического муниципального района Омской</w:t>
      </w:r>
      <w:proofErr w:type="gramEnd"/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«Развитие физической культуры и спорта, реализация молодежной политики  в Таврическом муниципальном районе Омской области на 2020-2026 годы» (далее – муниципальная программа) за 2023 год, согласно приложениям №№ 1-5 к настоящему постановлению.</w:t>
      </w:r>
    </w:p>
    <w:p w:rsidR="00932F17" w:rsidRPr="00932F17" w:rsidRDefault="00932F17" w:rsidP="00932F17">
      <w:pPr>
        <w:spacing w:after="0" w:line="240" w:lineRule="auto"/>
        <w:ind w:left="-142"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Признать эффективность реализации муниципальной программ</w:t>
      </w:r>
      <w:r w:rsidR="00262BC2">
        <w:rPr>
          <w:rFonts w:ascii="Times New Roman" w:eastAsia="Times New Roman" w:hAnsi="Times New Roman" w:cs="Times New Roman"/>
          <w:sz w:val="28"/>
          <w:szCs w:val="28"/>
          <w:lang w:eastAsia="ru-RU"/>
        </w:rPr>
        <w:t>ы за 2023 год высокой</w:t>
      </w:r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2F17" w:rsidRPr="00932F17" w:rsidRDefault="00932F17" w:rsidP="00932F17">
      <w:pPr>
        <w:spacing w:after="0" w:line="240" w:lineRule="auto"/>
        <w:ind w:left="-142"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Комитету экономического развития и планирования как ответственному исполнителю муниципальной программы на основе проведенного анализа причин отклонений фактических значений показателей (ожидаемых результатов реализации муниципальной программы (подпрограмм), целевых индикаторов) от плановых </w:t>
      </w:r>
      <w:bookmarkStart w:id="0" w:name="_GoBack"/>
      <w:bookmarkEnd w:id="0"/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значений обеспечить </w:t>
      </w:r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внесение изменений в муниципальную программу в целях повышения ее эффективности не позднее 31 декабря 2024 года.</w:t>
      </w:r>
    </w:p>
    <w:p w:rsidR="00932F17" w:rsidRPr="00932F17" w:rsidRDefault="00932F17" w:rsidP="00932F17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F17" w:rsidRPr="00932F17" w:rsidRDefault="00932F17" w:rsidP="00932F17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F17" w:rsidRPr="00932F17" w:rsidRDefault="00932F17" w:rsidP="00932F17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F17" w:rsidRPr="00932F17" w:rsidRDefault="00932F17" w:rsidP="00932F17">
      <w:pPr>
        <w:spacing w:after="0" w:line="240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F1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                                                         И. А. Баннов</w:t>
      </w:r>
    </w:p>
    <w:p w:rsidR="00932F17" w:rsidRPr="00932F17" w:rsidRDefault="00932F17" w:rsidP="00932F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32F17" w:rsidRPr="00932F17">
          <w:pgSz w:w="11906" w:h="16838"/>
          <w:pgMar w:top="1134" w:right="850" w:bottom="1134" w:left="1843" w:header="708" w:footer="708" w:gutter="0"/>
          <w:cols w:space="720"/>
        </w:sect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p w:rsidR="00B110C2" w:rsidRPr="00B110C2" w:rsidRDefault="00B110C2" w:rsidP="0075142F">
      <w:pPr>
        <w:ind w:right="-284"/>
        <w:rPr>
          <w:rFonts w:ascii="Times New Roman" w:hAnsi="Times New Roman" w:cs="Times New Roman"/>
          <w:noProof/>
          <w:sz w:val="28"/>
          <w:szCs w:val="28"/>
        </w:rPr>
      </w:pPr>
    </w:p>
    <w:sectPr w:rsidR="00B110C2" w:rsidRPr="00B110C2" w:rsidSect="00377EEE">
      <w:pgSz w:w="11906" w:h="16838"/>
      <w:pgMar w:top="425" w:right="567" w:bottom="902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02FF" w:usb1="4000205B" w:usb2="00000001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</w:lvl>
    <w:lvl w:ilvl="1" w:tplc="04190019">
      <w:start w:val="1"/>
      <w:numFmt w:val="lowerLetter"/>
      <w:lvlText w:val="%2."/>
      <w:lvlJc w:val="left"/>
      <w:pPr>
        <w:ind w:left="612" w:hanging="360"/>
      </w:pPr>
    </w:lvl>
    <w:lvl w:ilvl="2" w:tplc="0419001B">
      <w:start w:val="1"/>
      <w:numFmt w:val="lowerRoman"/>
      <w:lvlText w:val="%3."/>
      <w:lvlJc w:val="right"/>
      <w:pPr>
        <w:ind w:left="1332" w:hanging="180"/>
      </w:pPr>
    </w:lvl>
    <w:lvl w:ilvl="3" w:tplc="0419000F">
      <w:start w:val="1"/>
      <w:numFmt w:val="decimal"/>
      <w:lvlText w:val="%4."/>
      <w:lvlJc w:val="left"/>
      <w:pPr>
        <w:ind w:left="2052" w:hanging="360"/>
      </w:pPr>
    </w:lvl>
    <w:lvl w:ilvl="4" w:tplc="04190019">
      <w:start w:val="1"/>
      <w:numFmt w:val="lowerLetter"/>
      <w:lvlText w:val="%5."/>
      <w:lvlJc w:val="left"/>
      <w:pPr>
        <w:ind w:left="2772" w:hanging="360"/>
      </w:pPr>
    </w:lvl>
    <w:lvl w:ilvl="5" w:tplc="0419001B">
      <w:start w:val="1"/>
      <w:numFmt w:val="lowerRoman"/>
      <w:lvlText w:val="%6."/>
      <w:lvlJc w:val="right"/>
      <w:pPr>
        <w:ind w:left="3492" w:hanging="180"/>
      </w:pPr>
    </w:lvl>
    <w:lvl w:ilvl="6" w:tplc="0419000F">
      <w:start w:val="1"/>
      <w:numFmt w:val="decimal"/>
      <w:lvlText w:val="%7."/>
      <w:lvlJc w:val="left"/>
      <w:pPr>
        <w:ind w:left="4212" w:hanging="360"/>
      </w:pPr>
    </w:lvl>
    <w:lvl w:ilvl="7" w:tplc="04190019">
      <w:start w:val="1"/>
      <w:numFmt w:val="lowerLetter"/>
      <w:lvlText w:val="%8."/>
      <w:lvlJc w:val="left"/>
      <w:pPr>
        <w:ind w:left="4932" w:hanging="360"/>
      </w:pPr>
    </w:lvl>
    <w:lvl w:ilvl="8" w:tplc="0419001B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46C0"/>
    <w:rsid w:val="00027067"/>
    <w:rsid w:val="00056AE7"/>
    <w:rsid w:val="000A7658"/>
    <w:rsid w:val="000C24CD"/>
    <w:rsid w:val="000C4B0C"/>
    <w:rsid w:val="00207444"/>
    <w:rsid w:val="00262BC2"/>
    <w:rsid w:val="00377EEE"/>
    <w:rsid w:val="00513F67"/>
    <w:rsid w:val="00525905"/>
    <w:rsid w:val="00536B8B"/>
    <w:rsid w:val="00597254"/>
    <w:rsid w:val="005A51AE"/>
    <w:rsid w:val="00647D98"/>
    <w:rsid w:val="006B6465"/>
    <w:rsid w:val="0075142F"/>
    <w:rsid w:val="00755F7D"/>
    <w:rsid w:val="007C2D32"/>
    <w:rsid w:val="007F5AA3"/>
    <w:rsid w:val="00804086"/>
    <w:rsid w:val="0081782B"/>
    <w:rsid w:val="00932F17"/>
    <w:rsid w:val="00940313"/>
    <w:rsid w:val="00A459FC"/>
    <w:rsid w:val="00A5656C"/>
    <w:rsid w:val="00A817F2"/>
    <w:rsid w:val="00AB6047"/>
    <w:rsid w:val="00AE0AD7"/>
    <w:rsid w:val="00B110C2"/>
    <w:rsid w:val="00B8238B"/>
    <w:rsid w:val="00BA2A2C"/>
    <w:rsid w:val="00BA702D"/>
    <w:rsid w:val="00BA70CD"/>
    <w:rsid w:val="00BB7CCA"/>
    <w:rsid w:val="00C23ED4"/>
    <w:rsid w:val="00CA74E8"/>
    <w:rsid w:val="00CE46C0"/>
    <w:rsid w:val="00D05BA6"/>
    <w:rsid w:val="00DD460F"/>
    <w:rsid w:val="00E47FAC"/>
    <w:rsid w:val="00EA7193"/>
    <w:rsid w:val="00F1349A"/>
    <w:rsid w:val="00F31E06"/>
    <w:rsid w:val="00F94BA3"/>
    <w:rsid w:val="00F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2024-05-02T04:27:00Z</cp:lastPrinted>
  <dcterms:created xsi:type="dcterms:W3CDTF">2023-03-30T08:59:00Z</dcterms:created>
  <dcterms:modified xsi:type="dcterms:W3CDTF">2024-05-14T02:22:00Z</dcterms:modified>
</cp:coreProperties>
</file>