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05" w:rsidRDefault="00FC3F70" w:rsidP="0075142F">
      <w:pPr>
        <w:ind w:right="-284"/>
        <w:rPr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526157" cy="243318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25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157" cy="2433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A14" w:rsidRDefault="00313A14" w:rsidP="00313A14">
      <w:pPr>
        <w:rPr>
          <w:rFonts w:ascii="Times New Roman" w:hAnsi="Times New Roman" w:cs="Times New Roman"/>
          <w:sz w:val="28"/>
          <w:szCs w:val="28"/>
        </w:rPr>
      </w:pPr>
    </w:p>
    <w:p w:rsidR="00313A14" w:rsidRDefault="00D706DB" w:rsidP="0031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313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313A14">
        <w:rPr>
          <w:rFonts w:ascii="Times New Roman" w:hAnsi="Times New Roman" w:cs="Times New Roman"/>
          <w:sz w:val="28"/>
          <w:szCs w:val="28"/>
        </w:rPr>
        <w:t xml:space="preserve"> 2024г.                                                             </w:t>
      </w:r>
      <w:r w:rsidR="001D45D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13A1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13A1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3A14" w:rsidRDefault="00313A14" w:rsidP="00313A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 Таврическое</w:t>
      </w:r>
    </w:p>
    <w:p w:rsidR="0019063D" w:rsidRDefault="0019063D" w:rsidP="00D706D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63D">
        <w:rPr>
          <w:rFonts w:ascii="Times New Roman" w:hAnsi="Times New Roman" w:cs="Times New Roman"/>
          <w:sz w:val="28"/>
          <w:szCs w:val="28"/>
        </w:rPr>
        <w:t xml:space="preserve">О создании </w:t>
      </w:r>
      <w:r w:rsidR="00E2357E">
        <w:rPr>
          <w:rFonts w:ascii="Times New Roman" w:hAnsi="Times New Roman" w:cs="Times New Roman"/>
          <w:sz w:val="28"/>
          <w:szCs w:val="28"/>
        </w:rPr>
        <w:t xml:space="preserve">топонимической </w:t>
      </w:r>
      <w:r w:rsidRPr="0019063D">
        <w:rPr>
          <w:rFonts w:ascii="Times New Roman" w:hAnsi="Times New Roman" w:cs="Times New Roman"/>
          <w:sz w:val="28"/>
          <w:szCs w:val="28"/>
        </w:rPr>
        <w:t>комиссии Таврического муниципального района Омской области</w:t>
      </w:r>
    </w:p>
    <w:p w:rsidR="00D706DB" w:rsidRPr="0019063D" w:rsidRDefault="00D706DB" w:rsidP="00D706D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063D" w:rsidRPr="0019063D" w:rsidRDefault="0019063D" w:rsidP="00B150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63D">
        <w:rPr>
          <w:rFonts w:ascii="Times New Roman" w:hAnsi="Times New Roman" w:cs="Times New Roman"/>
          <w:sz w:val="28"/>
          <w:szCs w:val="28"/>
        </w:rPr>
        <w:t>В</w:t>
      </w:r>
      <w:r w:rsidR="000D5486">
        <w:rPr>
          <w:rFonts w:ascii="Times New Roman" w:hAnsi="Times New Roman" w:cs="Times New Roman"/>
          <w:sz w:val="28"/>
          <w:szCs w:val="28"/>
        </w:rPr>
        <w:t xml:space="preserve"> </w:t>
      </w:r>
      <w:r w:rsidRPr="0019063D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 № 131-ФЗ «Об общих принципах организации местного самоуправления в Российской Федерации»,  руководствуясь Уставом Таврического муниципального района Омской области,</w:t>
      </w:r>
      <w:r w:rsidR="00BA263F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0D5486" w:rsidRDefault="000D5486" w:rsidP="00B150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D5486">
        <w:rPr>
          <w:rFonts w:ascii="Times New Roman" w:hAnsi="Times New Roman" w:cs="Times New Roman"/>
          <w:sz w:val="28"/>
          <w:szCs w:val="28"/>
        </w:rPr>
        <w:t>Утвердить Положение о топонимической комиссии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0D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9063D" w:rsidRPr="000D5486">
        <w:rPr>
          <w:rFonts w:ascii="Times New Roman" w:hAnsi="Times New Roman" w:cs="Times New Roman"/>
          <w:sz w:val="28"/>
          <w:szCs w:val="28"/>
        </w:rPr>
        <w:t>риложени</w:t>
      </w:r>
      <w:r w:rsidR="006E0F1E">
        <w:rPr>
          <w:rFonts w:ascii="Times New Roman" w:hAnsi="Times New Roman" w:cs="Times New Roman"/>
          <w:sz w:val="28"/>
          <w:szCs w:val="28"/>
        </w:rPr>
        <w:t>ю</w:t>
      </w:r>
      <w:r w:rsidR="0019063D" w:rsidRPr="000D5486">
        <w:rPr>
          <w:rFonts w:ascii="Times New Roman" w:hAnsi="Times New Roman" w:cs="Times New Roman"/>
          <w:sz w:val="28"/>
          <w:szCs w:val="28"/>
        </w:rPr>
        <w:t xml:space="preserve"> </w:t>
      </w:r>
      <w:r w:rsidR="001A1955" w:rsidRPr="000D54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0D5486">
        <w:rPr>
          <w:rFonts w:ascii="Times New Roman" w:hAnsi="Times New Roman" w:cs="Times New Roman"/>
          <w:sz w:val="28"/>
          <w:szCs w:val="28"/>
        </w:rPr>
        <w:t>.</w:t>
      </w:r>
    </w:p>
    <w:p w:rsidR="006E0F1E" w:rsidRDefault="006E0F1E" w:rsidP="00B150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Положение о порядке установления памятников, мемориальных досок</w:t>
      </w:r>
      <w:r w:rsidR="00E87F84">
        <w:rPr>
          <w:rFonts w:ascii="Times New Roman" w:hAnsi="Times New Roman" w:cs="Times New Roman"/>
          <w:sz w:val="28"/>
          <w:szCs w:val="28"/>
        </w:rPr>
        <w:t xml:space="preserve"> известным гражданам и событиям</w:t>
      </w:r>
      <w:r>
        <w:rPr>
          <w:rFonts w:ascii="Times New Roman" w:hAnsi="Times New Roman" w:cs="Times New Roman"/>
          <w:sz w:val="28"/>
          <w:szCs w:val="28"/>
        </w:rPr>
        <w:t>, присвоения наименования общественным местам, ор</w:t>
      </w:r>
      <w:r w:rsidR="00E87F8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анизациям, предприятиям, учреждениям, улицам населенных пунктов Таврического муниципального района Омской области  согласно приложению 2 к настоящему постановлению.</w:t>
      </w:r>
    </w:p>
    <w:p w:rsidR="000D5486" w:rsidRDefault="006E0F1E" w:rsidP="00B150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5486">
        <w:rPr>
          <w:rFonts w:ascii="Times New Roman" w:hAnsi="Times New Roman" w:cs="Times New Roman"/>
          <w:sz w:val="28"/>
          <w:szCs w:val="28"/>
        </w:rPr>
        <w:t xml:space="preserve">.Утвердить состав топонимической комиссии Таврического муниципального района Омской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3 к настоящему постановлению.</w:t>
      </w:r>
    </w:p>
    <w:p w:rsidR="006E0F1E" w:rsidRDefault="006E0F1E" w:rsidP="00B150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Администрации Таврического муниципального района Омской области 0</w:t>
      </w:r>
      <w:r w:rsidR="00B150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150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1500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№ 120 считать утратившим силу.</w:t>
      </w:r>
    </w:p>
    <w:p w:rsidR="0019063D" w:rsidRDefault="006E0F1E" w:rsidP="00B1500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063D" w:rsidRPr="0019063D">
        <w:rPr>
          <w:rFonts w:ascii="Times New Roman" w:hAnsi="Times New Roman" w:cs="Times New Roman"/>
          <w:bCs/>
          <w:sz w:val="28"/>
          <w:szCs w:val="28"/>
        </w:rPr>
        <w:t xml:space="preserve"> Контроль за исполнением данного постановления возложить на заместителя Главы </w:t>
      </w:r>
      <w:r w:rsidR="003F533A">
        <w:rPr>
          <w:rFonts w:ascii="Times New Roman" w:hAnsi="Times New Roman" w:cs="Times New Roman"/>
          <w:bCs/>
          <w:sz w:val="28"/>
          <w:szCs w:val="28"/>
        </w:rPr>
        <w:t xml:space="preserve">Таврического </w:t>
      </w:r>
      <w:r w:rsidR="0019063D" w:rsidRPr="0019063D">
        <w:rPr>
          <w:rFonts w:ascii="Times New Roman" w:hAnsi="Times New Roman" w:cs="Times New Roman"/>
          <w:bCs/>
          <w:sz w:val="28"/>
          <w:szCs w:val="28"/>
        </w:rPr>
        <w:t>муниципального района Омской области Виноградову</w:t>
      </w:r>
      <w:r w:rsidR="003F533A">
        <w:rPr>
          <w:rFonts w:ascii="Times New Roman" w:hAnsi="Times New Roman" w:cs="Times New Roman"/>
          <w:bCs/>
          <w:sz w:val="28"/>
          <w:szCs w:val="28"/>
        </w:rPr>
        <w:t xml:space="preserve"> Е.А.</w:t>
      </w:r>
    </w:p>
    <w:p w:rsidR="00B15004" w:rsidRPr="0019063D" w:rsidRDefault="00B15004" w:rsidP="00B1500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063D" w:rsidRPr="0019063D" w:rsidRDefault="0019063D" w:rsidP="0019063D">
      <w:pPr>
        <w:rPr>
          <w:rFonts w:ascii="Times New Roman" w:hAnsi="Times New Roman" w:cs="Times New Roman"/>
          <w:sz w:val="28"/>
          <w:szCs w:val="28"/>
        </w:rPr>
      </w:pPr>
      <w:r w:rsidRPr="0019063D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</w:t>
      </w:r>
      <w:r w:rsidR="00BB662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9063D">
        <w:rPr>
          <w:rFonts w:ascii="Times New Roman" w:hAnsi="Times New Roman" w:cs="Times New Roman"/>
          <w:sz w:val="28"/>
          <w:szCs w:val="28"/>
        </w:rPr>
        <w:t xml:space="preserve">      </w:t>
      </w:r>
      <w:r w:rsidR="00DB5190">
        <w:rPr>
          <w:rFonts w:ascii="Times New Roman" w:hAnsi="Times New Roman" w:cs="Times New Roman"/>
          <w:sz w:val="28"/>
          <w:szCs w:val="28"/>
        </w:rPr>
        <w:t xml:space="preserve"> </w:t>
      </w:r>
      <w:r w:rsidRPr="0019063D">
        <w:rPr>
          <w:rFonts w:ascii="Times New Roman" w:hAnsi="Times New Roman" w:cs="Times New Roman"/>
          <w:sz w:val="28"/>
          <w:szCs w:val="28"/>
        </w:rPr>
        <w:t xml:space="preserve"> И.А. Баннов</w:t>
      </w:r>
    </w:p>
    <w:p w:rsidR="005C6FD6" w:rsidRDefault="005C6FD6" w:rsidP="005C6FD6">
      <w:pPr>
        <w:shd w:val="clear" w:color="auto" w:fill="FFFFFF"/>
        <w:spacing w:after="0" w:line="274" w:lineRule="exact"/>
        <w:ind w:left="552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C6FD6" w:rsidRDefault="005C6FD6" w:rsidP="005C6FD6">
      <w:pPr>
        <w:shd w:val="clear" w:color="auto" w:fill="FFFFFF"/>
        <w:spacing w:after="0" w:line="274" w:lineRule="exact"/>
        <w:ind w:left="552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1F385E" w:rsidRDefault="001F385E" w:rsidP="005C6FD6">
      <w:pPr>
        <w:shd w:val="clear" w:color="auto" w:fill="FFFFFF"/>
        <w:spacing w:after="0" w:line="274" w:lineRule="exact"/>
        <w:ind w:left="552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1F385E" w:rsidRDefault="001F385E" w:rsidP="005C6FD6">
      <w:pPr>
        <w:shd w:val="clear" w:color="auto" w:fill="FFFFFF"/>
        <w:spacing w:after="0" w:line="274" w:lineRule="exact"/>
        <w:ind w:left="552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A263F" w:rsidRDefault="00BA263F" w:rsidP="005C6FD6">
      <w:pPr>
        <w:shd w:val="clear" w:color="auto" w:fill="FFFFFF"/>
        <w:spacing w:after="0" w:line="274" w:lineRule="exact"/>
        <w:ind w:left="552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A408C" w:rsidRDefault="000A408C" w:rsidP="005C6FD6">
      <w:pPr>
        <w:shd w:val="clear" w:color="auto" w:fill="FFFFFF"/>
        <w:spacing w:after="0" w:line="274" w:lineRule="exact"/>
        <w:ind w:left="552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A408C" w:rsidRDefault="000A408C" w:rsidP="005C6FD6">
      <w:pPr>
        <w:shd w:val="clear" w:color="auto" w:fill="FFFFFF"/>
        <w:spacing w:after="0" w:line="274" w:lineRule="exact"/>
        <w:ind w:left="552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sectPr w:rsidR="000A408C" w:rsidSect="00BB6627">
      <w:headerReference w:type="default" r:id="rId8"/>
      <w:pgSz w:w="11906" w:h="16838"/>
      <w:pgMar w:top="-1134" w:right="1134" w:bottom="567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909" w:rsidRDefault="00572909" w:rsidP="00BB6627">
      <w:pPr>
        <w:spacing w:after="0" w:line="240" w:lineRule="auto"/>
      </w:pPr>
      <w:r>
        <w:separator/>
      </w:r>
    </w:p>
  </w:endnote>
  <w:endnote w:type="continuationSeparator" w:id="1">
    <w:p w:rsidR="00572909" w:rsidRDefault="00572909" w:rsidP="00BB6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909" w:rsidRDefault="00572909" w:rsidP="00BB6627">
      <w:pPr>
        <w:spacing w:after="0" w:line="240" w:lineRule="auto"/>
      </w:pPr>
      <w:r>
        <w:separator/>
      </w:r>
    </w:p>
  </w:footnote>
  <w:footnote w:type="continuationSeparator" w:id="1">
    <w:p w:rsidR="00572909" w:rsidRDefault="00572909" w:rsidP="00BB6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97954"/>
      <w:docPartObj>
        <w:docPartGallery w:val="Page Numbers (Top of Page)"/>
        <w:docPartUnique/>
      </w:docPartObj>
    </w:sdtPr>
    <w:sdtContent>
      <w:p w:rsidR="00BB6627" w:rsidRDefault="00A85CA9">
        <w:pPr>
          <w:pStyle w:val="a8"/>
          <w:jc w:val="center"/>
        </w:pPr>
        <w:fldSimple w:instr=" PAGE   \* MERGEFORMAT ">
          <w:r w:rsidR="00E87F84">
            <w:rPr>
              <w:noProof/>
            </w:rPr>
            <w:t>2</w:t>
          </w:r>
        </w:fldSimple>
      </w:p>
    </w:sdtContent>
  </w:sdt>
  <w:p w:rsidR="00BB6627" w:rsidRDefault="00BB66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47310"/>
    <w:multiLevelType w:val="hybridMultilevel"/>
    <w:tmpl w:val="C6B8F6E4"/>
    <w:lvl w:ilvl="0" w:tplc="0EA8A02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6C0"/>
    <w:rsid w:val="00002F71"/>
    <w:rsid w:val="00027067"/>
    <w:rsid w:val="00056AE7"/>
    <w:rsid w:val="00071402"/>
    <w:rsid w:val="00096AC4"/>
    <w:rsid w:val="000A1E73"/>
    <w:rsid w:val="000A408C"/>
    <w:rsid w:val="000A7658"/>
    <w:rsid w:val="000C4B0C"/>
    <w:rsid w:val="000D5486"/>
    <w:rsid w:val="00135386"/>
    <w:rsid w:val="0019063D"/>
    <w:rsid w:val="001A1955"/>
    <w:rsid w:val="001A5E60"/>
    <w:rsid w:val="001D45DD"/>
    <w:rsid w:val="001F385E"/>
    <w:rsid w:val="00272D25"/>
    <w:rsid w:val="00313A14"/>
    <w:rsid w:val="00350CF9"/>
    <w:rsid w:val="003A08DC"/>
    <w:rsid w:val="003E7854"/>
    <w:rsid w:val="003F533A"/>
    <w:rsid w:val="00412A08"/>
    <w:rsid w:val="00486735"/>
    <w:rsid w:val="00513F67"/>
    <w:rsid w:val="00515A6D"/>
    <w:rsid w:val="00525905"/>
    <w:rsid w:val="00533CA1"/>
    <w:rsid w:val="00536B8B"/>
    <w:rsid w:val="00572909"/>
    <w:rsid w:val="00597254"/>
    <w:rsid w:val="005A51AE"/>
    <w:rsid w:val="005C6FD6"/>
    <w:rsid w:val="00622F68"/>
    <w:rsid w:val="00647D98"/>
    <w:rsid w:val="00670F18"/>
    <w:rsid w:val="0068069E"/>
    <w:rsid w:val="00682739"/>
    <w:rsid w:val="006B6465"/>
    <w:rsid w:val="006B6886"/>
    <w:rsid w:val="006E0F1E"/>
    <w:rsid w:val="0075142F"/>
    <w:rsid w:val="00755F7D"/>
    <w:rsid w:val="0077222F"/>
    <w:rsid w:val="00773E3D"/>
    <w:rsid w:val="007819FB"/>
    <w:rsid w:val="007C2D32"/>
    <w:rsid w:val="007F3697"/>
    <w:rsid w:val="00804086"/>
    <w:rsid w:val="0080688A"/>
    <w:rsid w:val="0081782B"/>
    <w:rsid w:val="00886367"/>
    <w:rsid w:val="0089682A"/>
    <w:rsid w:val="00897B7C"/>
    <w:rsid w:val="008A2675"/>
    <w:rsid w:val="008C0C31"/>
    <w:rsid w:val="008D0955"/>
    <w:rsid w:val="008D57B7"/>
    <w:rsid w:val="009060F2"/>
    <w:rsid w:val="00940313"/>
    <w:rsid w:val="009F50F1"/>
    <w:rsid w:val="00A13C76"/>
    <w:rsid w:val="00A20DB7"/>
    <w:rsid w:val="00A459FC"/>
    <w:rsid w:val="00A5656C"/>
    <w:rsid w:val="00A85CA9"/>
    <w:rsid w:val="00A954BC"/>
    <w:rsid w:val="00AA005F"/>
    <w:rsid w:val="00AB6047"/>
    <w:rsid w:val="00AC2F4A"/>
    <w:rsid w:val="00AE0AD7"/>
    <w:rsid w:val="00AE3018"/>
    <w:rsid w:val="00AF5D76"/>
    <w:rsid w:val="00B15004"/>
    <w:rsid w:val="00B70997"/>
    <w:rsid w:val="00B8238B"/>
    <w:rsid w:val="00BA263F"/>
    <w:rsid w:val="00BA2A2C"/>
    <w:rsid w:val="00BA702D"/>
    <w:rsid w:val="00BA70CD"/>
    <w:rsid w:val="00BB6627"/>
    <w:rsid w:val="00BB7CCA"/>
    <w:rsid w:val="00C23ED4"/>
    <w:rsid w:val="00C3163E"/>
    <w:rsid w:val="00C36425"/>
    <w:rsid w:val="00C67CC0"/>
    <w:rsid w:val="00C84247"/>
    <w:rsid w:val="00CA74E8"/>
    <w:rsid w:val="00CE46C0"/>
    <w:rsid w:val="00D02D8B"/>
    <w:rsid w:val="00D05BA6"/>
    <w:rsid w:val="00D22805"/>
    <w:rsid w:val="00D706DB"/>
    <w:rsid w:val="00DB5190"/>
    <w:rsid w:val="00DD460F"/>
    <w:rsid w:val="00DF047A"/>
    <w:rsid w:val="00E2357E"/>
    <w:rsid w:val="00E36EC0"/>
    <w:rsid w:val="00E40C78"/>
    <w:rsid w:val="00E47FAC"/>
    <w:rsid w:val="00E87F84"/>
    <w:rsid w:val="00EA7193"/>
    <w:rsid w:val="00ED7F98"/>
    <w:rsid w:val="00F1349A"/>
    <w:rsid w:val="00F31E06"/>
    <w:rsid w:val="00F60F11"/>
    <w:rsid w:val="00F94BA3"/>
    <w:rsid w:val="00FA1C94"/>
    <w:rsid w:val="00FC3F70"/>
    <w:rsid w:val="00FE4E56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Subtitle"/>
    <w:basedOn w:val="a"/>
    <w:link w:val="a7"/>
    <w:qFormat/>
    <w:rsid w:val="0019063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19063D"/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B6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6627"/>
  </w:style>
  <w:style w:type="paragraph" w:styleId="aa">
    <w:name w:val="footer"/>
    <w:basedOn w:val="a"/>
    <w:link w:val="ab"/>
    <w:uiPriority w:val="99"/>
    <w:semiHidden/>
    <w:unhideWhenUsed/>
    <w:rsid w:val="00BB6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6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Tavr4</cp:lastModifiedBy>
  <cp:revision>59</cp:revision>
  <cp:lastPrinted>2024-02-19T09:33:00Z</cp:lastPrinted>
  <dcterms:created xsi:type="dcterms:W3CDTF">2023-01-25T06:24:00Z</dcterms:created>
  <dcterms:modified xsi:type="dcterms:W3CDTF">2024-12-13T10:30:00Z</dcterms:modified>
</cp:coreProperties>
</file>