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B1962" w14:textId="6BDBC58B" w:rsidR="00302523" w:rsidRPr="000877B6" w:rsidRDefault="00302523" w:rsidP="000877B6">
      <w:pPr>
        <w:pStyle w:val="20"/>
        <w:shd w:val="clear" w:color="auto" w:fill="auto"/>
        <w:spacing w:after="0" w:line="240" w:lineRule="auto"/>
      </w:pPr>
      <w:r w:rsidRPr="000877B6">
        <w:rPr>
          <w:noProof/>
        </w:rPr>
        <w:drawing>
          <wp:anchor distT="0" distB="0" distL="114300" distR="114300" simplePos="0" relativeHeight="251658240" behindDoc="1" locked="0" layoutInCell="1" allowOverlap="1" wp14:anchorId="4139EA2F" wp14:editId="2A1FD85D">
            <wp:simplePos x="0" y="0"/>
            <wp:positionH relativeFrom="column">
              <wp:posOffset>-3810</wp:posOffset>
            </wp:positionH>
            <wp:positionV relativeFrom="paragraph">
              <wp:posOffset>63500</wp:posOffset>
            </wp:positionV>
            <wp:extent cx="5886450" cy="330517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3305175"/>
                    </a:xfrm>
                    <a:prstGeom prst="rect">
                      <a:avLst/>
                    </a:prstGeom>
                    <a:noFill/>
                    <a:ln>
                      <a:noFill/>
                    </a:ln>
                  </pic:spPr>
                </pic:pic>
              </a:graphicData>
            </a:graphic>
          </wp:anchor>
        </w:drawing>
      </w:r>
    </w:p>
    <w:p w14:paraId="365D809D" w14:textId="3B1BAF15" w:rsidR="00302523" w:rsidRPr="000877B6" w:rsidRDefault="00302523" w:rsidP="000877B6">
      <w:pPr>
        <w:widowControl/>
        <w:rPr>
          <w:color w:val="auto"/>
        </w:rPr>
      </w:pPr>
    </w:p>
    <w:p w14:paraId="292DE28C" w14:textId="77777777" w:rsidR="00302523" w:rsidRPr="000877B6" w:rsidRDefault="00302523" w:rsidP="000877B6">
      <w:pPr>
        <w:widowControl/>
        <w:rPr>
          <w:rFonts w:ascii="Times New Roman" w:eastAsia="Times New Roman" w:hAnsi="Times New Roman" w:cs="Times New Roman"/>
          <w:color w:val="auto"/>
          <w:kern w:val="2"/>
          <w:sz w:val="28"/>
          <w:szCs w:val="28"/>
          <w:lang w:bidi="ar-SA"/>
          <w14:ligatures w14:val="standardContextual"/>
        </w:rPr>
      </w:pPr>
    </w:p>
    <w:p w14:paraId="2AA18F23" w14:textId="77777777" w:rsidR="00302523" w:rsidRPr="000877B6" w:rsidRDefault="00302523" w:rsidP="000877B6">
      <w:pPr>
        <w:pStyle w:val="20"/>
        <w:shd w:val="clear" w:color="auto" w:fill="auto"/>
        <w:spacing w:after="0" w:line="240" w:lineRule="auto"/>
        <w:rPr>
          <w:lang w:val="en-US" w:bidi="ru-RU"/>
        </w:rPr>
      </w:pPr>
    </w:p>
    <w:p w14:paraId="0C6429CB" w14:textId="77777777" w:rsidR="00302523" w:rsidRPr="000877B6" w:rsidRDefault="00302523" w:rsidP="000877B6">
      <w:pPr>
        <w:pStyle w:val="20"/>
        <w:shd w:val="clear" w:color="auto" w:fill="auto"/>
        <w:spacing w:after="0" w:line="240" w:lineRule="auto"/>
        <w:rPr>
          <w:lang w:val="en-US" w:bidi="ru-RU"/>
        </w:rPr>
      </w:pPr>
    </w:p>
    <w:p w14:paraId="250367B7" w14:textId="77777777" w:rsidR="00302523" w:rsidRPr="000877B6" w:rsidRDefault="00302523" w:rsidP="000877B6">
      <w:pPr>
        <w:pStyle w:val="20"/>
        <w:shd w:val="clear" w:color="auto" w:fill="auto"/>
        <w:spacing w:after="0" w:line="240" w:lineRule="auto"/>
        <w:rPr>
          <w:lang w:val="en-US" w:bidi="ru-RU"/>
        </w:rPr>
      </w:pPr>
    </w:p>
    <w:p w14:paraId="5DA4B62B" w14:textId="77777777" w:rsidR="00302523" w:rsidRPr="000877B6" w:rsidRDefault="00302523" w:rsidP="000877B6">
      <w:pPr>
        <w:pStyle w:val="20"/>
        <w:shd w:val="clear" w:color="auto" w:fill="auto"/>
        <w:spacing w:after="0" w:line="240" w:lineRule="auto"/>
        <w:rPr>
          <w:lang w:val="en-US" w:bidi="ru-RU"/>
        </w:rPr>
      </w:pPr>
    </w:p>
    <w:p w14:paraId="3B1B8CB6" w14:textId="77777777" w:rsidR="00302523" w:rsidRPr="000877B6" w:rsidRDefault="00302523" w:rsidP="000877B6">
      <w:pPr>
        <w:pStyle w:val="20"/>
        <w:shd w:val="clear" w:color="auto" w:fill="auto"/>
        <w:spacing w:after="0" w:line="240" w:lineRule="auto"/>
        <w:rPr>
          <w:lang w:val="en-US" w:bidi="ru-RU"/>
        </w:rPr>
      </w:pPr>
    </w:p>
    <w:p w14:paraId="2D7F6D49" w14:textId="5DF5CFDD" w:rsidR="00302523" w:rsidRPr="000877B6" w:rsidRDefault="00302523" w:rsidP="000877B6">
      <w:pPr>
        <w:pStyle w:val="20"/>
        <w:shd w:val="clear" w:color="auto" w:fill="auto"/>
        <w:spacing w:after="0" w:line="240" w:lineRule="auto"/>
        <w:jc w:val="left"/>
        <w:rPr>
          <w:lang w:bidi="ru-RU"/>
        </w:rPr>
      </w:pPr>
    </w:p>
    <w:p w14:paraId="3BCB00AD" w14:textId="77777777" w:rsidR="000A103B" w:rsidRPr="000877B6" w:rsidRDefault="000A103B" w:rsidP="000877B6">
      <w:pPr>
        <w:pStyle w:val="20"/>
        <w:shd w:val="clear" w:color="auto" w:fill="auto"/>
        <w:spacing w:after="0" w:line="240" w:lineRule="auto"/>
        <w:jc w:val="left"/>
        <w:rPr>
          <w:lang w:bidi="ru-RU"/>
        </w:rPr>
      </w:pPr>
    </w:p>
    <w:p w14:paraId="6F4C7D95" w14:textId="77777777" w:rsidR="000877B6" w:rsidRPr="000877B6" w:rsidRDefault="000877B6" w:rsidP="000877B6">
      <w:pPr>
        <w:pStyle w:val="20"/>
        <w:shd w:val="clear" w:color="auto" w:fill="auto"/>
        <w:spacing w:after="0" w:line="240" w:lineRule="auto"/>
        <w:jc w:val="left"/>
        <w:rPr>
          <w:lang w:bidi="ru-RU"/>
        </w:rPr>
      </w:pPr>
    </w:p>
    <w:p w14:paraId="4F154D38" w14:textId="77777777" w:rsidR="000877B6" w:rsidRPr="000877B6" w:rsidRDefault="000877B6" w:rsidP="000877B6">
      <w:pPr>
        <w:pStyle w:val="20"/>
        <w:shd w:val="clear" w:color="auto" w:fill="auto"/>
        <w:spacing w:after="0" w:line="240" w:lineRule="auto"/>
        <w:jc w:val="left"/>
        <w:rPr>
          <w:lang w:bidi="ru-RU"/>
        </w:rPr>
      </w:pPr>
    </w:p>
    <w:p w14:paraId="60D6521C" w14:textId="77777777" w:rsidR="000877B6" w:rsidRPr="000877B6" w:rsidRDefault="000877B6" w:rsidP="000877B6">
      <w:pPr>
        <w:pStyle w:val="20"/>
        <w:shd w:val="clear" w:color="auto" w:fill="auto"/>
        <w:spacing w:after="0" w:line="240" w:lineRule="auto"/>
        <w:jc w:val="left"/>
        <w:rPr>
          <w:lang w:bidi="ru-RU"/>
        </w:rPr>
      </w:pPr>
    </w:p>
    <w:p w14:paraId="6D0A1264" w14:textId="77777777" w:rsidR="000877B6" w:rsidRPr="000877B6" w:rsidRDefault="000877B6" w:rsidP="000877B6">
      <w:pPr>
        <w:pStyle w:val="20"/>
        <w:shd w:val="clear" w:color="auto" w:fill="auto"/>
        <w:spacing w:after="0" w:line="240" w:lineRule="auto"/>
        <w:jc w:val="left"/>
        <w:rPr>
          <w:lang w:bidi="ru-RU"/>
        </w:rPr>
      </w:pPr>
    </w:p>
    <w:p w14:paraId="14D1ED92" w14:textId="77777777" w:rsidR="000877B6" w:rsidRPr="000877B6" w:rsidRDefault="000877B6" w:rsidP="000877B6">
      <w:pPr>
        <w:pStyle w:val="20"/>
        <w:shd w:val="clear" w:color="auto" w:fill="auto"/>
        <w:spacing w:after="0" w:line="240" w:lineRule="auto"/>
        <w:jc w:val="left"/>
        <w:rPr>
          <w:lang w:bidi="ru-RU"/>
        </w:rPr>
      </w:pPr>
    </w:p>
    <w:p w14:paraId="433A72AE" w14:textId="77777777" w:rsidR="000877B6" w:rsidRPr="000877B6" w:rsidRDefault="000877B6" w:rsidP="000877B6">
      <w:pPr>
        <w:pStyle w:val="20"/>
        <w:shd w:val="clear" w:color="auto" w:fill="auto"/>
        <w:spacing w:after="0" w:line="240" w:lineRule="auto"/>
        <w:jc w:val="left"/>
        <w:rPr>
          <w:lang w:bidi="ru-RU"/>
        </w:rPr>
      </w:pPr>
    </w:p>
    <w:p w14:paraId="3F0C2143" w14:textId="77777777" w:rsidR="000877B6" w:rsidRPr="000877B6" w:rsidRDefault="000877B6" w:rsidP="000877B6">
      <w:pPr>
        <w:pStyle w:val="20"/>
        <w:shd w:val="clear" w:color="auto" w:fill="auto"/>
        <w:spacing w:after="0" w:line="240" w:lineRule="auto"/>
        <w:jc w:val="left"/>
        <w:rPr>
          <w:lang w:bidi="ru-RU"/>
        </w:rPr>
      </w:pPr>
    </w:p>
    <w:tbl>
      <w:tblPr>
        <w:tblStyle w:val="a7"/>
        <w:tblW w:w="0" w:type="auto"/>
        <w:tblLook w:val="04A0" w:firstRow="1" w:lastRow="0" w:firstColumn="1" w:lastColumn="0" w:noHBand="0" w:noVBand="1"/>
      </w:tblPr>
      <w:tblGrid>
        <w:gridCol w:w="9346"/>
      </w:tblGrid>
      <w:tr w:rsidR="000877B6" w:rsidRPr="00443B5B" w14:paraId="3A197C8C" w14:textId="77777777" w:rsidTr="000A103B">
        <w:tc>
          <w:tcPr>
            <w:tcW w:w="9346" w:type="dxa"/>
            <w:tcBorders>
              <w:top w:val="nil"/>
              <w:left w:val="nil"/>
              <w:bottom w:val="nil"/>
              <w:right w:val="nil"/>
            </w:tcBorders>
          </w:tcPr>
          <w:p w14:paraId="365370C1" w14:textId="2827B85C" w:rsidR="000A103B" w:rsidRPr="00443B5B" w:rsidRDefault="000A103B" w:rsidP="000877B6">
            <w:pPr>
              <w:pStyle w:val="20"/>
              <w:shd w:val="clear" w:color="auto" w:fill="auto"/>
              <w:spacing w:after="0" w:line="240" w:lineRule="auto"/>
              <w:rPr>
                <w:lang w:bidi="ru-RU"/>
              </w:rPr>
            </w:pPr>
            <w:r w:rsidRPr="00443B5B">
              <w:rPr>
                <w:lang w:bidi="ru-RU"/>
              </w:rPr>
              <w:t>Об утверждении Порядка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 оказывающим услуги в сфере теплоснабжения</w:t>
            </w:r>
          </w:p>
        </w:tc>
      </w:tr>
    </w:tbl>
    <w:p w14:paraId="25B0A866" w14:textId="77777777" w:rsidR="000877B6" w:rsidRPr="000877B6" w:rsidRDefault="000877B6" w:rsidP="000877B6">
      <w:pPr>
        <w:pStyle w:val="20"/>
        <w:spacing w:after="0" w:line="240" w:lineRule="auto"/>
        <w:rPr>
          <w:lang w:bidi="ru-RU"/>
        </w:rPr>
      </w:pPr>
    </w:p>
    <w:p w14:paraId="05391C83" w14:textId="182896D5" w:rsidR="000877B6" w:rsidRPr="000877B6" w:rsidRDefault="000877B6" w:rsidP="000877B6">
      <w:pPr>
        <w:pStyle w:val="20"/>
        <w:spacing w:after="0" w:line="240" w:lineRule="auto"/>
        <w:ind w:firstLine="709"/>
        <w:jc w:val="both"/>
        <w:rPr>
          <w:lang w:bidi="ru-RU"/>
        </w:rPr>
      </w:pPr>
      <w:r w:rsidRPr="000877B6">
        <w:rPr>
          <w:lang w:bidi="ru-RU"/>
        </w:rPr>
        <w:t xml:space="preserve">В соответствии со </w:t>
      </w:r>
      <w:hyperlink r:id="rId9">
        <w:r w:rsidRPr="000877B6">
          <w:rPr>
            <w:rStyle w:val="a8"/>
            <w:color w:val="auto"/>
            <w:u w:val="none"/>
            <w:lang w:bidi="ru-RU"/>
          </w:rPr>
          <w:t>статьей 78</w:t>
        </w:r>
      </w:hyperlink>
      <w:r w:rsidRPr="000877B6">
        <w:rPr>
          <w:lang w:bidi="ru-RU"/>
        </w:rPr>
        <w:t xml:space="preserve"> Бюджетного кодекса Российской Федерации, Федеральным </w:t>
      </w:r>
      <w:hyperlink r:id="rId10">
        <w:r w:rsidRPr="000877B6">
          <w:rPr>
            <w:rStyle w:val="a8"/>
            <w:color w:val="auto"/>
            <w:u w:val="none"/>
            <w:lang w:bidi="ru-RU"/>
          </w:rPr>
          <w:t>законом</w:t>
        </w:r>
      </w:hyperlink>
      <w:r w:rsidRPr="000877B6">
        <w:rPr>
          <w:lang w:bidi="ru-RU"/>
        </w:rPr>
        <w:t xml:space="preserve"> от 6 октября 2003 года </w:t>
      </w:r>
      <w:r w:rsidR="00110220" w:rsidRPr="00443B5B">
        <w:rPr>
          <w:lang w:bidi="ru-RU"/>
        </w:rPr>
        <w:t>№</w:t>
      </w:r>
      <w:r w:rsidRPr="000877B6">
        <w:rPr>
          <w:lang w:bidi="ru-RU"/>
        </w:rPr>
        <w:t xml:space="preserve"> 131-ФЗ "Об общих принципах организации местного самоуправления в Российской Федерации", Федеральным </w:t>
      </w:r>
      <w:hyperlink r:id="rId11">
        <w:r w:rsidRPr="000877B6">
          <w:rPr>
            <w:rStyle w:val="a8"/>
            <w:color w:val="auto"/>
            <w:u w:val="none"/>
            <w:lang w:bidi="ru-RU"/>
          </w:rPr>
          <w:t>законом</w:t>
        </w:r>
      </w:hyperlink>
      <w:r w:rsidRPr="000877B6">
        <w:rPr>
          <w:lang w:bidi="ru-RU"/>
        </w:rPr>
        <w:t xml:space="preserve"> от 14 ноября 2002 года </w:t>
      </w:r>
      <w:r w:rsidR="00110220" w:rsidRPr="00443B5B">
        <w:rPr>
          <w:lang w:bidi="ru-RU"/>
        </w:rPr>
        <w:t>№</w:t>
      </w:r>
      <w:r w:rsidRPr="000877B6">
        <w:rPr>
          <w:lang w:bidi="ru-RU"/>
        </w:rPr>
        <w:t xml:space="preserve"> 161-ФЗ "О государственных и муниципальных унитарных предприятиях", </w:t>
      </w:r>
      <w:r w:rsidR="00AE34E9">
        <w:rPr>
          <w:lang w:bidi="ru-RU"/>
        </w:rPr>
        <w:t>п</w:t>
      </w:r>
      <w:r w:rsidR="00AE34E9" w:rsidRPr="00AE34E9">
        <w:rPr>
          <w:lang w:bidi="ru-RU"/>
        </w:rPr>
        <w:t>остановление</w:t>
      </w:r>
      <w:r w:rsidR="00AE34E9">
        <w:rPr>
          <w:lang w:bidi="ru-RU"/>
        </w:rPr>
        <w:t>м</w:t>
      </w:r>
      <w:r w:rsidR="00AE34E9" w:rsidRPr="00AE34E9">
        <w:rPr>
          <w:lang w:bidi="ru-RU"/>
        </w:rPr>
        <w:t xml:space="preserve"> Правительства РФ от 25.10.2023 </w:t>
      </w:r>
      <w:r w:rsidR="00AE34E9">
        <w:rPr>
          <w:lang w:bidi="ru-RU"/>
        </w:rPr>
        <w:t>№</w:t>
      </w:r>
      <w:r w:rsidR="00AE34E9" w:rsidRPr="00AE34E9">
        <w:rPr>
          <w:lang w:bidi="ru-RU"/>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0877B6">
        <w:rPr>
          <w:lang w:bidi="ru-RU"/>
        </w:rPr>
        <w:t xml:space="preserve"> (далее - общие требования), руководствуясь </w:t>
      </w:r>
      <w:hyperlink r:id="rId12">
        <w:r w:rsidRPr="000877B6">
          <w:rPr>
            <w:rStyle w:val="a8"/>
            <w:color w:val="auto"/>
            <w:u w:val="none"/>
            <w:lang w:bidi="ru-RU"/>
          </w:rPr>
          <w:t>Уставом</w:t>
        </w:r>
      </w:hyperlink>
      <w:r w:rsidRPr="000877B6">
        <w:rPr>
          <w:lang w:bidi="ru-RU"/>
        </w:rPr>
        <w:t xml:space="preserve"> Таврического муниципального района, </w:t>
      </w:r>
      <w:r w:rsidRPr="000877B6">
        <w:rPr>
          <w:spacing w:val="40"/>
          <w:lang w:bidi="ru-RU"/>
        </w:rPr>
        <w:t>постановляю</w:t>
      </w:r>
      <w:r w:rsidRPr="000877B6">
        <w:rPr>
          <w:lang w:bidi="ru-RU"/>
        </w:rPr>
        <w:t>:</w:t>
      </w:r>
    </w:p>
    <w:p w14:paraId="290DFBB8" w14:textId="1F3B0FE1" w:rsidR="000877B6" w:rsidRPr="000877B6" w:rsidRDefault="000877B6" w:rsidP="000877B6">
      <w:pPr>
        <w:pStyle w:val="20"/>
        <w:numPr>
          <w:ilvl w:val="0"/>
          <w:numId w:val="4"/>
        </w:numPr>
        <w:spacing w:after="0" w:line="240" w:lineRule="auto"/>
        <w:ind w:left="0" w:firstLine="709"/>
        <w:jc w:val="both"/>
        <w:rPr>
          <w:lang w:bidi="ru-RU"/>
        </w:rPr>
      </w:pPr>
      <w:r w:rsidRPr="000877B6">
        <w:rPr>
          <w:lang w:bidi="ru-RU"/>
        </w:rPr>
        <w:t xml:space="preserve">Утвердить </w:t>
      </w:r>
      <w:hyperlink w:anchor="P34">
        <w:r w:rsidRPr="000877B6">
          <w:rPr>
            <w:rStyle w:val="a8"/>
            <w:color w:val="auto"/>
            <w:u w:val="none"/>
            <w:lang w:bidi="ru-RU"/>
          </w:rPr>
          <w:t>Порядок</w:t>
        </w:r>
      </w:hyperlink>
      <w:r w:rsidRPr="000877B6">
        <w:rPr>
          <w:lang w:bidi="ru-RU"/>
        </w:rPr>
        <w:t xml:space="preserve">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 оказывающим услуги в сфере </w:t>
      </w:r>
      <w:r w:rsidRPr="00443B5B">
        <w:rPr>
          <w:lang w:bidi="ru-RU"/>
        </w:rPr>
        <w:t>теплоснабжения</w:t>
      </w:r>
      <w:r w:rsidRPr="000877B6">
        <w:rPr>
          <w:lang w:bidi="ru-RU"/>
        </w:rPr>
        <w:t xml:space="preserve">, согласно приложению </w:t>
      </w:r>
      <w:r w:rsidR="00110220" w:rsidRPr="00443B5B">
        <w:rPr>
          <w:lang w:bidi="ru-RU"/>
        </w:rPr>
        <w:t>№</w:t>
      </w:r>
      <w:r w:rsidRPr="000877B6">
        <w:rPr>
          <w:lang w:bidi="ru-RU"/>
        </w:rPr>
        <w:t xml:space="preserve"> 1 к настоящему постановлению.</w:t>
      </w:r>
    </w:p>
    <w:p w14:paraId="28517F0E" w14:textId="49ED5B49" w:rsidR="00443B5B" w:rsidRDefault="000877B6" w:rsidP="00EE2486">
      <w:pPr>
        <w:pStyle w:val="20"/>
        <w:numPr>
          <w:ilvl w:val="0"/>
          <w:numId w:val="4"/>
        </w:numPr>
        <w:spacing w:after="0" w:line="240" w:lineRule="auto"/>
        <w:ind w:left="0" w:firstLine="709"/>
        <w:jc w:val="both"/>
        <w:rPr>
          <w:lang w:bidi="ru-RU"/>
        </w:rPr>
      </w:pPr>
      <w:r w:rsidRPr="000877B6">
        <w:rPr>
          <w:lang w:bidi="ru-RU"/>
        </w:rPr>
        <w:t xml:space="preserve">Утвердить </w:t>
      </w:r>
      <w:hyperlink w:anchor="P296">
        <w:r w:rsidRPr="000877B6">
          <w:rPr>
            <w:rStyle w:val="a8"/>
            <w:color w:val="auto"/>
            <w:u w:val="none"/>
            <w:lang w:bidi="ru-RU"/>
          </w:rPr>
          <w:t>состав</w:t>
        </w:r>
      </w:hyperlink>
      <w:r w:rsidRPr="000877B6">
        <w:rPr>
          <w:lang w:bidi="ru-RU"/>
        </w:rPr>
        <w:t xml:space="preserve"> комиссии по рассмотрению заявлений по предоставлению субсидий муниципальным унитарным предприятиям Таврического муниципального района Омской области, оказывающим услуги в сфере </w:t>
      </w:r>
      <w:r w:rsidRPr="00443B5B">
        <w:rPr>
          <w:lang w:bidi="ru-RU"/>
        </w:rPr>
        <w:t>теплоснабжения</w:t>
      </w:r>
      <w:r w:rsidRPr="000877B6">
        <w:rPr>
          <w:lang w:bidi="ru-RU"/>
        </w:rPr>
        <w:t xml:space="preserve">, согласно приложению </w:t>
      </w:r>
      <w:r w:rsidR="00110220" w:rsidRPr="00443B5B">
        <w:rPr>
          <w:lang w:bidi="ru-RU"/>
        </w:rPr>
        <w:t>№</w:t>
      </w:r>
      <w:r w:rsidRPr="000877B6">
        <w:rPr>
          <w:lang w:bidi="ru-RU"/>
        </w:rPr>
        <w:t xml:space="preserve"> 2 к настоящему постановлению.</w:t>
      </w:r>
    </w:p>
    <w:p w14:paraId="29405956" w14:textId="77777777" w:rsidR="00EE2486" w:rsidRDefault="00EE2486" w:rsidP="00EE2486">
      <w:pPr>
        <w:pStyle w:val="20"/>
        <w:spacing w:after="0" w:line="240" w:lineRule="auto"/>
        <w:jc w:val="both"/>
        <w:rPr>
          <w:lang w:bidi="ru-RU"/>
        </w:rPr>
      </w:pPr>
    </w:p>
    <w:p w14:paraId="0C6B7E16" w14:textId="77777777" w:rsidR="00EE2486" w:rsidRPr="000877B6" w:rsidRDefault="00EE2486" w:rsidP="00EE2486">
      <w:pPr>
        <w:pStyle w:val="20"/>
        <w:spacing w:after="0" w:line="240" w:lineRule="auto"/>
        <w:jc w:val="both"/>
        <w:rPr>
          <w:lang w:bidi="ru-RU"/>
        </w:rPr>
      </w:pPr>
    </w:p>
    <w:p w14:paraId="13F1E2C7" w14:textId="07D90E4C" w:rsidR="000877B6" w:rsidRPr="00443B5B" w:rsidRDefault="000877B6" w:rsidP="00BC31EB">
      <w:pPr>
        <w:pStyle w:val="20"/>
        <w:numPr>
          <w:ilvl w:val="0"/>
          <w:numId w:val="4"/>
        </w:numPr>
        <w:spacing w:after="0" w:line="240" w:lineRule="auto"/>
        <w:ind w:left="0" w:firstLine="709"/>
        <w:jc w:val="both"/>
        <w:rPr>
          <w:lang w:bidi="ru-RU"/>
        </w:rPr>
      </w:pPr>
      <w:r w:rsidRPr="000877B6">
        <w:rPr>
          <w:lang w:bidi="ru-RU"/>
        </w:rPr>
        <w:lastRenderedPageBreak/>
        <w:t xml:space="preserve">Контроль исполнения настоящего постановления возложить на первого заместителя Главы </w:t>
      </w:r>
      <w:r w:rsidRPr="00443B5B">
        <w:rPr>
          <w:lang w:bidi="ru-RU"/>
        </w:rPr>
        <w:t xml:space="preserve">Таврического </w:t>
      </w:r>
      <w:r w:rsidRPr="000877B6">
        <w:rPr>
          <w:lang w:bidi="ru-RU"/>
        </w:rPr>
        <w:t xml:space="preserve">муниципального района </w:t>
      </w:r>
      <w:r w:rsidRPr="00443B5B">
        <w:rPr>
          <w:lang w:bidi="ru-RU"/>
        </w:rPr>
        <w:t xml:space="preserve">Омской области </w:t>
      </w:r>
      <w:r w:rsidRPr="000877B6">
        <w:rPr>
          <w:lang w:bidi="ru-RU"/>
        </w:rPr>
        <w:t>Максимова</w:t>
      </w:r>
      <w:r w:rsidRPr="00443B5B">
        <w:rPr>
          <w:lang w:bidi="ru-RU"/>
        </w:rPr>
        <w:t xml:space="preserve"> А. Ю</w:t>
      </w:r>
      <w:r w:rsidRPr="000877B6">
        <w:rPr>
          <w:lang w:bidi="ru-RU"/>
        </w:rPr>
        <w:t>.</w:t>
      </w:r>
    </w:p>
    <w:p w14:paraId="5EF9F950" w14:textId="77777777" w:rsidR="00443B5B" w:rsidRDefault="00443B5B" w:rsidP="00443B5B">
      <w:pPr>
        <w:pStyle w:val="20"/>
        <w:spacing w:after="0" w:line="240" w:lineRule="auto"/>
        <w:jc w:val="both"/>
        <w:rPr>
          <w:sz w:val="27"/>
          <w:szCs w:val="27"/>
          <w:lang w:bidi="ru-RU"/>
        </w:rPr>
      </w:pPr>
    </w:p>
    <w:p w14:paraId="7A0DCEAB" w14:textId="77777777" w:rsidR="00443B5B" w:rsidRPr="000877B6" w:rsidRDefault="00443B5B" w:rsidP="00443B5B">
      <w:pPr>
        <w:pStyle w:val="20"/>
        <w:spacing w:after="0" w:line="240" w:lineRule="auto"/>
        <w:jc w:val="both"/>
        <w:rPr>
          <w:sz w:val="27"/>
          <w:szCs w:val="27"/>
          <w:lang w:bidi="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0877B6" w:rsidRPr="00BC31EB" w14:paraId="75390857" w14:textId="77777777" w:rsidTr="000877B6">
        <w:tc>
          <w:tcPr>
            <w:tcW w:w="4673" w:type="dxa"/>
          </w:tcPr>
          <w:p w14:paraId="6463F978" w14:textId="114A9E30" w:rsidR="000877B6" w:rsidRPr="00BC31EB" w:rsidRDefault="000877B6" w:rsidP="000877B6">
            <w:pPr>
              <w:pStyle w:val="20"/>
              <w:shd w:val="clear" w:color="auto" w:fill="auto"/>
              <w:spacing w:after="0" w:line="240" w:lineRule="auto"/>
              <w:jc w:val="left"/>
              <w:rPr>
                <w:sz w:val="27"/>
                <w:szCs w:val="27"/>
                <w:lang w:bidi="ru-RU"/>
              </w:rPr>
            </w:pPr>
            <w:r w:rsidRPr="00BC31EB">
              <w:rPr>
                <w:sz w:val="27"/>
                <w:szCs w:val="27"/>
                <w:lang w:bidi="ru-RU"/>
              </w:rPr>
              <w:t>Глава муниципального района</w:t>
            </w:r>
          </w:p>
        </w:tc>
        <w:tc>
          <w:tcPr>
            <w:tcW w:w="4673" w:type="dxa"/>
          </w:tcPr>
          <w:p w14:paraId="6A6664E1" w14:textId="6C230782" w:rsidR="000877B6" w:rsidRPr="00BC31EB" w:rsidRDefault="000877B6" w:rsidP="000877B6">
            <w:pPr>
              <w:pStyle w:val="20"/>
              <w:shd w:val="clear" w:color="auto" w:fill="auto"/>
              <w:spacing w:after="0" w:line="240" w:lineRule="auto"/>
              <w:jc w:val="right"/>
              <w:rPr>
                <w:sz w:val="27"/>
                <w:szCs w:val="27"/>
                <w:lang w:bidi="ru-RU"/>
              </w:rPr>
            </w:pPr>
            <w:r w:rsidRPr="00BC31EB">
              <w:rPr>
                <w:sz w:val="27"/>
                <w:szCs w:val="27"/>
                <w:lang w:bidi="ru-RU"/>
              </w:rPr>
              <w:t>И. А. Баннов</w:t>
            </w:r>
          </w:p>
        </w:tc>
      </w:tr>
    </w:tbl>
    <w:p w14:paraId="6FA89E54" w14:textId="77777777" w:rsidR="000877B6" w:rsidRDefault="000877B6" w:rsidP="00BC31EB">
      <w:pPr>
        <w:pStyle w:val="20"/>
        <w:spacing w:after="0" w:line="240" w:lineRule="auto"/>
        <w:jc w:val="left"/>
        <w:rPr>
          <w:lang w:bidi="ru-RU"/>
        </w:rPr>
      </w:pPr>
    </w:p>
    <w:p w14:paraId="37FCDCCB" w14:textId="77777777" w:rsidR="00443B5B" w:rsidRDefault="00443B5B" w:rsidP="00BC31EB">
      <w:pPr>
        <w:pStyle w:val="20"/>
        <w:spacing w:after="0" w:line="240" w:lineRule="auto"/>
        <w:jc w:val="left"/>
        <w:rPr>
          <w:lang w:bidi="ru-RU"/>
        </w:rPr>
      </w:pPr>
    </w:p>
    <w:p w14:paraId="2B95B59E" w14:textId="77777777" w:rsidR="00443B5B" w:rsidRDefault="00443B5B" w:rsidP="00BC31EB">
      <w:pPr>
        <w:pStyle w:val="20"/>
        <w:spacing w:after="0" w:line="240" w:lineRule="auto"/>
        <w:jc w:val="left"/>
        <w:rPr>
          <w:lang w:bidi="ru-RU"/>
        </w:rPr>
      </w:pPr>
    </w:p>
    <w:p w14:paraId="2B6936AA" w14:textId="77777777" w:rsidR="00443B5B" w:rsidRDefault="00443B5B" w:rsidP="00BC31EB">
      <w:pPr>
        <w:pStyle w:val="20"/>
        <w:spacing w:after="0" w:line="240" w:lineRule="auto"/>
        <w:jc w:val="left"/>
        <w:rPr>
          <w:lang w:bidi="ru-RU"/>
        </w:rPr>
      </w:pPr>
    </w:p>
    <w:p w14:paraId="32A225DD" w14:textId="77777777" w:rsidR="00443B5B" w:rsidRDefault="00443B5B" w:rsidP="00BC31EB">
      <w:pPr>
        <w:pStyle w:val="20"/>
        <w:spacing w:after="0" w:line="240" w:lineRule="auto"/>
        <w:jc w:val="left"/>
        <w:rPr>
          <w:lang w:bidi="ru-RU"/>
        </w:rPr>
      </w:pPr>
    </w:p>
    <w:p w14:paraId="5AF07370" w14:textId="77777777" w:rsidR="00443B5B" w:rsidRDefault="00443B5B" w:rsidP="00BC31EB">
      <w:pPr>
        <w:pStyle w:val="20"/>
        <w:spacing w:after="0" w:line="240" w:lineRule="auto"/>
        <w:jc w:val="left"/>
        <w:rPr>
          <w:lang w:bidi="ru-RU"/>
        </w:rPr>
      </w:pPr>
    </w:p>
    <w:p w14:paraId="18483C2D" w14:textId="77777777" w:rsidR="00443B5B" w:rsidRDefault="00443B5B" w:rsidP="00BC31EB">
      <w:pPr>
        <w:pStyle w:val="20"/>
        <w:spacing w:after="0" w:line="240" w:lineRule="auto"/>
        <w:jc w:val="left"/>
        <w:rPr>
          <w:lang w:bidi="ru-RU"/>
        </w:rPr>
      </w:pPr>
    </w:p>
    <w:p w14:paraId="7FFC772E" w14:textId="77777777" w:rsidR="00443B5B" w:rsidRDefault="00443B5B" w:rsidP="00BC31EB">
      <w:pPr>
        <w:pStyle w:val="20"/>
        <w:spacing w:after="0" w:line="240" w:lineRule="auto"/>
        <w:jc w:val="left"/>
        <w:rPr>
          <w:lang w:bidi="ru-RU"/>
        </w:rPr>
      </w:pPr>
    </w:p>
    <w:p w14:paraId="0D33FE54" w14:textId="77777777" w:rsidR="00443B5B" w:rsidRDefault="00443B5B" w:rsidP="00BC31EB">
      <w:pPr>
        <w:pStyle w:val="20"/>
        <w:spacing w:after="0" w:line="240" w:lineRule="auto"/>
        <w:jc w:val="left"/>
        <w:rPr>
          <w:lang w:bidi="ru-RU"/>
        </w:rPr>
      </w:pPr>
    </w:p>
    <w:p w14:paraId="79E68E88" w14:textId="77777777" w:rsidR="00443B5B" w:rsidRDefault="00443B5B" w:rsidP="00BC31EB">
      <w:pPr>
        <w:pStyle w:val="20"/>
        <w:spacing w:after="0" w:line="240" w:lineRule="auto"/>
        <w:jc w:val="left"/>
        <w:rPr>
          <w:lang w:bidi="ru-RU"/>
        </w:rPr>
      </w:pPr>
    </w:p>
    <w:p w14:paraId="4A0187EF" w14:textId="77777777" w:rsidR="00443B5B" w:rsidRDefault="00443B5B" w:rsidP="00BC31EB">
      <w:pPr>
        <w:pStyle w:val="20"/>
        <w:spacing w:after="0" w:line="240" w:lineRule="auto"/>
        <w:jc w:val="left"/>
        <w:rPr>
          <w:lang w:bidi="ru-RU"/>
        </w:rPr>
      </w:pPr>
    </w:p>
    <w:p w14:paraId="28643E26" w14:textId="77777777" w:rsidR="00443B5B" w:rsidRDefault="00443B5B" w:rsidP="00BC31EB">
      <w:pPr>
        <w:pStyle w:val="20"/>
        <w:spacing w:after="0" w:line="240" w:lineRule="auto"/>
        <w:jc w:val="left"/>
        <w:rPr>
          <w:lang w:bidi="ru-RU"/>
        </w:rPr>
      </w:pPr>
    </w:p>
    <w:p w14:paraId="2A4CAC25" w14:textId="77777777" w:rsidR="00443B5B" w:rsidRDefault="00443B5B" w:rsidP="00BC31EB">
      <w:pPr>
        <w:pStyle w:val="20"/>
        <w:spacing w:after="0" w:line="240" w:lineRule="auto"/>
        <w:jc w:val="left"/>
        <w:rPr>
          <w:lang w:bidi="ru-RU"/>
        </w:rPr>
      </w:pPr>
    </w:p>
    <w:p w14:paraId="4C672D34" w14:textId="77777777" w:rsidR="00443B5B" w:rsidRDefault="00443B5B" w:rsidP="00BC31EB">
      <w:pPr>
        <w:pStyle w:val="20"/>
        <w:spacing w:after="0" w:line="240" w:lineRule="auto"/>
        <w:jc w:val="left"/>
        <w:rPr>
          <w:lang w:bidi="ru-RU"/>
        </w:rPr>
      </w:pPr>
    </w:p>
    <w:p w14:paraId="4112FFE3" w14:textId="77777777" w:rsidR="00443B5B" w:rsidRDefault="00443B5B" w:rsidP="00BC31EB">
      <w:pPr>
        <w:pStyle w:val="20"/>
        <w:spacing w:after="0" w:line="240" w:lineRule="auto"/>
        <w:jc w:val="left"/>
        <w:rPr>
          <w:lang w:bidi="ru-RU"/>
        </w:rPr>
      </w:pPr>
    </w:p>
    <w:p w14:paraId="4E298B8D" w14:textId="77777777" w:rsidR="00443B5B" w:rsidRDefault="00443B5B" w:rsidP="00BC31EB">
      <w:pPr>
        <w:pStyle w:val="20"/>
        <w:spacing w:after="0" w:line="240" w:lineRule="auto"/>
        <w:jc w:val="left"/>
        <w:rPr>
          <w:lang w:bidi="ru-RU"/>
        </w:rPr>
      </w:pPr>
    </w:p>
    <w:p w14:paraId="433F4E75" w14:textId="77777777" w:rsidR="00443B5B" w:rsidRDefault="00443B5B" w:rsidP="00BC31EB">
      <w:pPr>
        <w:pStyle w:val="20"/>
        <w:spacing w:after="0" w:line="240" w:lineRule="auto"/>
        <w:jc w:val="left"/>
        <w:rPr>
          <w:lang w:bidi="ru-RU"/>
        </w:rPr>
      </w:pPr>
    </w:p>
    <w:p w14:paraId="3050984B" w14:textId="77777777" w:rsidR="00443B5B" w:rsidRDefault="00443B5B" w:rsidP="00BC31EB">
      <w:pPr>
        <w:pStyle w:val="20"/>
        <w:spacing w:after="0" w:line="240" w:lineRule="auto"/>
        <w:jc w:val="left"/>
        <w:rPr>
          <w:lang w:bidi="ru-RU"/>
        </w:rPr>
      </w:pPr>
    </w:p>
    <w:p w14:paraId="5A8F3522" w14:textId="77777777" w:rsidR="00443B5B" w:rsidRDefault="00443B5B" w:rsidP="00BC31EB">
      <w:pPr>
        <w:pStyle w:val="20"/>
        <w:spacing w:after="0" w:line="240" w:lineRule="auto"/>
        <w:jc w:val="left"/>
        <w:rPr>
          <w:lang w:bidi="ru-RU"/>
        </w:rPr>
      </w:pPr>
    </w:p>
    <w:p w14:paraId="7BB49DD9" w14:textId="77777777" w:rsidR="00443B5B" w:rsidRDefault="00443B5B" w:rsidP="00BC31EB">
      <w:pPr>
        <w:pStyle w:val="20"/>
        <w:spacing w:after="0" w:line="240" w:lineRule="auto"/>
        <w:jc w:val="left"/>
        <w:rPr>
          <w:lang w:bidi="ru-RU"/>
        </w:rPr>
      </w:pPr>
    </w:p>
    <w:p w14:paraId="554AA0D4" w14:textId="77777777" w:rsidR="00443B5B" w:rsidRDefault="00443B5B" w:rsidP="00BC31EB">
      <w:pPr>
        <w:pStyle w:val="20"/>
        <w:spacing w:after="0" w:line="240" w:lineRule="auto"/>
        <w:jc w:val="left"/>
        <w:rPr>
          <w:lang w:bidi="ru-RU"/>
        </w:rPr>
      </w:pPr>
    </w:p>
    <w:p w14:paraId="0CFB61CA" w14:textId="77777777" w:rsidR="00443B5B" w:rsidRDefault="00443B5B" w:rsidP="00BC31EB">
      <w:pPr>
        <w:pStyle w:val="20"/>
        <w:spacing w:after="0" w:line="240" w:lineRule="auto"/>
        <w:jc w:val="left"/>
        <w:rPr>
          <w:lang w:bidi="ru-RU"/>
        </w:rPr>
      </w:pPr>
    </w:p>
    <w:p w14:paraId="02E09BBA" w14:textId="77777777" w:rsidR="00443B5B" w:rsidRDefault="00443B5B" w:rsidP="00BC31EB">
      <w:pPr>
        <w:pStyle w:val="20"/>
        <w:spacing w:after="0" w:line="240" w:lineRule="auto"/>
        <w:jc w:val="left"/>
        <w:rPr>
          <w:lang w:bidi="ru-RU"/>
        </w:rPr>
      </w:pPr>
    </w:p>
    <w:p w14:paraId="364D3038" w14:textId="77777777" w:rsidR="00443B5B" w:rsidRDefault="00443B5B" w:rsidP="00BC31EB">
      <w:pPr>
        <w:pStyle w:val="20"/>
        <w:spacing w:after="0" w:line="240" w:lineRule="auto"/>
        <w:jc w:val="left"/>
        <w:rPr>
          <w:lang w:bidi="ru-RU"/>
        </w:rPr>
      </w:pPr>
    </w:p>
    <w:p w14:paraId="062CE838" w14:textId="77777777" w:rsidR="00443B5B" w:rsidRDefault="00443B5B" w:rsidP="00BC31EB">
      <w:pPr>
        <w:pStyle w:val="20"/>
        <w:spacing w:after="0" w:line="240" w:lineRule="auto"/>
        <w:jc w:val="left"/>
        <w:rPr>
          <w:lang w:bidi="ru-RU"/>
        </w:rPr>
      </w:pPr>
    </w:p>
    <w:p w14:paraId="2AC158DC" w14:textId="77777777" w:rsidR="00443B5B" w:rsidRDefault="00443B5B" w:rsidP="00BC31EB">
      <w:pPr>
        <w:pStyle w:val="20"/>
        <w:spacing w:after="0" w:line="240" w:lineRule="auto"/>
        <w:jc w:val="left"/>
        <w:rPr>
          <w:lang w:bidi="ru-RU"/>
        </w:rPr>
      </w:pPr>
    </w:p>
    <w:p w14:paraId="3EDD580C" w14:textId="77777777" w:rsidR="00443B5B" w:rsidRDefault="00443B5B" w:rsidP="00BC31EB">
      <w:pPr>
        <w:pStyle w:val="20"/>
        <w:spacing w:after="0" w:line="240" w:lineRule="auto"/>
        <w:jc w:val="left"/>
        <w:rPr>
          <w:lang w:bidi="ru-RU"/>
        </w:rPr>
      </w:pPr>
    </w:p>
    <w:p w14:paraId="0A3FD708" w14:textId="77777777" w:rsidR="00443B5B" w:rsidRDefault="00443B5B" w:rsidP="00BC31EB">
      <w:pPr>
        <w:pStyle w:val="20"/>
        <w:spacing w:after="0" w:line="240" w:lineRule="auto"/>
        <w:jc w:val="left"/>
        <w:rPr>
          <w:lang w:bidi="ru-RU"/>
        </w:rPr>
      </w:pPr>
    </w:p>
    <w:p w14:paraId="684D483F" w14:textId="77777777" w:rsidR="00443B5B" w:rsidRDefault="00443B5B" w:rsidP="00BC31EB">
      <w:pPr>
        <w:pStyle w:val="20"/>
        <w:spacing w:after="0" w:line="240" w:lineRule="auto"/>
        <w:jc w:val="left"/>
        <w:rPr>
          <w:lang w:bidi="ru-RU"/>
        </w:rPr>
      </w:pPr>
    </w:p>
    <w:p w14:paraId="7006EDB8" w14:textId="77777777" w:rsidR="00443B5B" w:rsidRDefault="00443B5B" w:rsidP="00BC31EB">
      <w:pPr>
        <w:pStyle w:val="20"/>
        <w:spacing w:after="0" w:line="240" w:lineRule="auto"/>
        <w:jc w:val="left"/>
        <w:rPr>
          <w:lang w:bidi="ru-RU"/>
        </w:rPr>
      </w:pPr>
    </w:p>
    <w:p w14:paraId="5F4FD06C" w14:textId="77777777" w:rsidR="00443B5B" w:rsidRDefault="00443B5B" w:rsidP="00BC31EB">
      <w:pPr>
        <w:pStyle w:val="20"/>
        <w:spacing w:after="0" w:line="240" w:lineRule="auto"/>
        <w:jc w:val="left"/>
        <w:rPr>
          <w:lang w:bidi="ru-RU"/>
        </w:rPr>
      </w:pPr>
    </w:p>
    <w:p w14:paraId="37D2CC90" w14:textId="77777777" w:rsidR="00443B5B" w:rsidRDefault="00443B5B" w:rsidP="00BC31EB">
      <w:pPr>
        <w:pStyle w:val="20"/>
        <w:spacing w:after="0" w:line="240" w:lineRule="auto"/>
        <w:jc w:val="left"/>
        <w:rPr>
          <w:lang w:bidi="ru-RU"/>
        </w:rPr>
      </w:pPr>
    </w:p>
    <w:p w14:paraId="3D291EC7" w14:textId="77777777" w:rsidR="00443B5B" w:rsidRDefault="00443B5B" w:rsidP="00BC31EB">
      <w:pPr>
        <w:pStyle w:val="20"/>
        <w:spacing w:after="0" w:line="240" w:lineRule="auto"/>
        <w:jc w:val="left"/>
        <w:rPr>
          <w:lang w:bidi="ru-RU"/>
        </w:rPr>
      </w:pPr>
    </w:p>
    <w:p w14:paraId="12550AD8" w14:textId="77777777" w:rsidR="00443B5B" w:rsidRDefault="00443B5B" w:rsidP="00BC31EB">
      <w:pPr>
        <w:pStyle w:val="20"/>
        <w:spacing w:after="0" w:line="240" w:lineRule="auto"/>
        <w:jc w:val="left"/>
        <w:rPr>
          <w:lang w:bidi="ru-RU"/>
        </w:rPr>
      </w:pPr>
    </w:p>
    <w:p w14:paraId="5053C488" w14:textId="77777777" w:rsidR="00443B5B" w:rsidRDefault="00443B5B" w:rsidP="00BC31EB">
      <w:pPr>
        <w:pStyle w:val="20"/>
        <w:spacing w:after="0" w:line="240" w:lineRule="auto"/>
        <w:jc w:val="left"/>
        <w:rPr>
          <w:lang w:bidi="ru-RU"/>
        </w:rPr>
      </w:pPr>
    </w:p>
    <w:p w14:paraId="0A6F150B" w14:textId="77777777" w:rsidR="00443B5B" w:rsidRDefault="00443B5B" w:rsidP="00BC31EB">
      <w:pPr>
        <w:pStyle w:val="20"/>
        <w:spacing w:after="0" w:line="240" w:lineRule="auto"/>
        <w:jc w:val="left"/>
        <w:rPr>
          <w:lang w:bidi="ru-RU"/>
        </w:rPr>
      </w:pPr>
    </w:p>
    <w:p w14:paraId="7279E0A4" w14:textId="77777777" w:rsidR="00443B5B" w:rsidRDefault="00443B5B" w:rsidP="00BC31EB">
      <w:pPr>
        <w:pStyle w:val="20"/>
        <w:spacing w:after="0" w:line="240" w:lineRule="auto"/>
        <w:jc w:val="left"/>
        <w:rPr>
          <w:lang w:bidi="ru-RU"/>
        </w:rPr>
      </w:pPr>
    </w:p>
    <w:p w14:paraId="037B4209" w14:textId="77777777" w:rsidR="00443B5B" w:rsidRDefault="00443B5B" w:rsidP="00BC31EB">
      <w:pPr>
        <w:pStyle w:val="20"/>
        <w:spacing w:after="0" w:line="240" w:lineRule="auto"/>
        <w:jc w:val="left"/>
        <w:rPr>
          <w:lang w:bidi="ru-RU"/>
        </w:rPr>
      </w:pPr>
    </w:p>
    <w:p w14:paraId="7C05DC27" w14:textId="77777777" w:rsidR="00443B5B" w:rsidRDefault="00443B5B" w:rsidP="00BC31EB">
      <w:pPr>
        <w:pStyle w:val="20"/>
        <w:spacing w:after="0" w:line="240" w:lineRule="auto"/>
        <w:jc w:val="left"/>
        <w:rPr>
          <w:lang w:bidi="ru-RU"/>
        </w:rPr>
      </w:pPr>
    </w:p>
    <w:p w14:paraId="79D4E983" w14:textId="77777777" w:rsidR="00443B5B" w:rsidRDefault="00443B5B" w:rsidP="00BC31EB">
      <w:pPr>
        <w:pStyle w:val="20"/>
        <w:spacing w:after="0" w:line="240" w:lineRule="auto"/>
        <w:jc w:val="left"/>
        <w:rPr>
          <w:lang w:bidi="ru-RU"/>
        </w:rPr>
      </w:pPr>
    </w:p>
    <w:p w14:paraId="02CA936F" w14:textId="77777777" w:rsidR="00E56504" w:rsidRPr="000877B6" w:rsidRDefault="00E56504" w:rsidP="00BC31EB">
      <w:pPr>
        <w:pStyle w:val="20"/>
        <w:spacing w:after="0" w:line="240" w:lineRule="auto"/>
        <w:jc w:val="left"/>
        <w:rPr>
          <w:lang w:bidi="ru-RU"/>
        </w:rPr>
      </w:pPr>
    </w:p>
    <w:p w14:paraId="32CEEF02" w14:textId="6A671D58" w:rsidR="000877B6" w:rsidRPr="000877B6" w:rsidRDefault="000877B6" w:rsidP="00110220">
      <w:pPr>
        <w:pStyle w:val="20"/>
        <w:spacing w:after="0" w:line="240" w:lineRule="auto"/>
        <w:jc w:val="right"/>
        <w:rPr>
          <w:lang w:bidi="ru-RU"/>
        </w:rPr>
      </w:pPr>
      <w:r w:rsidRPr="000877B6">
        <w:rPr>
          <w:lang w:bidi="ru-RU"/>
        </w:rPr>
        <w:lastRenderedPageBreak/>
        <w:t xml:space="preserve">Приложение </w:t>
      </w:r>
      <w:r w:rsidR="00110220">
        <w:rPr>
          <w:lang w:bidi="ru-RU"/>
        </w:rPr>
        <w:t>№</w:t>
      </w:r>
      <w:r w:rsidRPr="000877B6">
        <w:rPr>
          <w:lang w:bidi="ru-RU"/>
        </w:rPr>
        <w:t xml:space="preserve"> 1</w:t>
      </w:r>
    </w:p>
    <w:p w14:paraId="47B3E82F" w14:textId="77777777" w:rsidR="000877B6" w:rsidRPr="000877B6" w:rsidRDefault="000877B6" w:rsidP="00110220">
      <w:pPr>
        <w:pStyle w:val="20"/>
        <w:spacing w:after="0" w:line="240" w:lineRule="auto"/>
        <w:jc w:val="right"/>
        <w:rPr>
          <w:lang w:bidi="ru-RU"/>
        </w:rPr>
      </w:pPr>
      <w:r w:rsidRPr="000877B6">
        <w:rPr>
          <w:lang w:bidi="ru-RU"/>
        </w:rPr>
        <w:t>к постановлению Администрации</w:t>
      </w:r>
    </w:p>
    <w:p w14:paraId="5BDF1F5A" w14:textId="77777777" w:rsidR="000877B6" w:rsidRPr="000877B6" w:rsidRDefault="000877B6" w:rsidP="00110220">
      <w:pPr>
        <w:pStyle w:val="20"/>
        <w:spacing w:after="0" w:line="240" w:lineRule="auto"/>
        <w:jc w:val="right"/>
        <w:rPr>
          <w:lang w:bidi="ru-RU"/>
        </w:rPr>
      </w:pPr>
      <w:r w:rsidRPr="000877B6">
        <w:rPr>
          <w:lang w:bidi="ru-RU"/>
        </w:rPr>
        <w:t>Таврического муниципального</w:t>
      </w:r>
    </w:p>
    <w:p w14:paraId="19C29617" w14:textId="77777777" w:rsidR="000877B6" w:rsidRPr="000877B6" w:rsidRDefault="000877B6" w:rsidP="00110220">
      <w:pPr>
        <w:pStyle w:val="20"/>
        <w:spacing w:after="0" w:line="240" w:lineRule="auto"/>
        <w:jc w:val="right"/>
        <w:rPr>
          <w:lang w:bidi="ru-RU"/>
        </w:rPr>
      </w:pPr>
      <w:r w:rsidRPr="000877B6">
        <w:rPr>
          <w:lang w:bidi="ru-RU"/>
        </w:rPr>
        <w:t>района Омской области</w:t>
      </w:r>
    </w:p>
    <w:p w14:paraId="5904B464" w14:textId="2E0BC53C" w:rsidR="000877B6" w:rsidRPr="000877B6" w:rsidRDefault="000877B6" w:rsidP="00110220">
      <w:pPr>
        <w:pStyle w:val="20"/>
        <w:spacing w:after="0" w:line="240" w:lineRule="auto"/>
        <w:jc w:val="right"/>
        <w:rPr>
          <w:lang w:bidi="ru-RU"/>
        </w:rPr>
      </w:pPr>
      <w:r w:rsidRPr="000877B6">
        <w:rPr>
          <w:lang w:bidi="ru-RU"/>
        </w:rPr>
        <w:t xml:space="preserve">от </w:t>
      </w:r>
      <w:r w:rsidR="00110220">
        <w:rPr>
          <w:lang w:bidi="ru-RU"/>
        </w:rPr>
        <w:t>___</w:t>
      </w:r>
      <w:r w:rsidRPr="000877B6">
        <w:rPr>
          <w:lang w:bidi="ru-RU"/>
        </w:rPr>
        <w:t xml:space="preserve"> ма</w:t>
      </w:r>
      <w:r w:rsidR="00110220">
        <w:rPr>
          <w:lang w:bidi="ru-RU"/>
        </w:rPr>
        <w:t>я</w:t>
      </w:r>
      <w:r w:rsidRPr="000877B6">
        <w:rPr>
          <w:lang w:bidi="ru-RU"/>
        </w:rPr>
        <w:t xml:space="preserve"> 202</w:t>
      </w:r>
      <w:r w:rsidR="00110220">
        <w:rPr>
          <w:lang w:bidi="ru-RU"/>
        </w:rPr>
        <w:t>4</w:t>
      </w:r>
      <w:r w:rsidRPr="000877B6">
        <w:rPr>
          <w:lang w:bidi="ru-RU"/>
        </w:rPr>
        <w:t xml:space="preserve"> </w:t>
      </w:r>
      <w:r w:rsidR="00110220">
        <w:rPr>
          <w:lang w:bidi="ru-RU"/>
        </w:rPr>
        <w:t>№</w:t>
      </w:r>
      <w:r w:rsidRPr="000877B6">
        <w:rPr>
          <w:lang w:bidi="ru-RU"/>
        </w:rPr>
        <w:t xml:space="preserve"> </w:t>
      </w:r>
      <w:r w:rsidR="00110220">
        <w:rPr>
          <w:lang w:bidi="ru-RU"/>
        </w:rPr>
        <w:t>____</w:t>
      </w:r>
    </w:p>
    <w:p w14:paraId="24893779" w14:textId="77777777" w:rsidR="000877B6" w:rsidRPr="000877B6" w:rsidRDefault="000877B6" w:rsidP="000877B6">
      <w:pPr>
        <w:pStyle w:val="20"/>
        <w:spacing w:after="0" w:line="240" w:lineRule="auto"/>
        <w:rPr>
          <w:lang w:bidi="ru-RU"/>
        </w:rPr>
      </w:pPr>
    </w:p>
    <w:p w14:paraId="3F21D9F3" w14:textId="77777777" w:rsidR="000877B6" w:rsidRPr="000877B6" w:rsidRDefault="000877B6" w:rsidP="000877B6">
      <w:pPr>
        <w:pStyle w:val="20"/>
        <w:spacing w:after="0" w:line="240" w:lineRule="auto"/>
        <w:rPr>
          <w:b/>
          <w:lang w:bidi="ru-RU"/>
        </w:rPr>
      </w:pPr>
      <w:bookmarkStart w:id="0" w:name="P34"/>
      <w:bookmarkEnd w:id="0"/>
      <w:r w:rsidRPr="000877B6">
        <w:rPr>
          <w:b/>
          <w:lang w:bidi="ru-RU"/>
        </w:rPr>
        <w:t>ПОРЯДОК</w:t>
      </w:r>
    </w:p>
    <w:p w14:paraId="10B31393" w14:textId="77777777" w:rsidR="000877B6" w:rsidRPr="000877B6" w:rsidRDefault="000877B6" w:rsidP="000877B6">
      <w:pPr>
        <w:pStyle w:val="20"/>
        <w:spacing w:after="0" w:line="240" w:lineRule="auto"/>
        <w:rPr>
          <w:b/>
          <w:lang w:bidi="ru-RU"/>
        </w:rPr>
      </w:pPr>
      <w:r w:rsidRPr="000877B6">
        <w:rPr>
          <w:b/>
          <w:lang w:bidi="ru-RU"/>
        </w:rPr>
        <w:t>предоставления из бюджета Таврического муниципального района</w:t>
      </w:r>
    </w:p>
    <w:p w14:paraId="4102AF24" w14:textId="77777777" w:rsidR="000877B6" w:rsidRPr="000877B6" w:rsidRDefault="000877B6" w:rsidP="000877B6">
      <w:pPr>
        <w:pStyle w:val="20"/>
        <w:spacing w:after="0" w:line="240" w:lineRule="auto"/>
        <w:rPr>
          <w:b/>
          <w:lang w:bidi="ru-RU"/>
        </w:rPr>
      </w:pPr>
      <w:r w:rsidRPr="000877B6">
        <w:rPr>
          <w:b/>
          <w:lang w:bidi="ru-RU"/>
        </w:rPr>
        <w:t>Омской области субсидий муниципальным унитарным предприятиям</w:t>
      </w:r>
    </w:p>
    <w:p w14:paraId="1F05CF86" w14:textId="77777777" w:rsidR="000877B6" w:rsidRPr="000877B6" w:rsidRDefault="000877B6" w:rsidP="000877B6">
      <w:pPr>
        <w:pStyle w:val="20"/>
        <w:spacing w:after="0" w:line="240" w:lineRule="auto"/>
        <w:rPr>
          <w:b/>
          <w:lang w:bidi="ru-RU"/>
        </w:rPr>
      </w:pPr>
      <w:r w:rsidRPr="000877B6">
        <w:rPr>
          <w:b/>
          <w:lang w:bidi="ru-RU"/>
        </w:rPr>
        <w:t>Таврического муниципального района Омской области,</w:t>
      </w:r>
    </w:p>
    <w:p w14:paraId="3CF6FA2F" w14:textId="0523F66D" w:rsidR="000877B6" w:rsidRPr="000877B6" w:rsidRDefault="000877B6" w:rsidP="000877B6">
      <w:pPr>
        <w:pStyle w:val="20"/>
        <w:spacing w:after="0" w:line="240" w:lineRule="auto"/>
        <w:rPr>
          <w:b/>
          <w:lang w:bidi="ru-RU"/>
        </w:rPr>
      </w:pPr>
      <w:r w:rsidRPr="000877B6">
        <w:rPr>
          <w:b/>
          <w:lang w:bidi="ru-RU"/>
        </w:rPr>
        <w:t>оказывающим услуги в сфере теплоснабжения</w:t>
      </w:r>
    </w:p>
    <w:p w14:paraId="56655507" w14:textId="77777777" w:rsidR="000877B6" w:rsidRPr="000877B6" w:rsidRDefault="000877B6" w:rsidP="00BC31EB">
      <w:pPr>
        <w:pStyle w:val="20"/>
        <w:spacing w:after="0" w:line="240" w:lineRule="auto"/>
        <w:jc w:val="left"/>
        <w:rPr>
          <w:lang w:bidi="ru-RU"/>
        </w:rPr>
      </w:pPr>
    </w:p>
    <w:p w14:paraId="087BC12B" w14:textId="4203795D" w:rsidR="000877B6" w:rsidRPr="000877B6" w:rsidRDefault="000877B6" w:rsidP="00BC31EB">
      <w:pPr>
        <w:pStyle w:val="20"/>
        <w:numPr>
          <w:ilvl w:val="0"/>
          <w:numId w:val="5"/>
        </w:numPr>
        <w:spacing w:after="0" w:line="240" w:lineRule="auto"/>
        <w:rPr>
          <w:b/>
          <w:lang w:bidi="ru-RU"/>
        </w:rPr>
      </w:pPr>
      <w:r w:rsidRPr="000877B6">
        <w:rPr>
          <w:b/>
          <w:lang w:bidi="ru-RU"/>
        </w:rPr>
        <w:t>Общие положения</w:t>
      </w:r>
    </w:p>
    <w:p w14:paraId="0EAE3703" w14:textId="77777777" w:rsidR="000877B6" w:rsidRPr="000877B6" w:rsidRDefault="000877B6" w:rsidP="000877B6">
      <w:pPr>
        <w:pStyle w:val="20"/>
        <w:spacing w:after="0" w:line="240" w:lineRule="auto"/>
        <w:rPr>
          <w:lang w:bidi="ru-RU"/>
        </w:rPr>
      </w:pPr>
    </w:p>
    <w:p w14:paraId="4C811DE5" w14:textId="647B9187" w:rsidR="000877B6" w:rsidRPr="000877B6" w:rsidRDefault="000877B6" w:rsidP="00BC31EB">
      <w:pPr>
        <w:pStyle w:val="20"/>
        <w:numPr>
          <w:ilvl w:val="1"/>
          <w:numId w:val="5"/>
        </w:numPr>
        <w:spacing w:after="0" w:line="240" w:lineRule="auto"/>
        <w:ind w:left="0" w:firstLine="360"/>
        <w:jc w:val="both"/>
        <w:rPr>
          <w:lang w:bidi="ru-RU"/>
        </w:rPr>
      </w:pPr>
      <w:r w:rsidRPr="000877B6">
        <w:rPr>
          <w:lang w:bidi="ru-RU"/>
        </w:rPr>
        <w:t>Настоящий Порядок устанавливает цели, условия и порядок предоставления из бюджета Таврического муниципального района Омской области, в том числе за счет средств бюджета Таврического городского поселения Таврического муниципального района Омской области (в случае передачи полномочий городского поселения по вопросам теплоснабжения на уровень муниципального района), субсидий муниципальным унитарным предприятиям Таврического муниципального района Омской области, оказывающим услуги в сфере теплоснабжения (далее - субсидии), категории получателей субсидий,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14:paraId="1064AFB0" w14:textId="0CBA9A30" w:rsidR="000877B6" w:rsidRPr="000877B6" w:rsidRDefault="000877B6" w:rsidP="00BC31EB">
      <w:pPr>
        <w:pStyle w:val="20"/>
        <w:numPr>
          <w:ilvl w:val="1"/>
          <w:numId w:val="5"/>
        </w:numPr>
        <w:spacing w:before="240" w:after="0" w:line="240" w:lineRule="auto"/>
        <w:ind w:left="0" w:firstLine="360"/>
        <w:jc w:val="both"/>
        <w:rPr>
          <w:lang w:bidi="ru-RU"/>
        </w:rPr>
      </w:pPr>
      <w:r w:rsidRPr="000877B6">
        <w:rPr>
          <w:lang w:bidi="ru-RU"/>
        </w:rPr>
        <w:t xml:space="preserve">Субсидии предоставляются муниципальным унитарным предприятиям Таврического муниципального района Омской области на безвозмездной и безвозвратной основе в рамках муниципальной программы Таврического муниципального района Омской области "Жилищное строительство, развитие инфраструктуры и коммунального комплекса, обеспечение безопасности населения в Таврическом муниципальном районе Омской области на 2020 - 2026 годы" в целях финансового обеспечения (возмещения) затрат в связи с оказанием услуг по </w:t>
      </w:r>
      <w:r w:rsidR="00BC31EB">
        <w:rPr>
          <w:lang w:bidi="ru-RU"/>
        </w:rPr>
        <w:t>теплоснабжению</w:t>
      </w:r>
      <w:r w:rsidRPr="000877B6">
        <w:rPr>
          <w:lang w:bidi="ru-RU"/>
        </w:rPr>
        <w:t xml:space="preserve"> на территории Таврического муниципального района Омской области.</w:t>
      </w:r>
    </w:p>
    <w:p w14:paraId="01B4B015" w14:textId="4D054E1F" w:rsidR="000877B6" w:rsidRPr="000877B6" w:rsidRDefault="000877B6" w:rsidP="00BC31EB">
      <w:pPr>
        <w:pStyle w:val="20"/>
        <w:numPr>
          <w:ilvl w:val="1"/>
          <w:numId w:val="5"/>
        </w:numPr>
        <w:spacing w:before="240" w:after="0" w:line="240" w:lineRule="auto"/>
        <w:ind w:left="0" w:firstLine="360"/>
        <w:jc w:val="both"/>
        <w:rPr>
          <w:lang w:bidi="ru-RU"/>
        </w:rPr>
      </w:pPr>
      <w:bookmarkStart w:id="1" w:name="P47"/>
      <w:bookmarkEnd w:id="1"/>
      <w:r w:rsidRPr="000877B6">
        <w:rPr>
          <w:lang w:bidi="ru-RU"/>
        </w:rPr>
        <w:t>Субсидия предоставляется в целях финансового обеспечения (возмещения) затрат:</w:t>
      </w:r>
    </w:p>
    <w:p w14:paraId="6F348FEE" w14:textId="73EAA54E" w:rsidR="00BC31EB" w:rsidRDefault="000877B6" w:rsidP="00BC31EB">
      <w:pPr>
        <w:pStyle w:val="20"/>
        <w:numPr>
          <w:ilvl w:val="2"/>
          <w:numId w:val="5"/>
        </w:numPr>
        <w:spacing w:after="0" w:line="240" w:lineRule="auto"/>
        <w:ind w:left="0" w:firstLine="360"/>
        <w:jc w:val="both"/>
        <w:rPr>
          <w:lang w:bidi="ru-RU"/>
        </w:rPr>
      </w:pPr>
      <w:r w:rsidRPr="000877B6">
        <w:rPr>
          <w:lang w:bidi="ru-RU"/>
        </w:rPr>
        <w:t xml:space="preserve">на проведение текущего и капитального ремонта, обслуживание объектов </w:t>
      </w:r>
      <w:r w:rsidR="00BC31EB">
        <w:rPr>
          <w:lang w:bidi="ru-RU"/>
        </w:rPr>
        <w:t>тепловых</w:t>
      </w:r>
      <w:r w:rsidRPr="000877B6">
        <w:rPr>
          <w:lang w:bidi="ru-RU"/>
        </w:rPr>
        <w:t xml:space="preserve"> сетей, </w:t>
      </w:r>
      <w:r w:rsidR="00BC31EB">
        <w:rPr>
          <w:lang w:bidi="ru-RU"/>
        </w:rPr>
        <w:t>теплоисточников (котельных)</w:t>
      </w:r>
      <w:r w:rsidRPr="000877B6">
        <w:rPr>
          <w:lang w:bidi="ru-RU"/>
        </w:rPr>
        <w:t>, расположенных на территории Таврического муниципального района Омской области (далее - текущий и капитальный ремонт);</w:t>
      </w:r>
    </w:p>
    <w:p w14:paraId="7A662E9D" w14:textId="77777777" w:rsidR="00BC31EB" w:rsidRDefault="000877B6" w:rsidP="00BC31EB">
      <w:pPr>
        <w:pStyle w:val="20"/>
        <w:numPr>
          <w:ilvl w:val="2"/>
          <w:numId w:val="5"/>
        </w:numPr>
        <w:spacing w:after="0" w:line="240" w:lineRule="auto"/>
        <w:ind w:left="0" w:firstLine="360"/>
        <w:jc w:val="both"/>
        <w:rPr>
          <w:lang w:bidi="ru-RU"/>
        </w:rPr>
      </w:pPr>
      <w:r w:rsidRPr="000877B6">
        <w:rPr>
          <w:lang w:bidi="ru-RU"/>
        </w:rPr>
        <w:t xml:space="preserve">на приобретение сырья, материалов для проведения текущего и капитального ремонта, модернизации и технического перевооружения системы теплоснабжения на территории Таврического муниципального района Омской области (далее </w:t>
      </w:r>
      <w:r w:rsidR="00BC31EB">
        <w:rPr>
          <w:lang w:bidi="ru-RU"/>
        </w:rPr>
        <w:t>–</w:t>
      </w:r>
      <w:r w:rsidRPr="000877B6">
        <w:rPr>
          <w:lang w:bidi="ru-RU"/>
        </w:rPr>
        <w:t xml:space="preserve"> материалы);</w:t>
      </w:r>
    </w:p>
    <w:p w14:paraId="4F86F9D7" w14:textId="0D06BCFC" w:rsidR="00BC31EB" w:rsidRDefault="000877B6" w:rsidP="00BC31EB">
      <w:pPr>
        <w:pStyle w:val="20"/>
        <w:numPr>
          <w:ilvl w:val="2"/>
          <w:numId w:val="5"/>
        </w:numPr>
        <w:spacing w:after="0" w:line="240" w:lineRule="auto"/>
        <w:ind w:left="0" w:firstLine="360"/>
        <w:jc w:val="both"/>
        <w:rPr>
          <w:lang w:bidi="ru-RU"/>
        </w:rPr>
      </w:pPr>
      <w:r w:rsidRPr="000877B6">
        <w:rPr>
          <w:lang w:bidi="ru-RU"/>
        </w:rPr>
        <w:t xml:space="preserve">на приобретение </w:t>
      </w:r>
      <w:r w:rsidR="00BC31EB" w:rsidRPr="000877B6">
        <w:rPr>
          <w:lang w:bidi="ru-RU"/>
        </w:rPr>
        <w:t>средств</w:t>
      </w:r>
      <w:r w:rsidRPr="000877B6">
        <w:rPr>
          <w:lang w:bidi="ru-RU"/>
        </w:rPr>
        <w:t xml:space="preserve"> автоматизации в целях текущего и </w:t>
      </w:r>
      <w:r w:rsidRPr="000877B6">
        <w:rPr>
          <w:lang w:bidi="ru-RU"/>
        </w:rPr>
        <w:lastRenderedPageBreak/>
        <w:t>капитального ремонта, технического перевооружения канализационных насосных станций (далее - оборудование), в том числе на приобретение запасных частей к оборудованию, механизмам, приборам, средствам автоматизации, и оплату услуг по их ремонту для обеспечения выполнения работ;</w:t>
      </w:r>
    </w:p>
    <w:p w14:paraId="51FAE82F" w14:textId="77777777" w:rsidR="00BC31EB" w:rsidRDefault="000877B6" w:rsidP="00BC31EB">
      <w:pPr>
        <w:pStyle w:val="20"/>
        <w:numPr>
          <w:ilvl w:val="2"/>
          <w:numId w:val="5"/>
        </w:numPr>
        <w:spacing w:after="0" w:line="240" w:lineRule="auto"/>
        <w:ind w:left="0" w:firstLine="360"/>
        <w:jc w:val="both"/>
        <w:rPr>
          <w:lang w:bidi="ru-RU"/>
        </w:rPr>
      </w:pPr>
      <w:r w:rsidRPr="000877B6">
        <w:rPr>
          <w:lang w:bidi="ru-RU"/>
        </w:rPr>
        <w:t>на приобретение спецтехники, транспортных средств, инструментов, приспособлений, оборудования, приборов, резервных источников снабжения электрической энергией (включая генераторы и накопители электрической энергии) и специального оборудования (далее - спецтехника);</w:t>
      </w:r>
    </w:p>
    <w:p w14:paraId="64A50001" w14:textId="77777777" w:rsidR="00BC31EB" w:rsidRDefault="000877B6" w:rsidP="00BC31EB">
      <w:pPr>
        <w:pStyle w:val="20"/>
        <w:numPr>
          <w:ilvl w:val="2"/>
          <w:numId w:val="5"/>
        </w:numPr>
        <w:spacing w:after="0" w:line="240" w:lineRule="auto"/>
        <w:ind w:left="0" w:firstLine="360"/>
        <w:jc w:val="both"/>
        <w:rPr>
          <w:lang w:bidi="ru-RU"/>
        </w:rPr>
      </w:pPr>
      <w:r w:rsidRPr="000877B6">
        <w:rPr>
          <w:lang w:bidi="ru-RU"/>
        </w:rPr>
        <w:t>на проведение технического обследования централизованных систем теплоснабжения, расположенных на территории Таврического муниципального района Омской области;</w:t>
      </w:r>
    </w:p>
    <w:p w14:paraId="2D7447DE" w14:textId="77777777" w:rsidR="00BC31EB" w:rsidRDefault="000877B6" w:rsidP="00BC31EB">
      <w:pPr>
        <w:pStyle w:val="20"/>
        <w:numPr>
          <w:ilvl w:val="2"/>
          <w:numId w:val="5"/>
        </w:numPr>
        <w:spacing w:after="0" w:line="240" w:lineRule="auto"/>
        <w:ind w:left="0" w:firstLine="360"/>
        <w:jc w:val="both"/>
        <w:rPr>
          <w:lang w:bidi="ru-RU"/>
        </w:rPr>
      </w:pPr>
      <w:r w:rsidRPr="000877B6">
        <w:rPr>
          <w:lang w:bidi="ru-RU"/>
        </w:rPr>
        <w:t>на погашение задолженности предприятия, в том числе по оплате труда работников предприятия;</w:t>
      </w:r>
    </w:p>
    <w:p w14:paraId="15596C47" w14:textId="77777777" w:rsidR="00BC31EB" w:rsidRDefault="000877B6" w:rsidP="00BC31EB">
      <w:pPr>
        <w:pStyle w:val="20"/>
        <w:numPr>
          <w:ilvl w:val="2"/>
          <w:numId w:val="5"/>
        </w:numPr>
        <w:spacing w:after="0" w:line="240" w:lineRule="auto"/>
        <w:ind w:left="0" w:firstLine="360"/>
        <w:jc w:val="both"/>
        <w:rPr>
          <w:lang w:bidi="ru-RU"/>
        </w:rPr>
      </w:pPr>
      <w:r w:rsidRPr="000877B6">
        <w:rPr>
          <w:lang w:bidi="ru-RU"/>
        </w:rPr>
        <w:t>на приобретение программного обеспечения, используемого в работе предприятия, приобретение компьютерной и иной оргтехники для оборудования рабочих мест работников предприятия;</w:t>
      </w:r>
    </w:p>
    <w:p w14:paraId="6D8B985F" w14:textId="1A0D8FFC" w:rsidR="000877B6" w:rsidRPr="000877B6" w:rsidRDefault="000877B6" w:rsidP="00BC31EB">
      <w:pPr>
        <w:pStyle w:val="20"/>
        <w:numPr>
          <w:ilvl w:val="2"/>
          <w:numId w:val="5"/>
        </w:numPr>
        <w:spacing w:after="0" w:line="240" w:lineRule="auto"/>
        <w:ind w:left="0" w:firstLine="360"/>
        <w:jc w:val="both"/>
        <w:rPr>
          <w:lang w:bidi="ru-RU"/>
        </w:rPr>
      </w:pPr>
      <w:r w:rsidRPr="000877B6">
        <w:rPr>
          <w:lang w:bidi="ru-RU"/>
        </w:rPr>
        <w:t>на обучение, повышение квалификации работников предприятия.</w:t>
      </w:r>
    </w:p>
    <w:p w14:paraId="1F615758" w14:textId="6A2883EB" w:rsidR="000877B6" w:rsidRPr="000877B6" w:rsidRDefault="000877B6" w:rsidP="00BC31EB">
      <w:pPr>
        <w:pStyle w:val="20"/>
        <w:numPr>
          <w:ilvl w:val="1"/>
          <w:numId w:val="5"/>
        </w:numPr>
        <w:spacing w:before="240" w:after="0" w:line="240" w:lineRule="auto"/>
        <w:ind w:left="0" w:firstLine="360"/>
        <w:jc w:val="both"/>
        <w:rPr>
          <w:lang w:bidi="ru-RU"/>
        </w:rPr>
      </w:pPr>
      <w:r w:rsidRPr="000877B6">
        <w:rPr>
          <w:lang w:bidi="ru-RU"/>
        </w:rPr>
        <w:t>Субсидии предоставляются в соответствии с решением Совета Таврического муниципального района о бюджете Таврического муниципального района Омской области на соответствующий год и на плановый период.</w:t>
      </w:r>
    </w:p>
    <w:p w14:paraId="746094EC" w14:textId="4B9C94BF" w:rsidR="000877B6" w:rsidRPr="000877B6" w:rsidRDefault="000877B6" w:rsidP="008737DD">
      <w:pPr>
        <w:pStyle w:val="20"/>
        <w:numPr>
          <w:ilvl w:val="1"/>
          <w:numId w:val="5"/>
        </w:numPr>
        <w:spacing w:before="240" w:after="0" w:line="240" w:lineRule="auto"/>
        <w:ind w:left="0" w:firstLine="360"/>
        <w:jc w:val="both"/>
        <w:rPr>
          <w:lang w:bidi="ru-RU"/>
        </w:rPr>
      </w:pPr>
      <w:r w:rsidRPr="000877B6">
        <w:rPr>
          <w:lang w:bidi="ru-RU"/>
        </w:rPr>
        <w:t>Главным распорядителем средств районного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Администрация Таврического муниципального района Омской области (далее - Администрация).</w:t>
      </w:r>
    </w:p>
    <w:p w14:paraId="383E064A" w14:textId="106C75F6" w:rsidR="000877B6" w:rsidRPr="000877B6" w:rsidRDefault="000877B6" w:rsidP="008737DD">
      <w:pPr>
        <w:pStyle w:val="20"/>
        <w:numPr>
          <w:ilvl w:val="1"/>
          <w:numId w:val="5"/>
        </w:numPr>
        <w:spacing w:before="240" w:after="0" w:line="240" w:lineRule="auto"/>
        <w:ind w:left="0" w:firstLine="360"/>
        <w:jc w:val="both"/>
        <w:rPr>
          <w:lang w:bidi="ru-RU"/>
        </w:rPr>
      </w:pPr>
      <w:bookmarkStart w:id="2" w:name="P58"/>
      <w:bookmarkEnd w:id="2"/>
      <w:r w:rsidRPr="000877B6">
        <w:rPr>
          <w:lang w:bidi="ru-RU"/>
        </w:rPr>
        <w:t xml:space="preserve">К участию в отборе допускаются муниципальные унитарные предприятия Таврического муниципального района Омской области, осуществляющие оказание услуг по </w:t>
      </w:r>
      <w:r w:rsidR="00BC31EB">
        <w:rPr>
          <w:lang w:bidi="ru-RU"/>
        </w:rPr>
        <w:t>теплоснабжению</w:t>
      </w:r>
      <w:r w:rsidRPr="000877B6">
        <w:rPr>
          <w:lang w:bidi="ru-RU"/>
        </w:rPr>
        <w:t xml:space="preserve"> на территории Таврического муниципального района Омской области (далее - участники отбора).</w:t>
      </w:r>
    </w:p>
    <w:p w14:paraId="234A6EF5" w14:textId="77777777" w:rsidR="008737DD" w:rsidRDefault="000877B6" w:rsidP="008737DD">
      <w:pPr>
        <w:pStyle w:val="20"/>
        <w:numPr>
          <w:ilvl w:val="1"/>
          <w:numId w:val="5"/>
        </w:numPr>
        <w:spacing w:before="240" w:after="0" w:line="240" w:lineRule="auto"/>
        <w:ind w:left="0" w:firstLine="426"/>
        <w:jc w:val="both"/>
        <w:rPr>
          <w:lang w:bidi="ru-RU"/>
        </w:rPr>
      </w:pPr>
      <w:r w:rsidRPr="000877B6">
        <w:rPr>
          <w:lang w:bidi="ru-RU"/>
        </w:rPr>
        <w:t>Критериями отбора для предоставления субсидий являются:</w:t>
      </w:r>
      <w:r w:rsidR="008737DD">
        <w:rPr>
          <w:lang w:bidi="ru-RU"/>
        </w:rPr>
        <w:t xml:space="preserve"> </w:t>
      </w:r>
    </w:p>
    <w:p w14:paraId="7AEB7E44" w14:textId="77777777" w:rsidR="008737DD" w:rsidRDefault="000877B6" w:rsidP="008737DD">
      <w:pPr>
        <w:pStyle w:val="20"/>
        <w:numPr>
          <w:ilvl w:val="2"/>
          <w:numId w:val="5"/>
        </w:numPr>
        <w:spacing w:after="0" w:line="240" w:lineRule="auto"/>
        <w:ind w:left="0" w:firstLine="426"/>
        <w:jc w:val="both"/>
        <w:rPr>
          <w:lang w:bidi="ru-RU"/>
        </w:rPr>
      </w:pPr>
      <w:r w:rsidRPr="000877B6">
        <w:rPr>
          <w:lang w:bidi="ru-RU"/>
        </w:rPr>
        <w:t>прохождение отбора в соответствии с настоящим Порядком;</w:t>
      </w:r>
    </w:p>
    <w:p w14:paraId="4E449E3F" w14:textId="104324E7" w:rsidR="000877B6" w:rsidRPr="000877B6" w:rsidRDefault="000877B6" w:rsidP="008737DD">
      <w:pPr>
        <w:pStyle w:val="20"/>
        <w:numPr>
          <w:ilvl w:val="2"/>
          <w:numId w:val="5"/>
        </w:numPr>
        <w:spacing w:after="0" w:line="240" w:lineRule="auto"/>
        <w:ind w:left="0" w:firstLine="426"/>
        <w:jc w:val="both"/>
        <w:rPr>
          <w:lang w:bidi="ru-RU"/>
        </w:rPr>
      </w:pPr>
      <w:r w:rsidRPr="000877B6">
        <w:rPr>
          <w:lang w:bidi="ru-RU"/>
        </w:rPr>
        <w:t xml:space="preserve">соответствие участников отбора критериям, установленным </w:t>
      </w:r>
      <w:hyperlink w:anchor="P58">
        <w:r w:rsidRPr="000877B6">
          <w:rPr>
            <w:rStyle w:val="a8"/>
            <w:color w:val="auto"/>
            <w:u w:val="none"/>
            <w:lang w:bidi="ru-RU"/>
          </w:rPr>
          <w:t>пунктом 1.6</w:t>
        </w:r>
      </w:hyperlink>
      <w:r w:rsidRPr="000877B6">
        <w:rPr>
          <w:lang w:bidi="ru-RU"/>
        </w:rPr>
        <w:t xml:space="preserve"> Порядка.</w:t>
      </w:r>
    </w:p>
    <w:p w14:paraId="3977C4F5" w14:textId="4DAFC87F" w:rsidR="000877B6" w:rsidRPr="000877B6" w:rsidRDefault="000877B6" w:rsidP="008737DD">
      <w:pPr>
        <w:pStyle w:val="20"/>
        <w:numPr>
          <w:ilvl w:val="1"/>
          <w:numId w:val="5"/>
        </w:numPr>
        <w:spacing w:before="240" w:after="0" w:line="240" w:lineRule="auto"/>
        <w:ind w:left="0" w:firstLine="360"/>
        <w:jc w:val="both"/>
        <w:rPr>
          <w:lang w:bidi="ru-RU"/>
        </w:rPr>
      </w:pPr>
      <w:r w:rsidRPr="000877B6">
        <w:rPr>
          <w:lang w:bidi="ru-RU"/>
        </w:rPr>
        <w:t>Способом проведения отбора является запрос предложений.</w:t>
      </w:r>
    </w:p>
    <w:p w14:paraId="42CBBE53" w14:textId="464077DF" w:rsidR="000877B6" w:rsidRPr="000877B6" w:rsidRDefault="000877B6" w:rsidP="008737DD">
      <w:pPr>
        <w:pStyle w:val="20"/>
        <w:numPr>
          <w:ilvl w:val="1"/>
          <w:numId w:val="5"/>
        </w:numPr>
        <w:spacing w:before="240" w:after="0" w:line="240" w:lineRule="auto"/>
        <w:ind w:left="0" w:firstLine="360"/>
        <w:jc w:val="both"/>
        <w:rPr>
          <w:lang w:bidi="ru-RU"/>
        </w:rPr>
      </w:pPr>
      <w:r w:rsidRPr="000877B6">
        <w:rPr>
          <w:lang w:bidi="ru-RU"/>
        </w:rPr>
        <w:t xml:space="preserve">Информация о субсидиях размещается </w:t>
      </w:r>
      <w:r w:rsidR="00E56504">
        <w:rPr>
          <w:lang w:bidi="ru-RU"/>
        </w:rPr>
        <w:t xml:space="preserve">Комитетом финансов и контроля Администрации Таврического муниципального района Омской области (далее Комитет финансов и контроля) </w:t>
      </w:r>
      <w:r w:rsidRPr="000877B6">
        <w:rPr>
          <w:lang w:bidi="ru-RU"/>
        </w:rPr>
        <w:t xml:space="preserve">не позднее 15-го рабочего дня, </w:t>
      </w:r>
      <w:r w:rsidRPr="000877B6">
        <w:rPr>
          <w:lang w:bidi="ru-RU"/>
        </w:rPr>
        <w:lastRenderedPageBreak/>
        <w:t>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w:t>
      </w:r>
    </w:p>
    <w:p w14:paraId="535F95FB" w14:textId="77777777" w:rsidR="000877B6" w:rsidRPr="000877B6" w:rsidRDefault="000877B6" w:rsidP="000877B6">
      <w:pPr>
        <w:pStyle w:val="20"/>
        <w:spacing w:after="0" w:line="240" w:lineRule="auto"/>
        <w:rPr>
          <w:lang w:bidi="ru-RU"/>
        </w:rPr>
      </w:pPr>
    </w:p>
    <w:p w14:paraId="1509922E" w14:textId="081697C2" w:rsidR="000877B6" w:rsidRPr="000877B6" w:rsidRDefault="000877B6" w:rsidP="005C4CEF">
      <w:pPr>
        <w:pStyle w:val="20"/>
        <w:numPr>
          <w:ilvl w:val="0"/>
          <w:numId w:val="5"/>
        </w:numPr>
        <w:spacing w:after="0" w:line="240" w:lineRule="auto"/>
        <w:rPr>
          <w:b/>
          <w:lang w:bidi="ru-RU"/>
        </w:rPr>
      </w:pPr>
      <w:r w:rsidRPr="000877B6">
        <w:rPr>
          <w:b/>
          <w:lang w:bidi="ru-RU"/>
        </w:rPr>
        <w:t>Порядок проведения отбора</w:t>
      </w:r>
      <w:r w:rsidR="001C20C4">
        <w:rPr>
          <w:b/>
          <w:lang w:bidi="ru-RU"/>
        </w:rPr>
        <w:t xml:space="preserve"> получателей субсидии</w:t>
      </w:r>
    </w:p>
    <w:p w14:paraId="2B39B9F1" w14:textId="77777777" w:rsidR="000877B6" w:rsidRPr="000877B6" w:rsidRDefault="000877B6" w:rsidP="000877B6">
      <w:pPr>
        <w:pStyle w:val="20"/>
        <w:spacing w:after="0" w:line="240" w:lineRule="auto"/>
        <w:rPr>
          <w:lang w:bidi="ru-RU"/>
        </w:rPr>
      </w:pPr>
    </w:p>
    <w:p w14:paraId="609F141D" w14:textId="2613DB5F" w:rsidR="000877B6" w:rsidRPr="000877B6" w:rsidRDefault="000877B6" w:rsidP="005C4CEF">
      <w:pPr>
        <w:pStyle w:val="20"/>
        <w:numPr>
          <w:ilvl w:val="1"/>
          <w:numId w:val="5"/>
        </w:numPr>
        <w:spacing w:after="0" w:line="240" w:lineRule="auto"/>
        <w:ind w:left="0" w:firstLine="360"/>
        <w:jc w:val="both"/>
        <w:rPr>
          <w:lang w:bidi="ru-RU"/>
        </w:rPr>
      </w:pPr>
      <w:r w:rsidRPr="000877B6">
        <w:rPr>
          <w:lang w:bidi="ru-RU"/>
        </w:rPr>
        <w:t>Отбор проводится на основании запроса предложений (заявок), направленных для участия в отборе, исходя из соответствия участников отбора критериям отбора и очередности поступления предложений (заявок) на участие в отборе. Органом, уполномоченным на объявление отбора, проведение отбора, прием, хранение заявлений и прилагаемых к нему документов, контроль, является Комитет по делам архитектуры, градостроительства и жилищно-коммунального комплекса Администрации Таврического муниципального района Омской области.</w:t>
      </w:r>
    </w:p>
    <w:p w14:paraId="51D373E7" w14:textId="30A2100A" w:rsidR="000877B6" w:rsidRPr="000877B6" w:rsidRDefault="000877B6" w:rsidP="00B2287E">
      <w:pPr>
        <w:pStyle w:val="20"/>
        <w:numPr>
          <w:ilvl w:val="1"/>
          <w:numId w:val="5"/>
        </w:numPr>
        <w:spacing w:before="240" w:after="0" w:line="240" w:lineRule="auto"/>
        <w:ind w:left="0" w:firstLine="360"/>
        <w:jc w:val="both"/>
        <w:rPr>
          <w:lang w:bidi="ru-RU"/>
        </w:rPr>
      </w:pPr>
      <w:r w:rsidRPr="000877B6">
        <w:rPr>
          <w:lang w:bidi="ru-RU"/>
        </w:rPr>
        <w:t>Объявление о проведении отбора размещается Комитетом по делам архитектуры, градостроительства и жилищно-коммунального комплекса на официальном сайте Таврического муниципального района в сети "Интернет" (</w:t>
      </w:r>
      <w:hyperlink r:id="rId13" w:history="1">
        <w:r w:rsidR="00B2287E" w:rsidRPr="00170100">
          <w:rPr>
            <w:rStyle w:val="a8"/>
            <w:lang w:bidi="ru-RU"/>
          </w:rPr>
          <w:t>https://omskportal.ru/mr/tavr</w:t>
        </w:r>
      </w:hyperlink>
      <w:r w:rsidR="00B2287E">
        <w:rPr>
          <w:lang w:bidi="ru-RU"/>
        </w:rPr>
        <w:t xml:space="preserve"> </w:t>
      </w:r>
      <w:r w:rsidRPr="000877B6">
        <w:rPr>
          <w:lang w:bidi="ru-RU"/>
        </w:rPr>
        <w:t>) в срок не позднее двух рабочих дней со дня принятия постановления Администрации Таврического муниципального района Омской области о проведении отбора и содержит:</w:t>
      </w:r>
    </w:p>
    <w:p w14:paraId="288C2B4B"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сроки проведения отбора (дату и время начала и окончания приема заявок), которые не могут быть ранее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6D2EF74F"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наименование, место нахождения, почтовый адрес и адрес электронной почты Администрации Таврического муниципального района Омской области;</w:t>
      </w:r>
    </w:p>
    <w:p w14:paraId="63D4D512"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 xml:space="preserve">цели предоставления субсидии в соответствии с </w:t>
      </w:r>
      <w:hyperlink w:anchor="P47">
        <w:r w:rsidRPr="000877B6">
          <w:rPr>
            <w:rStyle w:val="a8"/>
            <w:color w:val="auto"/>
            <w:u w:val="none"/>
            <w:lang w:bidi="ru-RU"/>
          </w:rPr>
          <w:t>пунктом 1.3</w:t>
        </w:r>
      </w:hyperlink>
      <w:r w:rsidRPr="000877B6">
        <w:rPr>
          <w:lang w:bidi="ru-RU"/>
        </w:rPr>
        <w:t xml:space="preserve"> настоящего Порядка, а также результат предоставления субсидии в соответствии с </w:t>
      </w:r>
      <w:hyperlink w:anchor="P134">
        <w:r w:rsidRPr="000877B6">
          <w:rPr>
            <w:rStyle w:val="a8"/>
            <w:color w:val="auto"/>
            <w:u w:val="none"/>
            <w:lang w:bidi="ru-RU"/>
          </w:rPr>
          <w:t>пунктом 3.6</w:t>
        </w:r>
      </w:hyperlink>
      <w:r w:rsidRPr="000877B6">
        <w:rPr>
          <w:lang w:bidi="ru-RU"/>
        </w:rPr>
        <w:t xml:space="preserve"> настоящего Порядка;</w:t>
      </w:r>
    </w:p>
    <w:p w14:paraId="43E82081"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сетевой адрес в информационно-телекоммуникационной сети "Интернет", на котором обеспечивается проведение отбора;</w:t>
      </w:r>
    </w:p>
    <w:p w14:paraId="16261926"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 xml:space="preserve">требования к участникам, предусмотренные </w:t>
      </w:r>
      <w:hyperlink w:anchor="P58">
        <w:r w:rsidRPr="000877B6">
          <w:rPr>
            <w:rStyle w:val="a8"/>
            <w:color w:val="auto"/>
            <w:u w:val="none"/>
            <w:lang w:bidi="ru-RU"/>
          </w:rPr>
          <w:t>пунктами 1.6</w:t>
        </w:r>
      </w:hyperlink>
      <w:r w:rsidRPr="000877B6">
        <w:rPr>
          <w:lang w:bidi="ru-RU"/>
        </w:rPr>
        <w:t xml:space="preserve">, </w:t>
      </w:r>
      <w:hyperlink w:anchor="P83">
        <w:r w:rsidRPr="000877B6">
          <w:rPr>
            <w:rStyle w:val="a8"/>
            <w:color w:val="auto"/>
            <w:u w:val="none"/>
            <w:lang w:bidi="ru-RU"/>
          </w:rPr>
          <w:t>2.3</w:t>
        </w:r>
      </w:hyperlink>
      <w:r w:rsidRPr="000877B6">
        <w:rPr>
          <w:lang w:bidi="ru-RU"/>
        </w:rPr>
        <w:t xml:space="preserve"> настоящего Порядка, а также перечень документов, представляемых участниками;</w:t>
      </w:r>
    </w:p>
    <w:p w14:paraId="63DB71B2"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 xml:space="preserve">порядок подачи участниками </w:t>
      </w:r>
      <w:hyperlink w:anchor="P182">
        <w:r w:rsidRPr="000877B6">
          <w:rPr>
            <w:rStyle w:val="a8"/>
            <w:color w:val="auto"/>
            <w:u w:val="none"/>
            <w:lang w:bidi="ru-RU"/>
          </w:rPr>
          <w:t>заявок</w:t>
        </w:r>
      </w:hyperlink>
      <w:r w:rsidRPr="000877B6">
        <w:rPr>
          <w:lang w:bidi="ru-RU"/>
        </w:rPr>
        <w:t xml:space="preserve"> и форму заявок в соответствии с приложением </w:t>
      </w:r>
      <w:r w:rsidR="00110220">
        <w:rPr>
          <w:lang w:bidi="ru-RU"/>
        </w:rPr>
        <w:t>№</w:t>
      </w:r>
      <w:r w:rsidRPr="000877B6">
        <w:rPr>
          <w:lang w:bidi="ru-RU"/>
        </w:rPr>
        <w:t xml:space="preserve"> 1 к настоящему Порядку;</w:t>
      </w:r>
    </w:p>
    <w:p w14:paraId="57CC91AD"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 xml:space="preserve">порядок отзыва заявок участников, порядок возврата заявок участникам в соответствии с </w:t>
      </w:r>
      <w:hyperlink w:anchor="P96">
        <w:r w:rsidRPr="000877B6">
          <w:rPr>
            <w:rStyle w:val="a8"/>
            <w:color w:val="auto"/>
            <w:u w:val="none"/>
            <w:lang w:bidi="ru-RU"/>
          </w:rPr>
          <w:t>пунктом 2.7</w:t>
        </w:r>
      </w:hyperlink>
      <w:r w:rsidRPr="000877B6">
        <w:rPr>
          <w:lang w:bidi="ru-RU"/>
        </w:rPr>
        <w:t xml:space="preserve"> настоящего Порядка;</w:t>
      </w:r>
    </w:p>
    <w:p w14:paraId="35F072F4"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 xml:space="preserve">правила рассмотрения и оценки заявок в соответствии с </w:t>
      </w:r>
      <w:hyperlink w:anchor="P108">
        <w:r w:rsidRPr="000877B6">
          <w:rPr>
            <w:rStyle w:val="a8"/>
            <w:color w:val="auto"/>
            <w:u w:val="none"/>
            <w:lang w:bidi="ru-RU"/>
          </w:rPr>
          <w:t>пунктом 2.11</w:t>
        </w:r>
      </w:hyperlink>
      <w:r w:rsidRPr="000877B6">
        <w:rPr>
          <w:lang w:bidi="ru-RU"/>
        </w:rPr>
        <w:t xml:space="preserve"> настоящего Порядка, порядок отклонения заявок на стадии рассмотрения и оценки заявок в соответствии с </w:t>
      </w:r>
      <w:hyperlink w:anchor="P103">
        <w:r w:rsidRPr="000877B6">
          <w:rPr>
            <w:rStyle w:val="a8"/>
            <w:color w:val="auto"/>
            <w:u w:val="none"/>
            <w:lang w:bidi="ru-RU"/>
          </w:rPr>
          <w:t>пунктом 2.10</w:t>
        </w:r>
      </w:hyperlink>
      <w:r w:rsidRPr="000877B6">
        <w:rPr>
          <w:lang w:bidi="ru-RU"/>
        </w:rPr>
        <w:t xml:space="preserve"> настоящего Порядка;</w:t>
      </w:r>
    </w:p>
    <w:p w14:paraId="61A30216"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 xml:space="preserve">порядок предоставления участникам разъяснений положений </w:t>
      </w:r>
      <w:r w:rsidRPr="000877B6">
        <w:rPr>
          <w:lang w:bidi="ru-RU"/>
        </w:rPr>
        <w:lastRenderedPageBreak/>
        <w:t>объявления о проведении отбора, даты начала и окончания срока такого предоставления;</w:t>
      </w:r>
    </w:p>
    <w:p w14:paraId="5C3FD0F0"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срок, в течение которого получатель субсидии подписывает соглашение;</w:t>
      </w:r>
    </w:p>
    <w:p w14:paraId="375309D0"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условия признания получателя (получателей) субсидии уклонившимся от заключения соглашения;</w:t>
      </w:r>
    </w:p>
    <w:p w14:paraId="3A4FF985" w14:textId="28CF6499" w:rsidR="000877B6" w:rsidRPr="000877B6" w:rsidRDefault="000877B6" w:rsidP="00B2287E">
      <w:pPr>
        <w:pStyle w:val="20"/>
        <w:numPr>
          <w:ilvl w:val="2"/>
          <w:numId w:val="5"/>
        </w:numPr>
        <w:spacing w:after="0" w:line="240" w:lineRule="auto"/>
        <w:ind w:left="0" w:firstLine="360"/>
        <w:jc w:val="both"/>
        <w:rPr>
          <w:lang w:bidi="ru-RU"/>
        </w:rPr>
      </w:pPr>
      <w:r w:rsidRPr="000877B6">
        <w:rPr>
          <w:lang w:bidi="ru-RU"/>
        </w:rPr>
        <w:t>дату размещения результатов отбора на официальном сайте Таврического муниципального района Омской области в сети "Интернет", которая не может быть позднее 14-го календарного дня, следующего за днем определения победителя отбора в соответствии с решением о признании участника отбора прошедшим отбор и решением о предоставлении ему субсидии.</w:t>
      </w:r>
    </w:p>
    <w:p w14:paraId="29243298" w14:textId="5E7E92AE" w:rsidR="000877B6" w:rsidRPr="000877B6" w:rsidRDefault="000877B6" w:rsidP="00B2287E">
      <w:pPr>
        <w:pStyle w:val="20"/>
        <w:numPr>
          <w:ilvl w:val="1"/>
          <w:numId w:val="5"/>
        </w:numPr>
        <w:spacing w:before="240" w:after="0" w:line="240" w:lineRule="auto"/>
        <w:ind w:left="0" w:firstLine="360"/>
        <w:jc w:val="both"/>
        <w:rPr>
          <w:lang w:bidi="ru-RU"/>
        </w:rPr>
      </w:pPr>
      <w:bookmarkStart w:id="3" w:name="P83"/>
      <w:bookmarkEnd w:id="3"/>
      <w:r w:rsidRPr="000877B6">
        <w:rPr>
          <w:lang w:bidi="ru-RU"/>
        </w:rPr>
        <w:t>Участники должны соответствовать на дату подачи заявки следующим требованиям:</w:t>
      </w:r>
    </w:p>
    <w:p w14:paraId="207BBC0E" w14:textId="77777777" w:rsidR="00B2287E" w:rsidRDefault="000877B6" w:rsidP="00B2287E">
      <w:pPr>
        <w:pStyle w:val="20"/>
        <w:numPr>
          <w:ilvl w:val="2"/>
          <w:numId w:val="5"/>
        </w:numPr>
        <w:spacing w:after="0" w:line="240" w:lineRule="auto"/>
        <w:ind w:left="0" w:firstLine="360"/>
        <w:jc w:val="both"/>
        <w:rPr>
          <w:lang w:bidi="ru-RU"/>
        </w:rPr>
      </w:pPr>
      <w:r w:rsidRPr="000877B6">
        <w:rPr>
          <w:lang w:bidi="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A9980CA" w14:textId="68730B0C" w:rsidR="000877B6" w:rsidRDefault="000877B6" w:rsidP="00B2287E">
      <w:pPr>
        <w:pStyle w:val="20"/>
        <w:numPr>
          <w:ilvl w:val="2"/>
          <w:numId w:val="5"/>
        </w:numPr>
        <w:spacing w:after="0" w:line="240" w:lineRule="auto"/>
        <w:ind w:left="0" w:firstLine="360"/>
        <w:jc w:val="both"/>
        <w:rPr>
          <w:lang w:bidi="ru-RU"/>
        </w:rPr>
      </w:pPr>
      <w:r w:rsidRPr="000877B6">
        <w:rPr>
          <w:lang w:bidi="ru-RU"/>
        </w:rPr>
        <w:t xml:space="preserve">не должен получать средства из бюджета Таврического муниципального района Омской области в соответствии с иными муниципальными правовыми актами на цели, указанные в </w:t>
      </w:r>
      <w:hyperlink w:anchor="P47">
        <w:r w:rsidRPr="000877B6">
          <w:rPr>
            <w:rStyle w:val="a8"/>
            <w:color w:val="auto"/>
            <w:u w:val="none"/>
            <w:lang w:bidi="ru-RU"/>
          </w:rPr>
          <w:t>пункте 1.3</w:t>
        </w:r>
      </w:hyperlink>
      <w:r w:rsidRPr="000877B6">
        <w:rPr>
          <w:lang w:bidi="ru-RU"/>
        </w:rPr>
        <w:t xml:space="preserve"> настоящего Порядка.</w:t>
      </w:r>
    </w:p>
    <w:p w14:paraId="69AF193A" w14:textId="6C4EA3A3" w:rsidR="000877B6" w:rsidRPr="000877B6" w:rsidRDefault="000877B6" w:rsidP="00A940C2">
      <w:pPr>
        <w:pStyle w:val="20"/>
        <w:numPr>
          <w:ilvl w:val="1"/>
          <w:numId w:val="5"/>
        </w:numPr>
        <w:spacing w:before="240" w:after="0" w:line="240" w:lineRule="auto"/>
        <w:ind w:left="0" w:firstLine="360"/>
        <w:jc w:val="both"/>
        <w:rPr>
          <w:lang w:bidi="ru-RU"/>
        </w:rPr>
      </w:pPr>
      <w:bookmarkStart w:id="4" w:name="P87"/>
      <w:bookmarkEnd w:id="4"/>
      <w:r w:rsidRPr="000877B6">
        <w:rPr>
          <w:lang w:bidi="ru-RU"/>
        </w:rPr>
        <w:t xml:space="preserve">Для получения субсидии участник отбора направляет в Комитет по делам архитектуры, градостроительства и жилищно-коммунального комплекса </w:t>
      </w:r>
      <w:hyperlink w:anchor="P182">
        <w:r w:rsidRPr="000877B6">
          <w:rPr>
            <w:rStyle w:val="a8"/>
            <w:color w:val="auto"/>
            <w:u w:val="none"/>
            <w:lang w:bidi="ru-RU"/>
          </w:rPr>
          <w:t>заявку</w:t>
        </w:r>
      </w:hyperlink>
      <w:r w:rsidRPr="000877B6">
        <w:rPr>
          <w:lang w:bidi="ru-RU"/>
        </w:rPr>
        <w:t xml:space="preserve"> по форме в соответствии с приложением </w:t>
      </w:r>
      <w:r w:rsidR="00110220">
        <w:rPr>
          <w:lang w:bidi="ru-RU"/>
        </w:rPr>
        <w:t>№</w:t>
      </w:r>
      <w:r w:rsidRPr="000877B6">
        <w:rPr>
          <w:lang w:bidi="ru-RU"/>
        </w:rPr>
        <w:t xml:space="preserve"> 1 к Порядку.</w:t>
      </w:r>
      <w:r w:rsidR="00A940C2">
        <w:rPr>
          <w:lang w:bidi="ru-RU"/>
        </w:rPr>
        <w:t xml:space="preserve"> </w:t>
      </w:r>
      <w:r w:rsidRPr="000877B6">
        <w:rPr>
          <w:lang w:bidi="ru-RU"/>
        </w:rPr>
        <w:t>К заявлению должны быть приложены следующие документы:</w:t>
      </w:r>
    </w:p>
    <w:p w14:paraId="5866FF75" w14:textId="77777777" w:rsidR="00A940C2" w:rsidRDefault="000877B6" w:rsidP="00A940C2">
      <w:pPr>
        <w:pStyle w:val="20"/>
        <w:numPr>
          <w:ilvl w:val="2"/>
          <w:numId w:val="5"/>
        </w:numPr>
        <w:spacing w:after="0" w:line="240" w:lineRule="auto"/>
        <w:ind w:left="0" w:firstLine="360"/>
        <w:jc w:val="both"/>
        <w:rPr>
          <w:lang w:bidi="ru-RU"/>
        </w:rPr>
      </w:pPr>
      <w:r w:rsidRPr="000877B6">
        <w:rPr>
          <w:lang w:bidi="ru-RU"/>
        </w:rPr>
        <w:t xml:space="preserve">пояснительная записка с описанием мероприятий, соответствующих цели предоставления субсидии, указанной в </w:t>
      </w:r>
      <w:hyperlink w:anchor="P47">
        <w:r w:rsidRPr="000877B6">
          <w:rPr>
            <w:rStyle w:val="a8"/>
            <w:color w:val="auto"/>
            <w:u w:val="none"/>
            <w:lang w:bidi="ru-RU"/>
          </w:rPr>
          <w:t>пункте 1.3</w:t>
        </w:r>
      </w:hyperlink>
      <w:r w:rsidRPr="000877B6">
        <w:rPr>
          <w:lang w:bidi="ru-RU"/>
        </w:rPr>
        <w:t xml:space="preserve"> настоящего порядка, и описанием ожидаемых результатов;</w:t>
      </w:r>
    </w:p>
    <w:p w14:paraId="56CF66B4" w14:textId="77777777" w:rsidR="00A940C2" w:rsidRDefault="000877B6" w:rsidP="00A940C2">
      <w:pPr>
        <w:pStyle w:val="20"/>
        <w:numPr>
          <w:ilvl w:val="2"/>
          <w:numId w:val="5"/>
        </w:numPr>
        <w:spacing w:after="0" w:line="240" w:lineRule="auto"/>
        <w:ind w:left="0" w:firstLine="360"/>
        <w:jc w:val="both"/>
        <w:rPr>
          <w:lang w:bidi="ru-RU"/>
        </w:rPr>
      </w:pPr>
      <w:r w:rsidRPr="000877B6">
        <w:rPr>
          <w:lang w:bidi="ru-RU"/>
        </w:rPr>
        <w:t>документы, подтверждающие полномочия лица, имеющего право без доверенности действовать от имени юридического лица;</w:t>
      </w:r>
    </w:p>
    <w:p w14:paraId="419AF70F" w14:textId="77777777" w:rsidR="00A940C2" w:rsidRDefault="000877B6" w:rsidP="00A940C2">
      <w:pPr>
        <w:pStyle w:val="20"/>
        <w:numPr>
          <w:ilvl w:val="2"/>
          <w:numId w:val="5"/>
        </w:numPr>
        <w:spacing w:after="0" w:line="240" w:lineRule="auto"/>
        <w:ind w:left="0" w:firstLine="360"/>
        <w:jc w:val="both"/>
        <w:rPr>
          <w:lang w:bidi="ru-RU"/>
        </w:rPr>
      </w:pPr>
      <w:r w:rsidRPr="000877B6">
        <w:rPr>
          <w:lang w:bidi="ru-RU"/>
        </w:rPr>
        <w:t xml:space="preserve">в случае возмещения затрат: расчет фактических затрат, а также </w:t>
      </w:r>
      <w:r w:rsidRPr="000877B6">
        <w:rPr>
          <w:lang w:bidi="ru-RU"/>
        </w:rPr>
        <w:lastRenderedPageBreak/>
        <w:t xml:space="preserve">заверенные руководителем юридического лица копии следующих документов: договоры оказания (предоставления) услуг, счета (счета-фактуры), акты выполненных работ, договоры подряда на проведение текущего и капитального ремонта с приложением сметных расчетов, сметной стоимости проведения работ, соответствующих цели предоставления субсидии, указанной в </w:t>
      </w:r>
      <w:hyperlink w:anchor="P47">
        <w:r w:rsidRPr="000877B6">
          <w:rPr>
            <w:rStyle w:val="a8"/>
            <w:color w:val="auto"/>
            <w:u w:val="none"/>
            <w:lang w:bidi="ru-RU"/>
          </w:rPr>
          <w:t>пункте 1.3</w:t>
        </w:r>
      </w:hyperlink>
      <w:r w:rsidRPr="000877B6">
        <w:rPr>
          <w:lang w:bidi="ru-RU"/>
        </w:rPr>
        <w:t xml:space="preserve"> настоящего Порядка, документы, подтверждающие проведение текущего и капитального ремонта, договоры купли-продажи сырья, материалов, оборудования, механизмов, технологических емкостей, приборов, средств автоматизации с приложением счета (счета-фактуры), товарной накладной, актов приема-передачи, платежные документы, подтверждающие оплату по договорам оказания (предоставления) услуг, подряда, купли-продажи сырья, материалов, оборудования, механизмов, технологических емкостей, приборов, средств автоматизации, справка о размере фактических произведенных затратах на оплату труда работников предприятия в отчетном периоде и документы, подтверждающие перечисление денежных средств работникам хозяйствующего субъекта (выписка банка, копия кассовой книги);</w:t>
      </w:r>
    </w:p>
    <w:p w14:paraId="6FCB320B" w14:textId="537EC6BC" w:rsidR="000877B6" w:rsidRPr="000877B6" w:rsidRDefault="000877B6" w:rsidP="00A940C2">
      <w:pPr>
        <w:pStyle w:val="20"/>
        <w:numPr>
          <w:ilvl w:val="2"/>
          <w:numId w:val="5"/>
        </w:numPr>
        <w:spacing w:after="0" w:line="240" w:lineRule="auto"/>
        <w:ind w:left="0" w:firstLine="360"/>
        <w:jc w:val="both"/>
        <w:rPr>
          <w:lang w:bidi="ru-RU"/>
        </w:rPr>
      </w:pPr>
      <w:r w:rsidRPr="000877B6">
        <w:rPr>
          <w:lang w:bidi="ru-RU"/>
        </w:rPr>
        <w:t>в случае обеспечения затрат: план мероприятий, подписанный руководителем юридического лица, содержащий перечень и описание мероприятий, соответствующих цели предоставления субсидии, расчет планируемых затрат, обоснование необходимости производства затрат (коммерческие предложения, локально-сметные расчеты, дефектные ведомости, акты обследования и т.д.), ожидаемые результаты реализации мероприятий плана.</w:t>
      </w:r>
    </w:p>
    <w:p w14:paraId="318268AD" w14:textId="7B96B46E" w:rsidR="000877B6" w:rsidRPr="000877B6" w:rsidRDefault="000877B6" w:rsidP="00A36DC4">
      <w:pPr>
        <w:pStyle w:val="20"/>
        <w:numPr>
          <w:ilvl w:val="1"/>
          <w:numId w:val="5"/>
        </w:numPr>
        <w:spacing w:before="240" w:after="0" w:line="240" w:lineRule="auto"/>
        <w:ind w:left="0" w:firstLine="360"/>
        <w:jc w:val="both"/>
        <w:rPr>
          <w:lang w:bidi="ru-RU"/>
        </w:rPr>
      </w:pPr>
      <w:r w:rsidRPr="000877B6">
        <w:rPr>
          <w:lang w:bidi="ru-RU"/>
        </w:rPr>
        <w:t xml:space="preserve">Документы, указанные в </w:t>
      </w:r>
      <w:hyperlink w:anchor="P87">
        <w:r w:rsidRPr="000877B6">
          <w:rPr>
            <w:rStyle w:val="a8"/>
            <w:color w:val="auto"/>
            <w:u w:val="none"/>
            <w:lang w:bidi="ru-RU"/>
          </w:rPr>
          <w:t>пункте 2.4</w:t>
        </w:r>
      </w:hyperlink>
      <w:r w:rsidRPr="000877B6">
        <w:rPr>
          <w:lang w:bidi="ru-RU"/>
        </w:rPr>
        <w:t xml:space="preserve"> настоящего Порядка, представляются в письменной форме в запечатанном конверте с </w:t>
      </w:r>
      <w:hyperlink w:anchor="P252">
        <w:r w:rsidRPr="000877B6">
          <w:rPr>
            <w:rStyle w:val="a8"/>
            <w:color w:val="auto"/>
            <w:u w:val="none"/>
            <w:lang w:bidi="ru-RU"/>
          </w:rPr>
          <w:t>описью</w:t>
        </w:r>
      </w:hyperlink>
      <w:r w:rsidRPr="000877B6">
        <w:rPr>
          <w:lang w:bidi="ru-RU"/>
        </w:rPr>
        <w:t xml:space="preserve"> документов, составленной по форме согласно приложению </w:t>
      </w:r>
      <w:r w:rsidR="00110220">
        <w:rPr>
          <w:lang w:bidi="ru-RU"/>
        </w:rPr>
        <w:t>№</w:t>
      </w:r>
      <w:r w:rsidRPr="000877B6">
        <w:rPr>
          <w:lang w:bidi="ru-RU"/>
        </w:rPr>
        <w:t xml:space="preserve"> 2 к настоящему Порядку.</w:t>
      </w:r>
      <w:r w:rsidR="00A36DC4">
        <w:rPr>
          <w:lang w:bidi="ru-RU"/>
        </w:rPr>
        <w:t xml:space="preserve"> </w:t>
      </w:r>
      <w:r w:rsidRPr="000877B6">
        <w:rPr>
          <w:lang w:bidi="ru-RU"/>
        </w:rPr>
        <w:t>Все листы заявки и прилагаемые к ней документы (копии документов) должны быть прошиты в один том и пронумерованы сквозной нумерацией на каждом листе начиная с первого листа, место прошивки проклеивается бумажной наклейкой, на которую наносится надпись, включающая наименование должности лица, заверившего заявку, личную подпись, расшифровку подписи, дату заверения, печать (при наличии).</w:t>
      </w:r>
    </w:p>
    <w:p w14:paraId="72F684DE" w14:textId="173B4034" w:rsidR="000877B6" w:rsidRPr="000877B6" w:rsidRDefault="000877B6" w:rsidP="00A36DC4">
      <w:pPr>
        <w:pStyle w:val="20"/>
        <w:numPr>
          <w:ilvl w:val="1"/>
          <w:numId w:val="5"/>
        </w:numPr>
        <w:spacing w:before="240" w:after="0" w:line="240" w:lineRule="auto"/>
        <w:ind w:left="0" w:firstLine="360"/>
        <w:jc w:val="both"/>
        <w:rPr>
          <w:lang w:bidi="ru-RU"/>
        </w:rPr>
      </w:pPr>
      <w:r w:rsidRPr="000877B6">
        <w:rPr>
          <w:lang w:bidi="ru-RU"/>
        </w:rPr>
        <w:t>Заявки на соответствие требованиям, установленным настоящим Порядком, и соответствие участников критериям отбора, установленным настоящим Порядком, рассматриваются не более 30 рабочих дней со дня, следующего за днем окончания подачи заявок участниками документов в Администрации.</w:t>
      </w:r>
    </w:p>
    <w:p w14:paraId="180A5576" w14:textId="5FF80707" w:rsidR="000877B6" w:rsidRPr="000877B6" w:rsidRDefault="000877B6" w:rsidP="00CE7E2C">
      <w:pPr>
        <w:pStyle w:val="20"/>
        <w:numPr>
          <w:ilvl w:val="1"/>
          <w:numId w:val="5"/>
        </w:numPr>
        <w:spacing w:before="240" w:after="0" w:line="240" w:lineRule="auto"/>
        <w:ind w:left="0" w:firstLine="360"/>
        <w:jc w:val="both"/>
        <w:rPr>
          <w:lang w:bidi="ru-RU"/>
        </w:rPr>
      </w:pPr>
      <w:bookmarkStart w:id="5" w:name="P96"/>
      <w:bookmarkEnd w:id="5"/>
      <w:r w:rsidRPr="000877B6">
        <w:rPr>
          <w:lang w:bidi="ru-RU"/>
        </w:rPr>
        <w:t>Участник вправе в любое время до окончания срока подачи заявок отозвать свою заявку путем направления в Администрацию письменного уведомления.</w:t>
      </w:r>
      <w:r w:rsidR="00CE7E2C">
        <w:rPr>
          <w:lang w:bidi="ru-RU"/>
        </w:rPr>
        <w:t xml:space="preserve"> </w:t>
      </w:r>
      <w:r w:rsidRPr="000877B6">
        <w:rPr>
          <w:lang w:bidi="ru-RU"/>
        </w:rPr>
        <w:t>Полученные после даты окончания приема заявок конверты с заявками не вскрываются, и в тот же день такие конверты и такие заявки возвращаются участникам.</w:t>
      </w:r>
    </w:p>
    <w:p w14:paraId="5F7D5A6B" w14:textId="7A14BB28" w:rsidR="000877B6" w:rsidRPr="000877B6" w:rsidRDefault="000877B6" w:rsidP="00CE7E2C">
      <w:pPr>
        <w:pStyle w:val="20"/>
        <w:numPr>
          <w:ilvl w:val="1"/>
          <w:numId w:val="5"/>
        </w:numPr>
        <w:spacing w:before="240" w:after="0" w:line="240" w:lineRule="auto"/>
        <w:ind w:left="0" w:firstLine="360"/>
        <w:jc w:val="both"/>
        <w:rPr>
          <w:lang w:bidi="ru-RU"/>
        </w:rPr>
      </w:pPr>
      <w:r w:rsidRPr="000877B6">
        <w:rPr>
          <w:lang w:bidi="ru-RU"/>
        </w:rPr>
        <w:t xml:space="preserve">В целях отбора участников и принятия решения о предоставлении </w:t>
      </w:r>
      <w:r w:rsidRPr="000877B6">
        <w:rPr>
          <w:lang w:bidi="ru-RU"/>
        </w:rPr>
        <w:lastRenderedPageBreak/>
        <w:t xml:space="preserve">субсидий создается комиссия по предоставлению субсидий муниципальным унитарным предприятиям Таврического муниципального района Омской области, оказывающим услуги в сфере теплоснабжения (далее - комиссия) в </w:t>
      </w:r>
      <w:hyperlink w:anchor="P296">
        <w:r w:rsidRPr="000877B6">
          <w:rPr>
            <w:rStyle w:val="a8"/>
            <w:color w:val="auto"/>
            <w:u w:val="none"/>
            <w:lang w:bidi="ru-RU"/>
          </w:rPr>
          <w:t>составе</w:t>
        </w:r>
      </w:hyperlink>
      <w:r w:rsidRPr="000877B6">
        <w:rPr>
          <w:lang w:bidi="ru-RU"/>
        </w:rPr>
        <w:t xml:space="preserve"> согласно приложению </w:t>
      </w:r>
      <w:r w:rsidR="00110220">
        <w:rPr>
          <w:lang w:bidi="ru-RU"/>
        </w:rPr>
        <w:t>№</w:t>
      </w:r>
      <w:r w:rsidRPr="000877B6">
        <w:rPr>
          <w:lang w:bidi="ru-RU"/>
        </w:rPr>
        <w:t xml:space="preserve"> 2 к настоящему постановлению.</w:t>
      </w:r>
    </w:p>
    <w:p w14:paraId="2C377DB2" w14:textId="77777777" w:rsidR="00CE7E2C" w:rsidRDefault="000877B6" w:rsidP="00CE7E2C">
      <w:pPr>
        <w:pStyle w:val="20"/>
        <w:numPr>
          <w:ilvl w:val="1"/>
          <w:numId w:val="5"/>
        </w:numPr>
        <w:shd w:val="clear" w:color="auto" w:fill="auto"/>
        <w:spacing w:before="240" w:after="0" w:line="240" w:lineRule="auto"/>
        <w:ind w:left="0" w:firstLine="360"/>
        <w:jc w:val="both"/>
        <w:rPr>
          <w:lang w:bidi="ru-RU"/>
        </w:rPr>
      </w:pPr>
      <w:r w:rsidRPr="000877B6">
        <w:rPr>
          <w:lang w:bidi="ru-RU"/>
        </w:rPr>
        <w:t>Общее руководство работой комиссии осуществляет председатель комиссии, а в случае его отсутствия - заместитель председателя комиссии.</w:t>
      </w:r>
      <w:r w:rsidR="00CE7E2C">
        <w:rPr>
          <w:lang w:bidi="ru-RU"/>
        </w:rPr>
        <w:t xml:space="preserve"> </w:t>
      </w:r>
    </w:p>
    <w:p w14:paraId="6D45CB4A" w14:textId="13A496BD" w:rsidR="000877B6" w:rsidRPr="000877B6" w:rsidRDefault="000877B6" w:rsidP="00CE7E2C">
      <w:pPr>
        <w:pStyle w:val="20"/>
        <w:shd w:val="clear" w:color="auto" w:fill="auto"/>
        <w:spacing w:after="0" w:line="240" w:lineRule="auto"/>
        <w:ind w:firstLine="349"/>
        <w:jc w:val="both"/>
        <w:rPr>
          <w:lang w:bidi="ru-RU"/>
        </w:rPr>
      </w:pPr>
      <w:r w:rsidRPr="000877B6">
        <w:rPr>
          <w:lang w:bidi="ru-RU"/>
        </w:rPr>
        <w:t>Секретарь комиссии обеспечивает подготовку материалов к заседаниям комиссии, уведомляет членов комиссии о дате, месте и времени проведения заседаний комиссии, ведет протоколы заседаний комиссии. В период временного отсутствия секретаря комиссии его обязанности возлагаются председательствующим на заседании комиссии на одного из ее членов.</w:t>
      </w:r>
    </w:p>
    <w:p w14:paraId="2994CAC6" w14:textId="77777777" w:rsidR="000877B6" w:rsidRPr="000877B6" w:rsidRDefault="000877B6" w:rsidP="0052469D">
      <w:pPr>
        <w:pStyle w:val="20"/>
        <w:spacing w:after="0" w:line="240" w:lineRule="auto"/>
        <w:ind w:firstLine="426"/>
        <w:jc w:val="both"/>
        <w:rPr>
          <w:lang w:bidi="ru-RU"/>
        </w:rPr>
      </w:pPr>
      <w:r w:rsidRPr="000877B6">
        <w:rPr>
          <w:lang w:bidi="ru-RU"/>
        </w:rPr>
        <w:t>Заседания комиссии являются правомочными при наличии не менее половины ее членов. Решение комиссии принимается простым большинством голосов от числа присутствующих на заседании комиссии. При равном количестве голосов голос председательствующего на заседании комиссии является решающим.</w:t>
      </w:r>
    </w:p>
    <w:p w14:paraId="4C33CF31" w14:textId="77777777" w:rsidR="000877B6" w:rsidRPr="000877B6" w:rsidRDefault="000877B6" w:rsidP="0052469D">
      <w:pPr>
        <w:pStyle w:val="20"/>
        <w:spacing w:after="0" w:line="240" w:lineRule="auto"/>
        <w:ind w:firstLine="426"/>
        <w:jc w:val="both"/>
        <w:rPr>
          <w:lang w:bidi="ru-RU"/>
        </w:rPr>
      </w:pPr>
      <w:r w:rsidRPr="000877B6">
        <w:rPr>
          <w:lang w:bidi="ru-RU"/>
        </w:rPr>
        <w:t>Решение комиссии оформляется протоколом, который подписывается председателем комиссии или его заместителем, председательствующим на заседании комиссии, членами, присутствующими на заседании комиссии, секретарем комиссии.</w:t>
      </w:r>
    </w:p>
    <w:p w14:paraId="7AA06CA7" w14:textId="74F64FC8" w:rsidR="000877B6" w:rsidRPr="000877B6" w:rsidRDefault="000877B6" w:rsidP="0052469D">
      <w:pPr>
        <w:pStyle w:val="20"/>
        <w:numPr>
          <w:ilvl w:val="1"/>
          <w:numId w:val="5"/>
        </w:numPr>
        <w:spacing w:before="240" w:after="0" w:line="240" w:lineRule="auto"/>
        <w:ind w:left="0" w:firstLine="360"/>
        <w:jc w:val="both"/>
        <w:rPr>
          <w:lang w:bidi="ru-RU"/>
        </w:rPr>
      </w:pPr>
      <w:bookmarkStart w:id="6" w:name="P103"/>
      <w:bookmarkEnd w:id="6"/>
      <w:r w:rsidRPr="000877B6">
        <w:rPr>
          <w:lang w:bidi="ru-RU"/>
        </w:rPr>
        <w:t>Основаниями для отклонения заявки участника отбора на стадии рассмотрения являются:</w:t>
      </w:r>
    </w:p>
    <w:p w14:paraId="1C0DF628" w14:textId="77777777" w:rsidR="00343EB4" w:rsidRDefault="000877B6" w:rsidP="00343EB4">
      <w:pPr>
        <w:pStyle w:val="20"/>
        <w:numPr>
          <w:ilvl w:val="2"/>
          <w:numId w:val="5"/>
        </w:numPr>
        <w:spacing w:after="0" w:line="240" w:lineRule="auto"/>
        <w:ind w:left="0" w:firstLine="360"/>
        <w:jc w:val="both"/>
        <w:rPr>
          <w:lang w:bidi="ru-RU"/>
        </w:rPr>
      </w:pPr>
      <w:r w:rsidRPr="000877B6">
        <w:rPr>
          <w:lang w:bidi="ru-RU"/>
        </w:rPr>
        <w:t xml:space="preserve">несоответствие участника отбора требованиям, установленным </w:t>
      </w:r>
      <w:hyperlink w:anchor="P83">
        <w:r w:rsidRPr="000877B6">
          <w:rPr>
            <w:rStyle w:val="a8"/>
            <w:color w:val="auto"/>
            <w:u w:val="none"/>
            <w:lang w:bidi="ru-RU"/>
          </w:rPr>
          <w:t>пунктом 2.3</w:t>
        </w:r>
      </w:hyperlink>
      <w:r w:rsidRPr="000877B6">
        <w:rPr>
          <w:lang w:bidi="ru-RU"/>
        </w:rPr>
        <w:t xml:space="preserve"> настоящего Порядка;</w:t>
      </w:r>
    </w:p>
    <w:p w14:paraId="59689226" w14:textId="77777777" w:rsidR="00343EB4" w:rsidRDefault="000877B6" w:rsidP="00343EB4">
      <w:pPr>
        <w:pStyle w:val="20"/>
        <w:numPr>
          <w:ilvl w:val="2"/>
          <w:numId w:val="5"/>
        </w:numPr>
        <w:spacing w:after="0" w:line="240" w:lineRule="auto"/>
        <w:ind w:left="0" w:firstLine="360"/>
        <w:jc w:val="both"/>
        <w:rPr>
          <w:lang w:bidi="ru-RU"/>
        </w:rPr>
      </w:pPr>
      <w:r w:rsidRPr="000877B6">
        <w:rPr>
          <w:lang w:bidi="ru-RU"/>
        </w:rPr>
        <w:t>несоответствие представленных участником отбора заявки и документов требованиям к заявкам, установленным в объявлении о проведении отбора;</w:t>
      </w:r>
    </w:p>
    <w:p w14:paraId="5BCC0D73" w14:textId="77777777" w:rsidR="00343EB4" w:rsidRDefault="000877B6" w:rsidP="00343EB4">
      <w:pPr>
        <w:pStyle w:val="20"/>
        <w:numPr>
          <w:ilvl w:val="2"/>
          <w:numId w:val="5"/>
        </w:numPr>
        <w:spacing w:after="0" w:line="240" w:lineRule="auto"/>
        <w:ind w:left="0" w:firstLine="360"/>
        <w:jc w:val="both"/>
        <w:rPr>
          <w:lang w:bidi="ru-RU"/>
        </w:rPr>
      </w:pPr>
      <w:r w:rsidRPr="000877B6">
        <w:rPr>
          <w:lang w:bidi="ru-RU"/>
        </w:rPr>
        <w:t>недостоверность представленной участником отбора информации, в том числе информации о месте нахождения и адресе юридического лица;</w:t>
      </w:r>
    </w:p>
    <w:p w14:paraId="3FC7C2D5" w14:textId="1B13A5CB" w:rsidR="000877B6" w:rsidRPr="000877B6" w:rsidRDefault="000877B6" w:rsidP="00343EB4">
      <w:pPr>
        <w:pStyle w:val="20"/>
        <w:numPr>
          <w:ilvl w:val="2"/>
          <w:numId w:val="5"/>
        </w:numPr>
        <w:spacing w:after="0" w:line="240" w:lineRule="auto"/>
        <w:ind w:left="0" w:firstLine="360"/>
        <w:jc w:val="both"/>
        <w:rPr>
          <w:lang w:bidi="ru-RU"/>
        </w:rPr>
      </w:pPr>
      <w:r w:rsidRPr="000877B6">
        <w:rPr>
          <w:lang w:bidi="ru-RU"/>
        </w:rPr>
        <w:t>подача участником отбора заявки после даты и (или) времени, определенных для подачи заявок.</w:t>
      </w:r>
    </w:p>
    <w:p w14:paraId="6D8A41EA" w14:textId="17CB35B0" w:rsidR="000877B6" w:rsidRPr="000877B6" w:rsidRDefault="000877B6" w:rsidP="00343EB4">
      <w:pPr>
        <w:pStyle w:val="20"/>
        <w:numPr>
          <w:ilvl w:val="1"/>
          <w:numId w:val="5"/>
        </w:numPr>
        <w:spacing w:before="240" w:after="0" w:line="240" w:lineRule="auto"/>
        <w:ind w:left="0" w:firstLine="360"/>
        <w:jc w:val="both"/>
        <w:rPr>
          <w:lang w:bidi="ru-RU"/>
        </w:rPr>
      </w:pPr>
      <w:bookmarkStart w:id="7" w:name="P108"/>
      <w:bookmarkEnd w:id="7"/>
      <w:r w:rsidRPr="000877B6">
        <w:rPr>
          <w:lang w:bidi="ru-RU"/>
        </w:rPr>
        <w:t>Оценка заявок участников осуществляется по следующим критериям оценки заявок:</w:t>
      </w:r>
    </w:p>
    <w:p w14:paraId="4986CC1F" w14:textId="77777777" w:rsidR="00ED0210" w:rsidRDefault="000877B6" w:rsidP="00ED0210">
      <w:pPr>
        <w:pStyle w:val="20"/>
        <w:numPr>
          <w:ilvl w:val="2"/>
          <w:numId w:val="5"/>
        </w:numPr>
        <w:spacing w:after="0" w:line="240" w:lineRule="auto"/>
        <w:ind w:left="0" w:firstLine="360"/>
        <w:jc w:val="both"/>
        <w:rPr>
          <w:lang w:bidi="ru-RU"/>
        </w:rPr>
      </w:pPr>
      <w:r w:rsidRPr="000877B6">
        <w:rPr>
          <w:lang w:bidi="ru-RU"/>
        </w:rPr>
        <w:t xml:space="preserve">направления использования средств субсидии, указанные в заявке, соответствуют целям предоставления субсидии в соответствии с </w:t>
      </w:r>
      <w:hyperlink w:anchor="P47">
        <w:r w:rsidRPr="000877B6">
          <w:rPr>
            <w:rStyle w:val="a8"/>
            <w:color w:val="auto"/>
            <w:u w:val="none"/>
            <w:lang w:bidi="ru-RU"/>
          </w:rPr>
          <w:t>пунктом 1.3</w:t>
        </w:r>
      </w:hyperlink>
      <w:r w:rsidRPr="000877B6">
        <w:rPr>
          <w:lang w:bidi="ru-RU"/>
        </w:rPr>
        <w:t xml:space="preserve"> Порядка;</w:t>
      </w:r>
    </w:p>
    <w:p w14:paraId="2CBB6C0F" w14:textId="2FED9C02" w:rsidR="000877B6" w:rsidRPr="000877B6" w:rsidRDefault="000877B6" w:rsidP="00ED0210">
      <w:pPr>
        <w:pStyle w:val="20"/>
        <w:numPr>
          <w:ilvl w:val="2"/>
          <w:numId w:val="5"/>
        </w:numPr>
        <w:spacing w:after="0" w:line="240" w:lineRule="auto"/>
        <w:ind w:left="0" w:firstLine="360"/>
        <w:jc w:val="both"/>
        <w:rPr>
          <w:lang w:bidi="ru-RU"/>
        </w:rPr>
      </w:pPr>
      <w:r w:rsidRPr="000877B6">
        <w:rPr>
          <w:lang w:bidi="ru-RU"/>
        </w:rPr>
        <w:t>документы, представленные в составе заявки, полностью подтверждают фактически произведенные расходы (в случае возмещения затрат) или необходимость осуществления расходов (в случае финансового обеспечения затрат).</w:t>
      </w:r>
    </w:p>
    <w:p w14:paraId="2D2D3ED0" w14:textId="5FC234D6" w:rsidR="000877B6" w:rsidRPr="000877B6" w:rsidRDefault="000877B6" w:rsidP="00ED0210">
      <w:pPr>
        <w:pStyle w:val="20"/>
        <w:numPr>
          <w:ilvl w:val="1"/>
          <w:numId w:val="5"/>
        </w:numPr>
        <w:spacing w:before="240" w:after="0" w:line="240" w:lineRule="auto"/>
        <w:ind w:left="0" w:firstLine="426"/>
        <w:jc w:val="both"/>
        <w:rPr>
          <w:lang w:bidi="ru-RU"/>
        </w:rPr>
      </w:pPr>
      <w:r w:rsidRPr="000877B6">
        <w:rPr>
          <w:lang w:bidi="ru-RU"/>
        </w:rPr>
        <w:t>По итогам рассмотрения и оценки заявок комиссия принимает решение о предоставлении субсидии либо об отказе в предоставлении субсидии хозяйствующим субъектам, которое оформляется протоколом, включающим:</w:t>
      </w:r>
    </w:p>
    <w:p w14:paraId="6CC548F3" w14:textId="77777777" w:rsidR="00ED0210" w:rsidRDefault="000877B6" w:rsidP="00ED0210">
      <w:pPr>
        <w:pStyle w:val="20"/>
        <w:numPr>
          <w:ilvl w:val="2"/>
          <w:numId w:val="5"/>
        </w:numPr>
        <w:spacing w:after="0" w:line="240" w:lineRule="auto"/>
        <w:ind w:left="0" w:firstLine="360"/>
        <w:jc w:val="both"/>
        <w:rPr>
          <w:lang w:bidi="ru-RU"/>
        </w:rPr>
      </w:pPr>
      <w:r w:rsidRPr="000877B6">
        <w:rPr>
          <w:lang w:bidi="ru-RU"/>
        </w:rPr>
        <w:lastRenderedPageBreak/>
        <w:t>дату, время и место проведения рассмотрения и оценки заявок;</w:t>
      </w:r>
    </w:p>
    <w:p w14:paraId="643CF297" w14:textId="77777777" w:rsidR="00ED0210" w:rsidRDefault="000877B6" w:rsidP="00ED0210">
      <w:pPr>
        <w:pStyle w:val="20"/>
        <w:numPr>
          <w:ilvl w:val="2"/>
          <w:numId w:val="5"/>
        </w:numPr>
        <w:spacing w:after="0" w:line="240" w:lineRule="auto"/>
        <w:ind w:left="0" w:firstLine="360"/>
        <w:jc w:val="both"/>
        <w:rPr>
          <w:lang w:bidi="ru-RU"/>
        </w:rPr>
      </w:pPr>
      <w:r w:rsidRPr="000877B6">
        <w:rPr>
          <w:lang w:bidi="ru-RU"/>
        </w:rPr>
        <w:t>информацию об участниках отбора, предложения (заявки) которых были рассмотрены;</w:t>
      </w:r>
    </w:p>
    <w:p w14:paraId="648DF0FA" w14:textId="77777777" w:rsidR="00ED0210" w:rsidRDefault="000877B6" w:rsidP="00ED0210">
      <w:pPr>
        <w:pStyle w:val="20"/>
        <w:numPr>
          <w:ilvl w:val="2"/>
          <w:numId w:val="5"/>
        </w:numPr>
        <w:spacing w:after="0" w:line="240" w:lineRule="auto"/>
        <w:ind w:left="0" w:firstLine="360"/>
        <w:jc w:val="both"/>
        <w:rPr>
          <w:lang w:bidi="ru-RU"/>
        </w:rPr>
      </w:pPr>
      <w:r w:rsidRPr="000877B6">
        <w:rPr>
          <w:lang w:bidi="ru-RU"/>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396B536A" w14:textId="1C6EDFD7" w:rsidR="000877B6" w:rsidRPr="000877B6" w:rsidRDefault="000877B6" w:rsidP="00ED0210">
      <w:pPr>
        <w:pStyle w:val="20"/>
        <w:numPr>
          <w:ilvl w:val="2"/>
          <w:numId w:val="5"/>
        </w:numPr>
        <w:spacing w:after="0" w:line="240" w:lineRule="auto"/>
        <w:ind w:left="0" w:firstLine="360"/>
        <w:jc w:val="both"/>
        <w:rPr>
          <w:lang w:bidi="ru-RU"/>
        </w:rPr>
      </w:pPr>
      <w:r w:rsidRPr="000877B6">
        <w:rPr>
          <w:lang w:bidi="ru-RU"/>
        </w:rPr>
        <w:t>наименование получателя (получателей) субсидии, с которым заключается соглашение, и размер предоставляемой ему субсидии.</w:t>
      </w:r>
    </w:p>
    <w:p w14:paraId="656BDA94" w14:textId="76723B6D" w:rsidR="000877B6" w:rsidRPr="000877B6" w:rsidRDefault="000877B6" w:rsidP="00ED0210">
      <w:pPr>
        <w:pStyle w:val="20"/>
        <w:numPr>
          <w:ilvl w:val="1"/>
          <w:numId w:val="5"/>
        </w:numPr>
        <w:spacing w:before="240" w:after="0" w:line="240" w:lineRule="auto"/>
        <w:ind w:left="0" w:firstLine="360"/>
        <w:jc w:val="both"/>
        <w:rPr>
          <w:lang w:bidi="ru-RU"/>
        </w:rPr>
      </w:pPr>
      <w:r w:rsidRPr="000877B6">
        <w:rPr>
          <w:lang w:bidi="ru-RU"/>
        </w:rPr>
        <w:t>Протокол подлежит размещению на официальном сайте Таврического муниципального района Омской области в сети "Интернет" в течение двух рабочих дней со дня подписания.</w:t>
      </w:r>
    </w:p>
    <w:p w14:paraId="75AD4E22" w14:textId="3B580B5F" w:rsidR="000877B6" w:rsidRPr="000877B6" w:rsidRDefault="000877B6" w:rsidP="00ED0210">
      <w:pPr>
        <w:pStyle w:val="20"/>
        <w:numPr>
          <w:ilvl w:val="1"/>
          <w:numId w:val="5"/>
        </w:numPr>
        <w:spacing w:before="240" w:after="0" w:line="240" w:lineRule="auto"/>
        <w:ind w:left="0" w:firstLine="360"/>
        <w:jc w:val="both"/>
        <w:rPr>
          <w:lang w:bidi="ru-RU"/>
        </w:rPr>
      </w:pPr>
      <w:r w:rsidRPr="000877B6">
        <w:rPr>
          <w:lang w:bidi="ru-RU"/>
        </w:rPr>
        <w:t>Участники отбора вправе обратиться в Администрацию в целях получения разъяснений положений объявления о проведении отбора не позднее чем за 5 рабочих дней до дня окончания приема предложений (заявок).</w:t>
      </w:r>
    </w:p>
    <w:p w14:paraId="149B5D8C" w14:textId="77777777" w:rsidR="000877B6" w:rsidRPr="000877B6" w:rsidRDefault="000877B6" w:rsidP="00231295">
      <w:pPr>
        <w:pStyle w:val="20"/>
        <w:spacing w:after="0" w:line="240" w:lineRule="auto"/>
        <w:ind w:firstLine="426"/>
        <w:jc w:val="both"/>
        <w:rPr>
          <w:lang w:bidi="ru-RU"/>
        </w:rPr>
      </w:pPr>
      <w:r w:rsidRPr="000877B6">
        <w:rPr>
          <w:lang w:bidi="ru-RU"/>
        </w:rPr>
        <w:t>Соответствующее обращение может быть представлено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p>
    <w:p w14:paraId="27608C9E" w14:textId="77777777" w:rsidR="000877B6" w:rsidRPr="000877B6" w:rsidRDefault="000877B6" w:rsidP="00231295">
      <w:pPr>
        <w:pStyle w:val="20"/>
        <w:spacing w:after="0" w:line="240" w:lineRule="auto"/>
        <w:ind w:firstLine="426"/>
        <w:jc w:val="both"/>
        <w:rPr>
          <w:lang w:bidi="ru-RU"/>
        </w:rPr>
      </w:pPr>
      <w:r w:rsidRPr="000877B6">
        <w:rPr>
          <w:lang w:bidi="ru-RU"/>
        </w:rPr>
        <w:t>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14:paraId="3DFF4B30" w14:textId="77777777" w:rsidR="000877B6" w:rsidRPr="000877B6" w:rsidRDefault="000877B6" w:rsidP="000877B6">
      <w:pPr>
        <w:pStyle w:val="20"/>
        <w:spacing w:after="0" w:line="240" w:lineRule="auto"/>
        <w:rPr>
          <w:lang w:bidi="ru-RU"/>
        </w:rPr>
      </w:pPr>
    </w:p>
    <w:p w14:paraId="05F43659" w14:textId="3262ED4D" w:rsidR="000877B6" w:rsidRPr="000877B6" w:rsidRDefault="000877B6" w:rsidP="00231295">
      <w:pPr>
        <w:pStyle w:val="20"/>
        <w:numPr>
          <w:ilvl w:val="0"/>
          <w:numId w:val="5"/>
        </w:numPr>
        <w:spacing w:after="0" w:line="240" w:lineRule="auto"/>
        <w:rPr>
          <w:b/>
          <w:lang w:bidi="ru-RU"/>
        </w:rPr>
      </w:pPr>
      <w:r w:rsidRPr="000877B6">
        <w:rPr>
          <w:b/>
          <w:lang w:bidi="ru-RU"/>
        </w:rPr>
        <w:t>Условия и порядок предоставления субсидий</w:t>
      </w:r>
    </w:p>
    <w:p w14:paraId="04D5B9DF" w14:textId="77777777" w:rsidR="000877B6" w:rsidRPr="000877B6" w:rsidRDefault="000877B6" w:rsidP="000877B6">
      <w:pPr>
        <w:pStyle w:val="20"/>
        <w:spacing w:after="0" w:line="240" w:lineRule="auto"/>
        <w:rPr>
          <w:lang w:bidi="ru-RU"/>
        </w:rPr>
      </w:pPr>
    </w:p>
    <w:p w14:paraId="164842B5" w14:textId="1BF3FC72" w:rsidR="000877B6" w:rsidRPr="000877B6" w:rsidRDefault="000877B6" w:rsidP="00C3674B">
      <w:pPr>
        <w:pStyle w:val="20"/>
        <w:numPr>
          <w:ilvl w:val="1"/>
          <w:numId w:val="5"/>
        </w:numPr>
        <w:spacing w:after="0" w:line="240" w:lineRule="auto"/>
        <w:ind w:left="0" w:firstLine="360"/>
        <w:jc w:val="both"/>
        <w:rPr>
          <w:lang w:bidi="ru-RU"/>
        </w:rPr>
      </w:pPr>
      <w:r w:rsidRPr="000877B6">
        <w:rPr>
          <w:lang w:bidi="ru-RU"/>
        </w:rPr>
        <w:t>Основаниями для отказа в предоставлении субсидии являются:</w:t>
      </w:r>
    </w:p>
    <w:p w14:paraId="26BEACA1" w14:textId="77777777" w:rsidR="00C3674B" w:rsidRDefault="000877B6" w:rsidP="00C3674B">
      <w:pPr>
        <w:pStyle w:val="20"/>
        <w:numPr>
          <w:ilvl w:val="2"/>
          <w:numId w:val="5"/>
        </w:numPr>
        <w:spacing w:after="0" w:line="240" w:lineRule="auto"/>
        <w:ind w:left="0" w:firstLine="360"/>
        <w:jc w:val="both"/>
        <w:rPr>
          <w:lang w:bidi="ru-RU"/>
        </w:rPr>
      </w:pPr>
      <w:r w:rsidRPr="000877B6">
        <w:rPr>
          <w:lang w:bidi="ru-RU"/>
        </w:rPr>
        <w:t>несоответствие представленных получателем субсидии документов требованиям, определенным настоящим Порядком, или непредставление (предоставление не в полном объеме) указанных документов;</w:t>
      </w:r>
    </w:p>
    <w:p w14:paraId="706418B9" w14:textId="77777777" w:rsidR="00C3674B" w:rsidRDefault="000877B6" w:rsidP="00C3674B">
      <w:pPr>
        <w:pStyle w:val="20"/>
        <w:numPr>
          <w:ilvl w:val="2"/>
          <w:numId w:val="5"/>
        </w:numPr>
        <w:spacing w:after="0" w:line="240" w:lineRule="auto"/>
        <w:ind w:left="0" w:firstLine="360"/>
        <w:jc w:val="both"/>
        <w:rPr>
          <w:lang w:bidi="ru-RU"/>
        </w:rPr>
      </w:pPr>
      <w:r w:rsidRPr="000877B6">
        <w:rPr>
          <w:lang w:bidi="ru-RU"/>
        </w:rPr>
        <w:t>установление факта недостоверности представленной получателем субсидии информации;</w:t>
      </w:r>
    </w:p>
    <w:p w14:paraId="3FCE41F4" w14:textId="77777777" w:rsidR="00C3674B" w:rsidRDefault="000877B6" w:rsidP="00C3674B">
      <w:pPr>
        <w:pStyle w:val="20"/>
        <w:numPr>
          <w:ilvl w:val="2"/>
          <w:numId w:val="5"/>
        </w:numPr>
        <w:spacing w:after="0" w:line="240" w:lineRule="auto"/>
        <w:ind w:left="0" w:firstLine="360"/>
        <w:jc w:val="both"/>
        <w:rPr>
          <w:lang w:bidi="ru-RU"/>
        </w:rPr>
      </w:pPr>
      <w:r w:rsidRPr="000877B6">
        <w:rPr>
          <w:lang w:bidi="ru-RU"/>
        </w:rPr>
        <w:t>несоответствие заявителя категориям получателей субсидий, установленным настоящим Порядком;</w:t>
      </w:r>
    </w:p>
    <w:p w14:paraId="72134035" w14:textId="77777777" w:rsidR="00C3674B" w:rsidRDefault="000877B6" w:rsidP="00C3674B">
      <w:pPr>
        <w:pStyle w:val="20"/>
        <w:numPr>
          <w:ilvl w:val="2"/>
          <w:numId w:val="5"/>
        </w:numPr>
        <w:spacing w:after="0" w:line="240" w:lineRule="auto"/>
        <w:ind w:left="0" w:firstLine="360"/>
        <w:jc w:val="both"/>
        <w:rPr>
          <w:lang w:bidi="ru-RU"/>
        </w:rPr>
      </w:pPr>
      <w:r w:rsidRPr="000877B6">
        <w:rPr>
          <w:lang w:bidi="ru-RU"/>
        </w:rPr>
        <w:t>несоблюдение заявителем условий, предусмотренных настоящим Порядком;</w:t>
      </w:r>
    </w:p>
    <w:p w14:paraId="1A948731" w14:textId="77777777" w:rsidR="00C3674B" w:rsidRDefault="000877B6" w:rsidP="00C3674B">
      <w:pPr>
        <w:pStyle w:val="20"/>
        <w:numPr>
          <w:ilvl w:val="2"/>
          <w:numId w:val="5"/>
        </w:numPr>
        <w:spacing w:after="0" w:line="240" w:lineRule="auto"/>
        <w:ind w:left="0" w:firstLine="360"/>
        <w:jc w:val="both"/>
        <w:rPr>
          <w:lang w:bidi="ru-RU"/>
        </w:rPr>
      </w:pPr>
      <w:r w:rsidRPr="000877B6">
        <w:rPr>
          <w:lang w:bidi="ru-RU"/>
        </w:rPr>
        <w:t>распределение в полном объеме средств районного бюджета, предусмотренных Решением Совета Таврического муниципального района Омской области о бюджете Таврического муниципального района Омской области в текущем году на предоставление соответствующих субсидий;</w:t>
      </w:r>
    </w:p>
    <w:p w14:paraId="581456F2" w14:textId="7E624240" w:rsidR="000877B6" w:rsidRPr="000877B6" w:rsidRDefault="000877B6" w:rsidP="00C3674B">
      <w:pPr>
        <w:pStyle w:val="20"/>
        <w:numPr>
          <w:ilvl w:val="2"/>
          <w:numId w:val="5"/>
        </w:numPr>
        <w:spacing w:after="0" w:line="240" w:lineRule="auto"/>
        <w:ind w:left="0" w:firstLine="360"/>
        <w:jc w:val="both"/>
        <w:rPr>
          <w:lang w:bidi="ru-RU"/>
        </w:rPr>
      </w:pPr>
      <w:r w:rsidRPr="000877B6">
        <w:rPr>
          <w:lang w:bidi="ru-RU"/>
        </w:rPr>
        <w:t>незаключение Соглашения.</w:t>
      </w:r>
    </w:p>
    <w:p w14:paraId="1F587275" w14:textId="2AEE16B0" w:rsidR="000877B6" w:rsidRPr="000877B6" w:rsidRDefault="000877B6" w:rsidP="00C3674B">
      <w:pPr>
        <w:pStyle w:val="20"/>
        <w:numPr>
          <w:ilvl w:val="1"/>
          <w:numId w:val="5"/>
        </w:numPr>
        <w:spacing w:before="240" w:after="0" w:line="240" w:lineRule="auto"/>
        <w:ind w:left="0" w:firstLine="360"/>
        <w:jc w:val="both"/>
        <w:rPr>
          <w:lang w:bidi="ru-RU"/>
        </w:rPr>
      </w:pPr>
      <w:r w:rsidRPr="000877B6">
        <w:rPr>
          <w:lang w:bidi="ru-RU"/>
        </w:rPr>
        <w:t xml:space="preserve">Размер субсидии определяется на основании документов, подтверждающих размер необходимого финансового обеспечения </w:t>
      </w:r>
      <w:r w:rsidRPr="000877B6">
        <w:rPr>
          <w:lang w:bidi="ru-RU"/>
        </w:rPr>
        <w:lastRenderedPageBreak/>
        <w:t>(возмещения) затрат, предоставляемых Предприятием, одновременно с заявкой на получение субсидии в пределах выделенных главному распорядителю ассигнований в текущем финансовом году.</w:t>
      </w:r>
    </w:p>
    <w:p w14:paraId="1F2BC59A" w14:textId="569E3A41" w:rsidR="000877B6" w:rsidRPr="000877B6" w:rsidRDefault="000877B6" w:rsidP="00AE688D">
      <w:pPr>
        <w:pStyle w:val="20"/>
        <w:numPr>
          <w:ilvl w:val="1"/>
          <w:numId w:val="5"/>
        </w:numPr>
        <w:spacing w:before="240" w:after="0" w:line="240" w:lineRule="auto"/>
        <w:ind w:left="0" w:firstLine="426"/>
        <w:jc w:val="both"/>
        <w:rPr>
          <w:lang w:bidi="ru-RU"/>
        </w:rPr>
      </w:pPr>
      <w:r w:rsidRPr="000877B6">
        <w:rPr>
          <w:lang w:bidi="ru-RU"/>
        </w:rPr>
        <w:t>Не позднее 5 рабочих дней со дня подписания протокола отбора подведения итогов Администрация принимает решение о предоставлении субсидии либо об отказе в предоставлении субсидии хозяйствующим субъектам. Решение о предоставлении субсидии либо об отказе в предоставлении субсидии оформляется распоряжением Администрации, проект которого готовится Комитетом по делам архитектуры, градостроительства и жилищно-коммунального комплекса.</w:t>
      </w:r>
    </w:p>
    <w:p w14:paraId="6D486947" w14:textId="3FD8E3BF" w:rsidR="000877B6" w:rsidRPr="000877B6" w:rsidRDefault="000877B6" w:rsidP="00A76804">
      <w:pPr>
        <w:pStyle w:val="20"/>
        <w:numPr>
          <w:ilvl w:val="1"/>
          <w:numId w:val="5"/>
        </w:numPr>
        <w:spacing w:before="240" w:after="0" w:line="240" w:lineRule="auto"/>
        <w:ind w:left="0" w:firstLine="360"/>
        <w:jc w:val="both"/>
        <w:rPr>
          <w:lang w:bidi="ru-RU"/>
        </w:rPr>
      </w:pPr>
      <w:r w:rsidRPr="000877B6">
        <w:rPr>
          <w:lang w:bidi="ru-RU"/>
        </w:rPr>
        <w:t>Соглашение заключается в соответствии с типовой формой, утвержденной Комитетом финансов и контроля</w:t>
      </w:r>
      <w:r w:rsidR="008930A0">
        <w:rPr>
          <w:lang w:bidi="ru-RU"/>
        </w:rPr>
        <w:t xml:space="preserve">. </w:t>
      </w:r>
      <w:r w:rsidRPr="000877B6">
        <w:rPr>
          <w:lang w:bidi="ru-RU"/>
        </w:rPr>
        <w:t>Проект соглашения готовится Комитетом по делам архитектуры, градостроительства и жилищно-коммунального комплекса.</w:t>
      </w:r>
    </w:p>
    <w:p w14:paraId="0DFBBBD0" w14:textId="00E6D8A8" w:rsidR="000877B6" w:rsidRPr="000877B6" w:rsidRDefault="000877B6" w:rsidP="00A76804">
      <w:pPr>
        <w:pStyle w:val="20"/>
        <w:numPr>
          <w:ilvl w:val="1"/>
          <w:numId w:val="5"/>
        </w:numPr>
        <w:spacing w:before="240" w:after="0" w:line="240" w:lineRule="auto"/>
        <w:ind w:left="0" w:firstLine="360"/>
        <w:jc w:val="both"/>
        <w:rPr>
          <w:lang w:bidi="ru-RU"/>
        </w:rPr>
      </w:pPr>
      <w:r w:rsidRPr="000877B6">
        <w:rPr>
          <w:lang w:bidi="ru-RU"/>
        </w:rPr>
        <w:t>Соглашение должно содержать требование о включении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0D60C726" w14:textId="7967A432" w:rsidR="000877B6" w:rsidRPr="000877B6" w:rsidRDefault="000877B6" w:rsidP="00557983">
      <w:pPr>
        <w:pStyle w:val="20"/>
        <w:numPr>
          <w:ilvl w:val="1"/>
          <w:numId w:val="5"/>
        </w:numPr>
        <w:spacing w:before="240" w:after="0" w:line="240" w:lineRule="auto"/>
        <w:ind w:left="0" w:firstLine="426"/>
        <w:jc w:val="both"/>
        <w:rPr>
          <w:lang w:bidi="ru-RU"/>
        </w:rPr>
      </w:pPr>
      <w:bookmarkStart w:id="8" w:name="P134"/>
      <w:bookmarkEnd w:id="8"/>
      <w:r w:rsidRPr="000877B6">
        <w:rPr>
          <w:lang w:bidi="ru-RU"/>
        </w:rPr>
        <w:t>Результатами предоставления субсидии являются:</w:t>
      </w:r>
    </w:p>
    <w:p w14:paraId="2298EB83" w14:textId="77777777" w:rsidR="00557983" w:rsidRDefault="000877B6" w:rsidP="00557983">
      <w:pPr>
        <w:pStyle w:val="20"/>
        <w:numPr>
          <w:ilvl w:val="2"/>
          <w:numId w:val="5"/>
        </w:numPr>
        <w:spacing w:after="0" w:line="240" w:lineRule="auto"/>
        <w:ind w:left="0" w:firstLine="360"/>
        <w:jc w:val="both"/>
        <w:rPr>
          <w:lang w:bidi="ru-RU"/>
        </w:rPr>
      </w:pPr>
      <w:r w:rsidRPr="000877B6">
        <w:rPr>
          <w:lang w:bidi="ru-RU"/>
        </w:rPr>
        <w:t>количество объектов теплоснабжения, на которых осуществлена модернизация, выполнены текущий или капитальный ремонт, выполнено обслуживание, произведена замена оборудования и (или) проведено техническое обследование централизованных систем теплоснабжения (м, единицы);</w:t>
      </w:r>
    </w:p>
    <w:p w14:paraId="325508FC" w14:textId="77777777" w:rsidR="00557983" w:rsidRDefault="000877B6" w:rsidP="00557983">
      <w:pPr>
        <w:pStyle w:val="20"/>
        <w:numPr>
          <w:ilvl w:val="2"/>
          <w:numId w:val="5"/>
        </w:numPr>
        <w:spacing w:after="0" w:line="240" w:lineRule="auto"/>
        <w:ind w:left="0" w:firstLine="360"/>
        <w:jc w:val="both"/>
        <w:rPr>
          <w:lang w:bidi="ru-RU"/>
        </w:rPr>
      </w:pPr>
      <w:r w:rsidRPr="000877B6">
        <w:rPr>
          <w:lang w:bidi="ru-RU"/>
        </w:rPr>
        <w:t>количество приобретенного сырья, материалов, оборудования, инструментов, транспортных средств, спецтехники, программного обеспечения, компьютерной и иной оргтехники (м, единиц);</w:t>
      </w:r>
    </w:p>
    <w:p w14:paraId="6BC47BE4" w14:textId="77777777" w:rsidR="00557983" w:rsidRDefault="000877B6" w:rsidP="00557983">
      <w:pPr>
        <w:pStyle w:val="20"/>
        <w:numPr>
          <w:ilvl w:val="2"/>
          <w:numId w:val="5"/>
        </w:numPr>
        <w:spacing w:after="0" w:line="240" w:lineRule="auto"/>
        <w:ind w:left="0" w:firstLine="360"/>
        <w:jc w:val="both"/>
        <w:rPr>
          <w:lang w:bidi="ru-RU"/>
        </w:rPr>
      </w:pPr>
      <w:r w:rsidRPr="000877B6">
        <w:rPr>
          <w:lang w:bidi="ru-RU"/>
        </w:rPr>
        <w:t>объем погашенной задолженности предприятия, в том числе по заработной плате (тыс. руб.);</w:t>
      </w:r>
    </w:p>
    <w:p w14:paraId="675600DE" w14:textId="08597AB1" w:rsidR="000877B6" w:rsidRPr="000877B6" w:rsidRDefault="000877B6" w:rsidP="00557983">
      <w:pPr>
        <w:pStyle w:val="20"/>
        <w:numPr>
          <w:ilvl w:val="2"/>
          <w:numId w:val="5"/>
        </w:numPr>
        <w:spacing w:after="0" w:line="240" w:lineRule="auto"/>
        <w:ind w:left="0" w:firstLine="360"/>
        <w:jc w:val="both"/>
        <w:rPr>
          <w:lang w:bidi="ru-RU"/>
        </w:rPr>
      </w:pPr>
      <w:r w:rsidRPr="000877B6">
        <w:rPr>
          <w:lang w:bidi="ru-RU"/>
        </w:rPr>
        <w:t>количество работников предприятиях, прошедших обучение, повышение квалификации (единицы).</w:t>
      </w:r>
    </w:p>
    <w:p w14:paraId="696C3903" w14:textId="77777777" w:rsidR="000877B6" w:rsidRPr="000877B6" w:rsidRDefault="000877B6" w:rsidP="00557983">
      <w:pPr>
        <w:pStyle w:val="20"/>
        <w:spacing w:after="0" w:line="240" w:lineRule="auto"/>
        <w:ind w:firstLine="426"/>
        <w:jc w:val="both"/>
        <w:rPr>
          <w:lang w:bidi="ru-RU"/>
        </w:rPr>
      </w:pPr>
      <w:r w:rsidRPr="000877B6">
        <w:rPr>
          <w:lang w:bidi="ru-RU"/>
        </w:rPr>
        <w:t>Значения результатов исполнения субсидии устанавливаются соглашением. Значение результата должно быть достигнуто в срок до 20 декабря года предоставления субсидии.</w:t>
      </w:r>
    </w:p>
    <w:p w14:paraId="77D4054C" w14:textId="0AF8658E" w:rsidR="000877B6" w:rsidRPr="000877B6" w:rsidRDefault="000877B6" w:rsidP="00557983">
      <w:pPr>
        <w:pStyle w:val="20"/>
        <w:numPr>
          <w:ilvl w:val="1"/>
          <w:numId w:val="5"/>
        </w:numPr>
        <w:spacing w:before="240" w:after="0" w:line="240" w:lineRule="auto"/>
        <w:ind w:left="0" w:firstLine="360"/>
        <w:jc w:val="both"/>
        <w:rPr>
          <w:lang w:bidi="ru-RU"/>
        </w:rPr>
      </w:pPr>
      <w:r w:rsidRPr="000877B6">
        <w:rPr>
          <w:lang w:bidi="ru-RU"/>
        </w:rPr>
        <w:t xml:space="preserve">Администрация в срок не позднее 10-го рабочего дня, следующего за днем принятия решения о предоставлении субсидии, перечисляет субсидии на расчетный или корреспондентский счет Получателя, открытый им в учреждениях Центрального банка Российской Федерации или кредитной организации, указанный в Соглашении. Перечисление субсидий осуществляется сектором бухгалтерского учета и отчетности Администрации в рамках заключенного Соглашения в пределах утвержденных на текущий </w:t>
      </w:r>
      <w:r w:rsidRPr="000877B6">
        <w:rPr>
          <w:lang w:bidi="ru-RU"/>
        </w:rPr>
        <w:lastRenderedPageBreak/>
        <w:t>финансовый год бюджетных ассигнований и лимитов бюджетных обязательств, предусмотренных Администрацией на соответствующие цели сводной бюджетной росписью бюджета муниципального района.</w:t>
      </w:r>
    </w:p>
    <w:p w14:paraId="1BDC3351" w14:textId="6E1B32C5" w:rsidR="000877B6" w:rsidRPr="000877B6" w:rsidRDefault="000877B6" w:rsidP="00954826">
      <w:pPr>
        <w:pStyle w:val="20"/>
        <w:numPr>
          <w:ilvl w:val="1"/>
          <w:numId w:val="5"/>
        </w:numPr>
        <w:spacing w:before="240" w:after="0" w:line="240" w:lineRule="auto"/>
        <w:ind w:left="0" w:firstLine="360"/>
        <w:jc w:val="both"/>
        <w:rPr>
          <w:lang w:bidi="ru-RU"/>
        </w:rPr>
      </w:pPr>
      <w:r w:rsidRPr="000877B6">
        <w:rPr>
          <w:lang w:bidi="ru-RU"/>
        </w:rPr>
        <w:t>Получателю за счет средств предоставленной субсидии запрещается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14:paraId="69A963E5" w14:textId="07A8A34D" w:rsidR="000877B6" w:rsidRPr="000877B6" w:rsidRDefault="000877B6" w:rsidP="00954826">
      <w:pPr>
        <w:pStyle w:val="20"/>
        <w:numPr>
          <w:ilvl w:val="1"/>
          <w:numId w:val="5"/>
        </w:numPr>
        <w:spacing w:before="240" w:after="0" w:line="240" w:lineRule="auto"/>
        <w:ind w:left="0" w:firstLine="360"/>
        <w:jc w:val="both"/>
        <w:rPr>
          <w:lang w:bidi="ru-RU"/>
        </w:rPr>
      </w:pPr>
      <w:r w:rsidRPr="000877B6">
        <w:rPr>
          <w:lang w:bidi="ru-RU"/>
        </w:rPr>
        <w:t>Получатель субсидии имеет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в случае принятия решения о наличии потребности в указанных средствах или возврате указанных средств при отсутствии в них потребности в порядке и сроки, установленные Соглашением.</w:t>
      </w:r>
    </w:p>
    <w:p w14:paraId="226A2E3F" w14:textId="77777777" w:rsidR="000877B6" w:rsidRPr="000877B6" w:rsidRDefault="000877B6" w:rsidP="000877B6">
      <w:pPr>
        <w:pStyle w:val="20"/>
        <w:spacing w:after="0" w:line="240" w:lineRule="auto"/>
        <w:rPr>
          <w:lang w:bidi="ru-RU"/>
        </w:rPr>
      </w:pPr>
    </w:p>
    <w:p w14:paraId="5E7CE97F" w14:textId="32E2192A" w:rsidR="000877B6" w:rsidRPr="000877B6" w:rsidRDefault="000877B6" w:rsidP="00B2704F">
      <w:pPr>
        <w:pStyle w:val="20"/>
        <w:numPr>
          <w:ilvl w:val="0"/>
          <w:numId w:val="5"/>
        </w:numPr>
        <w:spacing w:after="0" w:line="240" w:lineRule="auto"/>
        <w:rPr>
          <w:b/>
          <w:lang w:bidi="ru-RU"/>
        </w:rPr>
      </w:pPr>
      <w:r w:rsidRPr="000877B6">
        <w:rPr>
          <w:b/>
          <w:lang w:bidi="ru-RU"/>
        </w:rPr>
        <w:t>Требования к отчетности</w:t>
      </w:r>
    </w:p>
    <w:p w14:paraId="79169954" w14:textId="77777777" w:rsidR="000877B6" w:rsidRPr="000877B6" w:rsidRDefault="000877B6" w:rsidP="000877B6">
      <w:pPr>
        <w:pStyle w:val="20"/>
        <w:spacing w:after="0" w:line="240" w:lineRule="auto"/>
        <w:rPr>
          <w:lang w:bidi="ru-RU"/>
        </w:rPr>
      </w:pPr>
    </w:p>
    <w:p w14:paraId="730536CE" w14:textId="74D0A8AD" w:rsidR="000877B6" w:rsidRPr="000877B6" w:rsidRDefault="000877B6" w:rsidP="00FF0C0B">
      <w:pPr>
        <w:pStyle w:val="20"/>
        <w:numPr>
          <w:ilvl w:val="1"/>
          <w:numId w:val="5"/>
        </w:numPr>
        <w:spacing w:after="0" w:line="240" w:lineRule="auto"/>
        <w:ind w:left="0" w:firstLine="360"/>
        <w:jc w:val="both"/>
        <w:rPr>
          <w:lang w:bidi="ru-RU"/>
        </w:rPr>
      </w:pPr>
      <w:r w:rsidRPr="000877B6">
        <w:rPr>
          <w:lang w:bidi="ru-RU"/>
        </w:rPr>
        <w:t xml:space="preserve">Получатели субсидий представляют в Администрацию отчет о достижении значений результатов предоставления субсидии, с приложением документов, подтверждающих достижение результата предоставления субсидии, установленного в соответствии с </w:t>
      </w:r>
      <w:hyperlink w:anchor="P134">
        <w:r w:rsidRPr="000877B6">
          <w:rPr>
            <w:rStyle w:val="a8"/>
            <w:color w:val="auto"/>
            <w:u w:val="none"/>
            <w:lang w:bidi="ru-RU"/>
          </w:rPr>
          <w:t>пунктом 3.6</w:t>
        </w:r>
      </w:hyperlink>
      <w:r w:rsidRPr="000877B6">
        <w:rPr>
          <w:lang w:bidi="ru-RU"/>
        </w:rPr>
        <w:t xml:space="preserve"> настоящего Порядка, по форме, предусмотренной соглашением, не позднее 15 числа месяца следующего за отчетным кварталом с момента перечисления субсидии.</w:t>
      </w:r>
    </w:p>
    <w:p w14:paraId="2A147074" w14:textId="4EC4FC99" w:rsidR="000877B6" w:rsidRPr="000877B6" w:rsidRDefault="000877B6" w:rsidP="00B04F33">
      <w:pPr>
        <w:pStyle w:val="20"/>
        <w:numPr>
          <w:ilvl w:val="1"/>
          <w:numId w:val="5"/>
        </w:numPr>
        <w:spacing w:before="240" w:after="0" w:line="240" w:lineRule="auto"/>
        <w:ind w:left="0" w:firstLine="426"/>
        <w:jc w:val="both"/>
        <w:rPr>
          <w:lang w:bidi="ru-RU"/>
        </w:rPr>
      </w:pPr>
      <w:r w:rsidRPr="000877B6">
        <w:rPr>
          <w:lang w:bidi="ru-RU"/>
        </w:rPr>
        <w:t>Администрация вправе устанавливать в соглашении сроки и формы предоставления получателем субсидии дополнительной отчетности.</w:t>
      </w:r>
    </w:p>
    <w:p w14:paraId="6D2AD01B" w14:textId="77777777" w:rsidR="000877B6" w:rsidRPr="000877B6" w:rsidRDefault="000877B6" w:rsidP="000877B6">
      <w:pPr>
        <w:pStyle w:val="20"/>
        <w:spacing w:after="0" w:line="240" w:lineRule="auto"/>
        <w:rPr>
          <w:lang w:bidi="ru-RU"/>
        </w:rPr>
      </w:pPr>
    </w:p>
    <w:p w14:paraId="1E7E7DF8" w14:textId="39B7DEC7" w:rsidR="000877B6" w:rsidRPr="000877B6" w:rsidRDefault="000877B6" w:rsidP="00B04F33">
      <w:pPr>
        <w:pStyle w:val="20"/>
        <w:numPr>
          <w:ilvl w:val="0"/>
          <w:numId w:val="5"/>
        </w:numPr>
        <w:spacing w:after="0" w:line="240" w:lineRule="auto"/>
        <w:rPr>
          <w:b/>
          <w:lang w:bidi="ru-RU"/>
        </w:rPr>
      </w:pPr>
      <w:r w:rsidRPr="000877B6">
        <w:rPr>
          <w:b/>
          <w:lang w:bidi="ru-RU"/>
        </w:rPr>
        <w:t>Требования об осуществлении контроля (мониторинга) за</w:t>
      </w:r>
    </w:p>
    <w:p w14:paraId="75B344C5" w14:textId="77777777" w:rsidR="000877B6" w:rsidRPr="000877B6" w:rsidRDefault="000877B6" w:rsidP="000877B6">
      <w:pPr>
        <w:pStyle w:val="20"/>
        <w:spacing w:after="0" w:line="240" w:lineRule="auto"/>
        <w:rPr>
          <w:b/>
          <w:lang w:bidi="ru-RU"/>
        </w:rPr>
      </w:pPr>
      <w:r w:rsidRPr="000877B6">
        <w:rPr>
          <w:b/>
          <w:lang w:bidi="ru-RU"/>
        </w:rPr>
        <w:t>соблюдением условий и порядка предоставления субсидий и</w:t>
      </w:r>
    </w:p>
    <w:p w14:paraId="796223D0" w14:textId="77777777" w:rsidR="000877B6" w:rsidRPr="000877B6" w:rsidRDefault="000877B6" w:rsidP="000877B6">
      <w:pPr>
        <w:pStyle w:val="20"/>
        <w:spacing w:after="0" w:line="240" w:lineRule="auto"/>
        <w:rPr>
          <w:b/>
          <w:lang w:bidi="ru-RU"/>
        </w:rPr>
      </w:pPr>
      <w:r w:rsidRPr="000877B6">
        <w:rPr>
          <w:b/>
          <w:lang w:bidi="ru-RU"/>
        </w:rPr>
        <w:t>ответственности за их нарушение</w:t>
      </w:r>
    </w:p>
    <w:p w14:paraId="61D12CB0" w14:textId="77777777" w:rsidR="000877B6" w:rsidRPr="000877B6" w:rsidRDefault="000877B6" w:rsidP="000877B6">
      <w:pPr>
        <w:pStyle w:val="20"/>
        <w:spacing w:after="0" w:line="240" w:lineRule="auto"/>
        <w:rPr>
          <w:lang w:bidi="ru-RU"/>
        </w:rPr>
      </w:pPr>
    </w:p>
    <w:p w14:paraId="30AC46B6" w14:textId="5A487E1B" w:rsidR="000877B6" w:rsidRPr="000877B6" w:rsidRDefault="000877B6" w:rsidP="00B04F33">
      <w:pPr>
        <w:pStyle w:val="20"/>
        <w:numPr>
          <w:ilvl w:val="1"/>
          <w:numId w:val="5"/>
        </w:numPr>
        <w:spacing w:after="0" w:line="240" w:lineRule="auto"/>
        <w:ind w:left="0" w:firstLine="426"/>
        <w:jc w:val="both"/>
        <w:rPr>
          <w:lang w:bidi="ru-RU"/>
        </w:rPr>
      </w:pPr>
      <w:r w:rsidRPr="000877B6">
        <w:rPr>
          <w:lang w:bidi="ru-RU"/>
        </w:rPr>
        <w:t>Проверка соблюдения получателем субсидии порядка и условий предоставления субсидий, в том числе в части достижения результата предоставления субсидий, осуществляется Администрацией (в лице</w:t>
      </w:r>
      <w:r w:rsidR="0010230F">
        <w:rPr>
          <w:lang w:bidi="ru-RU"/>
        </w:rPr>
        <w:t xml:space="preserve"> Комитета финансов и контроля,</w:t>
      </w:r>
      <w:r w:rsidRPr="000877B6">
        <w:rPr>
          <w:lang w:bidi="ru-RU"/>
        </w:rPr>
        <w:t xml:space="preserve"> Комитета по делам архитектуры, градостроительства и жилищно-коммунального комплекса и сектора бюджетного учета и отчетности).</w:t>
      </w:r>
    </w:p>
    <w:p w14:paraId="5C2187BC" w14:textId="77777777" w:rsidR="000877B6" w:rsidRPr="000877B6" w:rsidRDefault="000877B6" w:rsidP="00B04F33">
      <w:pPr>
        <w:pStyle w:val="20"/>
        <w:spacing w:after="0" w:line="240" w:lineRule="auto"/>
        <w:ind w:firstLine="426"/>
        <w:jc w:val="both"/>
        <w:rPr>
          <w:lang w:bidi="ru-RU"/>
        </w:rPr>
      </w:pPr>
      <w:r w:rsidRPr="000877B6">
        <w:rPr>
          <w:lang w:bidi="ru-RU"/>
        </w:rPr>
        <w:t xml:space="preserve">Органом муниципального финансового контроля в отношении получателя субсидии осуществляется проверка в соответствии со </w:t>
      </w:r>
      <w:hyperlink r:id="rId14">
        <w:r w:rsidRPr="000877B6">
          <w:rPr>
            <w:rStyle w:val="a8"/>
            <w:color w:val="auto"/>
            <w:u w:val="none"/>
            <w:lang w:bidi="ru-RU"/>
          </w:rPr>
          <w:t>статьями 268.1</w:t>
        </w:r>
      </w:hyperlink>
      <w:r w:rsidRPr="000877B6">
        <w:rPr>
          <w:lang w:bidi="ru-RU"/>
        </w:rPr>
        <w:t xml:space="preserve"> и </w:t>
      </w:r>
      <w:hyperlink r:id="rId15">
        <w:r w:rsidRPr="000877B6">
          <w:rPr>
            <w:rStyle w:val="a8"/>
            <w:color w:val="auto"/>
            <w:u w:val="none"/>
            <w:lang w:bidi="ru-RU"/>
          </w:rPr>
          <w:t>269.2</w:t>
        </w:r>
      </w:hyperlink>
      <w:r w:rsidRPr="000877B6">
        <w:rPr>
          <w:lang w:bidi="ru-RU"/>
        </w:rPr>
        <w:t xml:space="preserve"> Бюджетного кодекса Российской Федерации.</w:t>
      </w:r>
    </w:p>
    <w:p w14:paraId="0D612C6A" w14:textId="77777777" w:rsidR="000877B6" w:rsidRPr="000877B6" w:rsidRDefault="000877B6" w:rsidP="00B04F33">
      <w:pPr>
        <w:pStyle w:val="20"/>
        <w:spacing w:after="0" w:line="240" w:lineRule="auto"/>
        <w:ind w:firstLine="426"/>
        <w:jc w:val="both"/>
        <w:rPr>
          <w:lang w:bidi="ru-RU"/>
        </w:rPr>
      </w:pPr>
      <w:r w:rsidRPr="000877B6">
        <w:rPr>
          <w:lang w:bidi="ru-RU"/>
        </w:rPr>
        <w:t xml:space="preserve">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w:t>
      </w:r>
      <w:r w:rsidRPr="000877B6">
        <w:rPr>
          <w:lang w:bidi="ru-RU"/>
        </w:rPr>
        <w:lastRenderedPageBreak/>
        <w:t>предоставления субсидии (контрольная точка), в порядке и по формам, которые установлены Министерством финансов Российской Федерации.</w:t>
      </w:r>
    </w:p>
    <w:p w14:paraId="44ED688E" w14:textId="77777777" w:rsidR="000877B6" w:rsidRPr="000877B6" w:rsidRDefault="000877B6" w:rsidP="00B04F33">
      <w:pPr>
        <w:pStyle w:val="20"/>
        <w:spacing w:after="0" w:line="240" w:lineRule="auto"/>
        <w:ind w:firstLine="426"/>
        <w:jc w:val="both"/>
        <w:rPr>
          <w:lang w:bidi="ru-RU"/>
        </w:rPr>
      </w:pPr>
      <w:r w:rsidRPr="000877B6">
        <w:rPr>
          <w:lang w:bidi="ru-RU"/>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14:paraId="050A9B97" w14:textId="6A086C56" w:rsidR="000877B6" w:rsidRPr="000877B6" w:rsidRDefault="000877B6" w:rsidP="00B04F33">
      <w:pPr>
        <w:pStyle w:val="20"/>
        <w:numPr>
          <w:ilvl w:val="1"/>
          <w:numId w:val="5"/>
        </w:numPr>
        <w:spacing w:before="240" w:after="0" w:line="240" w:lineRule="auto"/>
        <w:ind w:left="0" w:firstLine="426"/>
        <w:jc w:val="both"/>
        <w:rPr>
          <w:lang w:bidi="ru-RU"/>
        </w:rPr>
      </w:pPr>
      <w:r w:rsidRPr="000877B6">
        <w:rPr>
          <w:lang w:bidi="ru-RU"/>
        </w:rPr>
        <w:t>В случае установления факта (фактов) нарушения получателем субсидии, условий, целей, порядка предоставления субсидий Администрация в течение 3 рабочих дней со дня обнаружения указанных нарушений направляет получателю субсидии требование о возврате субсидии.</w:t>
      </w:r>
    </w:p>
    <w:p w14:paraId="02FFA85B" w14:textId="398BC871" w:rsidR="000877B6" w:rsidRPr="000877B6" w:rsidRDefault="000877B6" w:rsidP="0016710D">
      <w:pPr>
        <w:pStyle w:val="20"/>
        <w:numPr>
          <w:ilvl w:val="1"/>
          <w:numId w:val="5"/>
        </w:numPr>
        <w:spacing w:before="240" w:after="0" w:line="240" w:lineRule="auto"/>
        <w:ind w:left="0" w:firstLine="360"/>
        <w:jc w:val="both"/>
        <w:rPr>
          <w:lang w:bidi="ru-RU"/>
        </w:rPr>
      </w:pPr>
      <w:r w:rsidRPr="000877B6">
        <w:rPr>
          <w:lang w:bidi="ru-RU"/>
        </w:rPr>
        <w:t xml:space="preserve">В случае если получателем субсидии не достигнуто значение результата и показателей предоставления субсидии, установленного в соответствии с </w:t>
      </w:r>
      <w:hyperlink w:anchor="P134">
        <w:r w:rsidRPr="000877B6">
          <w:rPr>
            <w:rStyle w:val="a8"/>
            <w:color w:val="auto"/>
            <w:u w:val="none"/>
            <w:lang w:bidi="ru-RU"/>
          </w:rPr>
          <w:t>пунктом 3.6</w:t>
        </w:r>
      </w:hyperlink>
      <w:r w:rsidRPr="000877B6">
        <w:rPr>
          <w:lang w:bidi="ru-RU"/>
        </w:rPr>
        <w:t xml:space="preserve"> настоящего Порядка, Администрация в течение 3 рабочих дней со дня установления указанного нарушения направляет получателю субсидии требование о возврате субсидии.</w:t>
      </w:r>
    </w:p>
    <w:p w14:paraId="24EA5CE3" w14:textId="375AE7DF" w:rsidR="000877B6" w:rsidRPr="000877B6" w:rsidRDefault="000877B6" w:rsidP="0016710D">
      <w:pPr>
        <w:pStyle w:val="20"/>
        <w:numPr>
          <w:ilvl w:val="1"/>
          <w:numId w:val="5"/>
        </w:numPr>
        <w:spacing w:before="240" w:after="0" w:line="240" w:lineRule="auto"/>
        <w:ind w:left="0" w:firstLine="360"/>
        <w:jc w:val="both"/>
        <w:rPr>
          <w:lang w:bidi="ru-RU"/>
        </w:rPr>
      </w:pPr>
      <w:r w:rsidRPr="000877B6">
        <w:rPr>
          <w:lang w:bidi="ru-RU"/>
        </w:rPr>
        <w:t>Возврату подлежат средства субсидии, рассчитанные пропорционально доле недостигнутого результата предоставления субсидии от сумм средств предоставленной получателю субсидии.</w:t>
      </w:r>
    </w:p>
    <w:p w14:paraId="4DFA424A" w14:textId="37A1319C" w:rsidR="000877B6" w:rsidRPr="000877B6" w:rsidRDefault="000877B6" w:rsidP="000235E6">
      <w:pPr>
        <w:pStyle w:val="20"/>
        <w:numPr>
          <w:ilvl w:val="1"/>
          <w:numId w:val="5"/>
        </w:numPr>
        <w:spacing w:before="240" w:after="0" w:line="240" w:lineRule="auto"/>
        <w:ind w:left="0" w:firstLine="360"/>
        <w:jc w:val="both"/>
        <w:rPr>
          <w:lang w:bidi="ru-RU"/>
        </w:rPr>
      </w:pPr>
      <w:bookmarkStart w:id="9" w:name="P165"/>
      <w:bookmarkEnd w:id="9"/>
      <w:r w:rsidRPr="000877B6">
        <w:rPr>
          <w:lang w:bidi="ru-RU"/>
        </w:rPr>
        <w:t>Субсидии подлежат возврату в бюджет Таврического муниципального района Омской области в течение 10 календарных дней со дня получения получателем субсидии уведомления о возврате субсидии.</w:t>
      </w:r>
    </w:p>
    <w:p w14:paraId="14CDE8DA" w14:textId="0A332D47" w:rsidR="000877B6" w:rsidRPr="000877B6" w:rsidRDefault="000877B6" w:rsidP="000235E6">
      <w:pPr>
        <w:pStyle w:val="20"/>
        <w:numPr>
          <w:ilvl w:val="1"/>
          <w:numId w:val="5"/>
        </w:numPr>
        <w:spacing w:before="240" w:after="0" w:line="240" w:lineRule="auto"/>
        <w:ind w:left="0" w:firstLine="426"/>
        <w:jc w:val="both"/>
        <w:rPr>
          <w:lang w:bidi="ru-RU"/>
        </w:rPr>
      </w:pPr>
      <w:r w:rsidRPr="000877B6">
        <w:rPr>
          <w:lang w:bidi="ru-RU"/>
        </w:rPr>
        <w:t xml:space="preserve">В случае нарушения получателем субсидии срока возврата субсидий, установленного </w:t>
      </w:r>
      <w:hyperlink w:anchor="P165">
        <w:r w:rsidRPr="000877B6">
          <w:rPr>
            <w:rStyle w:val="a8"/>
            <w:color w:val="auto"/>
            <w:u w:val="none"/>
            <w:lang w:bidi="ru-RU"/>
          </w:rPr>
          <w:t>пунктом 5.5</w:t>
        </w:r>
      </w:hyperlink>
      <w:r w:rsidRPr="000877B6">
        <w:rPr>
          <w:lang w:bidi="ru-RU"/>
        </w:rPr>
        <w:t xml:space="preserve"> настоящего Порядка, субсидия возвращается в бюджет Таврического муниципального района Омской области в соответствии с законодательством.</w:t>
      </w:r>
    </w:p>
    <w:p w14:paraId="3A6AB01D" w14:textId="77777777" w:rsidR="000877B6" w:rsidRPr="000877B6" w:rsidRDefault="000877B6" w:rsidP="000877B6">
      <w:pPr>
        <w:pStyle w:val="20"/>
        <w:spacing w:after="0" w:line="240" w:lineRule="auto"/>
        <w:rPr>
          <w:lang w:bidi="ru-RU"/>
        </w:rPr>
      </w:pPr>
    </w:p>
    <w:p w14:paraId="29F315DD" w14:textId="77777777" w:rsidR="000877B6" w:rsidRPr="000877B6" w:rsidRDefault="000877B6" w:rsidP="000877B6">
      <w:pPr>
        <w:pStyle w:val="20"/>
        <w:spacing w:after="0" w:line="240" w:lineRule="auto"/>
        <w:rPr>
          <w:lang w:bidi="ru-RU"/>
        </w:rPr>
      </w:pPr>
      <w:r w:rsidRPr="000877B6">
        <w:rPr>
          <w:lang w:bidi="ru-RU"/>
        </w:rPr>
        <w:t>_______________</w:t>
      </w:r>
    </w:p>
    <w:p w14:paraId="6D9A8424" w14:textId="77777777" w:rsidR="000877B6" w:rsidRPr="000877B6" w:rsidRDefault="000877B6" w:rsidP="000877B6">
      <w:pPr>
        <w:pStyle w:val="20"/>
        <w:spacing w:after="0" w:line="240" w:lineRule="auto"/>
        <w:rPr>
          <w:lang w:bidi="ru-RU"/>
        </w:rPr>
      </w:pPr>
    </w:p>
    <w:p w14:paraId="5BCC5682" w14:textId="77777777" w:rsidR="000877B6" w:rsidRPr="000877B6" w:rsidRDefault="000877B6" w:rsidP="000877B6">
      <w:pPr>
        <w:pStyle w:val="20"/>
        <w:spacing w:after="0" w:line="240" w:lineRule="auto"/>
        <w:rPr>
          <w:lang w:bidi="ru-RU"/>
        </w:rPr>
      </w:pPr>
    </w:p>
    <w:p w14:paraId="491F95C3" w14:textId="77777777" w:rsidR="000877B6" w:rsidRPr="000877B6" w:rsidRDefault="000877B6" w:rsidP="000877B6">
      <w:pPr>
        <w:pStyle w:val="20"/>
        <w:spacing w:after="0" w:line="240" w:lineRule="auto"/>
        <w:rPr>
          <w:lang w:bidi="ru-RU"/>
        </w:rPr>
      </w:pPr>
    </w:p>
    <w:p w14:paraId="5BC14031" w14:textId="77777777" w:rsidR="000877B6" w:rsidRPr="000877B6" w:rsidRDefault="000877B6" w:rsidP="000877B6">
      <w:pPr>
        <w:pStyle w:val="20"/>
        <w:spacing w:after="0" w:line="240" w:lineRule="auto"/>
        <w:rPr>
          <w:lang w:bidi="ru-RU"/>
        </w:rPr>
      </w:pPr>
    </w:p>
    <w:p w14:paraId="1FC8764A" w14:textId="77777777" w:rsidR="000877B6" w:rsidRDefault="000877B6" w:rsidP="000877B6">
      <w:pPr>
        <w:pStyle w:val="20"/>
        <w:spacing w:after="0" w:line="240" w:lineRule="auto"/>
        <w:rPr>
          <w:lang w:bidi="ru-RU"/>
        </w:rPr>
      </w:pPr>
    </w:p>
    <w:p w14:paraId="0E012BE1" w14:textId="77777777" w:rsidR="00EF0362" w:rsidRDefault="00EF0362" w:rsidP="000877B6">
      <w:pPr>
        <w:pStyle w:val="20"/>
        <w:spacing w:after="0" w:line="240" w:lineRule="auto"/>
        <w:rPr>
          <w:lang w:bidi="ru-RU"/>
        </w:rPr>
      </w:pPr>
    </w:p>
    <w:p w14:paraId="5212D3E8" w14:textId="77777777" w:rsidR="00EF0362" w:rsidRDefault="00EF0362" w:rsidP="000877B6">
      <w:pPr>
        <w:pStyle w:val="20"/>
        <w:spacing w:after="0" w:line="240" w:lineRule="auto"/>
        <w:rPr>
          <w:lang w:bidi="ru-RU"/>
        </w:rPr>
      </w:pPr>
    </w:p>
    <w:p w14:paraId="51FE754F" w14:textId="77777777" w:rsidR="00EF0362" w:rsidRDefault="00EF0362" w:rsidP="000877B6">
      <w:pPr>
        <w:pStyle w:val="20"/>
        <w:spacing w:after="0" w:line="240" w:lineRule="auto"/>
        <w:rPr>
          <w:lang w:bidi="ru-RU"/>
        </w:rPr>
      </w:pPr>
    </w:p>
    <w:p w14:paraId="2860EA68" w14:textId="77777777" w:rsidR="00EF0362" w:rsidRDefault="00EF0362" w:rsidP="000877B6">
      <w:pPr>
        <w:pStyle w:val="20"/>
        <w:spacing w:after="0" w:line="240" w:lineRule="auto"/>
        <w:rPr>
          <w:lang w:bidi="ru-RU"/>
        </w:rPr>
      </w:pPr>
    </w:p>
    <w:p w14:paraId="006E593C" w14:textId="77777777" w:rsidR="00EF0362" w:rsidRDefault="00EF0362" w:rsidP="000877B6">
      <w:pPr>
        <w:pStyle w:val="20"/>
        <w:spacing w:after="0" w:line="240" w:lineRule="auto"/>
        <w:rPr>
          <w:lang w:bidi="ru-RU"/>
        </w:rPr>
      </w:pPr>
    </w:p>
    <w:p w14:paraId="60D3AEE0" w14:textId="77777777" w:rsidR="00EF0362" w:rsidRDefault="00EF0362" w:rsidP="000877B6">
      <w:pPr>
        <w:pStyle w:val="20"/>
        <w:spacing w:after="0" w:line="240" w:lineRule="auto"/>
        <w:rPr>
          <w:lang w:bidi="ru-RU"/>
        </w:rPr>
      </w:pPr>
    </w:p>
    <w:p w14:paraId="0133BD76" w14:textId="77777777" w:rsidR="00EF0362" w:rsidRDefault="00EF0362" w:rsidP="000877B6">
      <w:pPr>
        <w:pStyle w:val="20"/>
        <w:spacing w:after="0" w:line="240" w:lineRule="auto"/>
        <w:rPr>
          <w:lang w:bidi="ru-RU"/>
        </w:rPr>
      </w:pPr>
    </w:p>
    <w:p w14:paraId="1FA13797" w14:textId="77777777" w:rsidR="00EF0362" w:rsidRDefault="00EF0362" w:rsidP="000877B6">
      <w:pPr>
        <w:pStyle w:val="20"/>
        <w:spacing w:after="0" w:line="240" w:lineRule="auto"/>
        <w:rPr>
          <w:lang w:bidi="ru-RU"/>
        </w:rPr>
      </w:pPr>
    </w:p>
    <w:p w14:paraId="1DFFEEBA" w14:textId="77777777" w:rsidR="00EF0362" w:rsidRDefault="00EF0362" w:rsidP="000877B6">
      <w:pPr>
        <w:pStyle w:val="20"/>
        <w:spacing w:after="0" w:line="240" w:lineRule="auto"/>
        <w:rPr>
          <w:lang w:bidi="ru-RU"/>
        </w:rPr>
      </w:pPr>
    </w:p>
    <w:p w14:paraId="15B54FF3" w14:textId="77777777" w:rsidR="00EF0362" w:rsidRDefault="00EF0362" w:rsidP="000877B6">
      <w:pPr>
        <w:pStyle w:val="20"/>
        <w:spacing w:after="0" w:line="240" w:lineRule="auto"/>
        <w:rPr>
          <w:lang w:bidi="ru-RU"/>
        </w:rPr>
      </w:pPr>
    </w:p>
    <w:p w14:paraId="213368CD" w14:textId="77777777" w:rsidR="00EF0362" w:rsidRDefault="00EF0362" w:rsidP="000877B6">
      <w:pPr>
        <w:pStyle w:val="20"/>
        <w:spacing w:after="0" w:line="240" w:lineRule="auto"/>
        <w:rPr>
          <w:lang w:bidi="ru-RU"/>
        </w:rPr>
      </w:pPr>
    </w:p>
    <w:p w14:paraId="0A84B15D" w14:textId="77777777" w:rsidR="00EF0362" w:rsidRDefault="00EF0362" w:rsidP="000877B6">
      <w:pPr>
        <w:pStyle w:val="20"/>
        <w:spacing w:after="0" w:line="240" w:lineRule="auto"/>
        <w:rPr>
          <w:lang w:bidi="ru-RU"/>
        </w:rPr>
      </w:pPr>
    </w:p>
    <w:p w14:paraId="31FFB2EC" w14:textId="77777777" w:rsidR="00EF0362" w:rsidRDefault="00EF0362" w:rsidP="000877B6">
      <w:pPr>
        <w:pStyle w:val="20"/>
        <w:spacing w:after="0" w:line="240" w:lineRule="auto"/>
        <w:rPr>
          <w:lang w:bidi="ru-RU"/>
        </w:rPr>
      </w:pPr>
    </w:p>
    <w:p w14:paraId="7AD80C3E" w14:textId="77777777" w:rsidR="00EF0362" w:rsidRDefault="00EF0362" w:rsidP="000877B6">
      <w:pPr>
        <w:pStyle w:val="20"/>
        <w:spacing w:after="0" w:line="240" w:lineRule="auto"/>
        <w:rPr>
          <w:lang w:bidi="ru-RU"/>
        </w:rPr>
      </w:pPr>
    </w:p>
    <w:p w14:paraId="28B84AF5" w14:textId="77777777" w:rsidR="00EF0362" w:rsidRDefault="00EF0362" w:rsidP="000877B6">
      <w:pPr>
        <w:pStyle w:val="20"/>
        <w:spacing w:after="0" w:line="240" w:lineRule="auto"/>
        <w:rPr>
          <w:lang w:bidi="ru-RU"/>
        </w:rPr>
      </w:pPr>
    </w:p>
    <w:p w14:paraId="13F404E1" w14:textId="77777777" w:rsidR="00EF0362" w:rsidRDefault="00EF0362" w:rsidP="000877B6">
      <w:pPr>
        <w:pStyle w:val="20"/>
        <w:spacing w:after="0" w:line="240" w:lineRule="auto"/>
        <w:rPr>
          <w:lang w:bidi="ru-RU"/>
        </w:rPr>
      </w:pPr>
    </w:p>
    <w:p w14:paraId="2BD238FE" w14:textId="77777777" w:rsidR="00EF0362" w:rsidRDefault="00EF0362" w:rsidP="000877B6">
      <w:pPr>
        <w:pStyle w:val="20"/>
        <w:spacing w:after="0" w:line="240" w:lineRule="auto"/>
        <w:rPr>
          <w:lang w:bidi="ru-RU"/>
        </w:rPr>
      </w:pPr>
    </w:p>
    <w:p w14:paraId="6A6535BD" w14:textId="77777777" w:rsidR="00EF0362" w:rsidRDefault="00EF0362" w:rsidP="000877B6">
      <w:pPr>
        <w:pStyle w:val="20"/>
        <w:spacing w:after="0" w:line="240" w:lineRule="auto"/>
        <w:rPr>
          <w:lang w:bidi="ru-RU"/>
        </w:rPr>
      </w:pPr>
    </w:p>
    <w:p w14:paraId="67EEA400" w14:textId="77777777" w:rsidR="00EF0362" w:rsidRPr="000877B6" w:rsidRDefault="00EF0362" w:rsidP="00171CBF">
      <w:pPr>
        <w:pStyle w:val="20"/>
        <w:spacing w:after="0" w:line="240" w:lineRule="auto"/>
        <w:jc w:val="left"/>
        <w:rPr>
          <w:lang w:bidi="ru-RU"/>
        </w:rPr>
      </w:pPr>
    </w:p>
    <w:p w14:paraId="686EAA3B" w14:textId="33B18A75" w:rsidR="000877B6" w:rsidRPr="000877B6" w:rsidRDefault="000877B6" w:rsidP="00EF0362">
      <w:pPr>
        <w:pStyle w:val="20"/>
        <w:spacing w:after="0" w:line="240" w:lineRule="auto"/>
        <w:jc w:val="right"/>
        <w:rPr>
          <w:lang w:bidi="ru-RU"/>
        </w:rPr>
      </w:pPr>
      <w:r w:rsidRPr="000877B6">
        <w:rPr>
          <w:lang w:bidi="ru-RU"/>
        </w:rPr>
        <w:t xml:space="preserve">Приложение </w:t>
      </w:r>
      <w:r w:rsidR="00110220">
        <w:rPr>
          <w:lang w:bidi="ru-RU"/>
        </w:rPr>
        <w:t>№</w:t>
      </w:r>
      <w:r w:rsidRPr="000877B6">
        <w:rPr>
          <w:lang w:bidi="ru-RU"/>
        </w:rPr>
        <w:t xml:space="preserve"> 1</w:t>
      </w:r>
    </w:p>
    <w:p w14:paraId="78857FDC" w14:textId="77777777" w:rsidR="000877B6" w:rsidRPr="000877B6" w:rsidRDefault="000877B6" w:rsidP="00EF0362">
      <w:pPr>
        <w:pStyle w:val="20"/>
        <w:spacing w:after="0" w:line="240" w:lineRule="auto"/>
        <w:jc w:val="right"/>
        <w:rPr>
          <w:lang w:bidi="ru-RU"/>
        </w:rPr>
      </w:pPr>
      <w:r w:rsidRPr="000877B6">
        <w:rPr>
          <w:lang w:bidi="ru-RU"/>
        </w:rPr>
        <w:t>к Порядку предоставления из бюджета</w:t>
      </w:r>
    </w:p>
    <w:p w14:paraId="34870060" w14:textId="77777777" w:rsidR="000877B6" w:rsidRPr="000877B6" w:rsidRDefault="000877B6" w:rsidP="00EF0362">
      <w:pPr>
        <w:pStyle w:val="20"/>
        <w:spacing w:after="0" w:line="240" w:lineRule="auto"/>
        <w:jc w:val="right"/>
        <w:rPr>
          <w:lang w:bidi="ru-RU"/>
        </w:rPr>
      </w:pPr>
      <w:r w:rsidRPr="000877B6">
        <w:rPr>
          <w:lang w:bidi="ru-RU"/>
        </w:rPr>
        <w:t>Таврического муниципального района</w:t>
      </w:r>
    </w:p>
    <w:p w14:paraId="3A263A9E" w14:textId="77777777" w:rsidR="000877B6" w:rsidRPr="000877B6" w:rsidRDefault="000877B6" w:rsidP="00EF0362">
      <w:pPr>
        <w:pStyle w:val="20"/>
        <w:spacing w:after="0" w:line="240" w:lineRule="auto"/>
        <w:jc w:val="right"/>
        <w:rPr>
          <w:lang w:bidi="ru-RU"/>
        </w:rPr>
      </w:pPr>
      <w:r w:rsidRPr="000877B6">
        <w:rPr>
          <w:lang w:bidi="ru-RU"/>
        </w:rPr>
        <w:t>Омской области субсидий муниципальным</w:t>
      </w:r>
    </w:p>
    <w:p w14:paraId="67A38DC5" w14:textId="77777777" w:rsidR="000877B6" w:rsidRPr="000877B6" w:rsidRDefault="000877B6" w:rsidP="00EF0362">
      <w:pPr>
        <w:pStyle w:val="20"/>
        <w:spacing w:after="0" w:line="240" w:lineRule="auto"/>
        <w:jc w:val="right"/>
        <w:rPr>
          <w:lang w:bidi="ru-RU"/>
        </w:rPr>
      </w:pPr>
      <w:r w:rsidRPr="000877B6">
        <w:rPr>
          <w:lang w:bidi="ru-RU"/>
        </w:rPr>
        <w:t>унитарным предприятиям Таврического</w:t>
      </w:r>
    </w:p>
    <w:p w14:paraId="0882BE9F" w14:textId="77777777" w:rsidR="000877B6" w:rsidRPr="000877B6" w:rsidRDefault="000877B6" w:rsidP="00EF0362">
      <w:pPr>
        <w:pStyle w:val="20"/>
        <w:spacing w:after="0" w:line="240" w:lineRule="auto"/>
        <w:jc w:val="right"/>
        <w:rPr>
          <w:lang w:bidi="ru-RU"/>
        </w:rPr>
      </w:pPr>
      <w:r w:rsidRPr="000877B6">
        <w:rPr>
          <w:lang w:bidi="ru-RU"/>
        </w:rPr>
        <w:t>муниципального района Омской области,</w:t>
      </w:r>
    </w:p>
    <w:p w14:paraId="1AD79D80" w14:textId="163D3D5D" w:rsidR="000877B6" w:rsidRPr="000877B6" w:rsidRDefault="000877B6" w:rsidP="00EF0362">
      <w:pPr>
        <w:pStyle w:val="20"/>
        <w:spacing w:after="0" w:line="240" w:lineRule="auto"/>
        <w:jc w:val="right"/>
        <w:rPr>
          <w:lang w:bidi="ru-RU"/>
        </w:rPr>
      </w:pPr>
      <w:r w:rsidRPr="000877B6">
        <w:rPr>
          <w:lang w:bidi="ru-RU"/>
        </w:rPr>
        <w:t>оказывающим услуги в сфере теплоснабжения</w:t>
      </w:r>
    </w:p>
    <w:p w14:paraId="5CC1F2C4" w14:textId="77777777" w:rsidR="000877B6" w:rsidRPr="000877B6" w:rsidRDefault="000877B6" w:rsidP="000877B6">
      <w:pPr>
        <w:pStyle w:val="20"/>
        <w:spacing w:after="0" w:line="240" w:lineRule="auto"/>
        <w:rPr>
          <w:lang w:bidi="ru-RU"/>
        </w:rPr>
      </w:pPr>
    </w:p>
    <w:p w14:paraId="178B3D0C" w14:textId="77777777" w:rsidR="000877B6" w:rsidRPr="000877B6" w:rsidRDefault="000877B6" w:rsidP="000877B6">
      <w:pPr>
        <w:pStyle w:val="20"/>
        <w:spacing w:after="0" w:line="240" w:lineRule="auto"/>
        <w:rPr>
          <w:b/>
          <w:bCs/>
          <w:lang w:bidi="ru-RU"/>
        </w:rPr>
      </w:pPr>
      <w:bookmarkStart w:id="10" w:name="P182"/>
      <w:bookmarkEnd w:id="10"/>
      <w:r w:rsidRPr="000877B6">
        <w:rPr>
          <w:b/>
          <w:bCs/>
          <w:lang w:bidi="ru-RU"/>
        </w:rPr>
        <w:t>ЗАЯВКА</w:t>
      </w:r>
    </w:p>
    <w:p w14:paraId="53B1A1CA" w14:textId="77777777" w:rsidR="000877B6" w:rsidRPr="000877B6" w:rsidRDefault="000877B6" w:rsidP="000877B6">
      <w:pPr>
        <w:pStyle w:val="20"/>
        <w:spacing w:after="0" w:line="240" w:lineRule="auto"/>
        <w:rPr>
          <w:lang w:bidi="ru-RU"/>
        </w:rPr>
      </w:pPr>
      <w:r w:rsidRPr="000877B6">
        <w:rPr>
          <w:lang w:bidi="ru-RU"/>
        </w:rPr>
        <w:t>на предоставление из бюджета Таврического муниципального</w:t>
      </w:r>
    </w:p>
    <w:p w14:paraId="6098B792" w14:textId="77777777" w:rsidR="000877B6" w:rsidRPr="000877B6" w:rsidRDefault="000877B6" w:rsidP="000877B6">
      <w:pPr>
        <w:pStyle w:val="20"/>
        <w:spacing w:after="0" w:line="240" w:lineRule="auto"/>
        <w:rPr>
          <w:lang w:bidi="ru-RU"/>
        </w:rPr>
      </w:pPr>
      <w:r w:rsidRPr="000877B6">
        <w:rPr>
          <w:lang w:bidi="ru-RU"/>
        </w:rPr>
        <w:t>района Омской области субсидий муниципальным унитарным</w:t>
      </w:r>
    </w:p>
    <w:p w14:paraId="5DC7392C" w14:textId="77777777" w:rsidR="000877B6" w:rsidRPr="000877B6" w:rsidRDefault="000877B6" w:rsidP="000877B6">
      <w:pPr>
        <w:pStyle w:val="20"/>
        <w:spacing w:after="0" w:line="240" w:lineRule="auto"/>
        <w:rPr>
          <w:lang w:bidi="ru-RU"/>
        </w:rPr>
      </w:pPr>
      <w:r w:rsidRPr="000877B6">
        <w:rPr>
          <w:lang w:bidi="ru-RU"/>
        </w:rPr>
        <w:t>предприятиям Таврического муниципального района</w:t>
      </w:r>
    </w:p>
    <w:p w14:paraId="3EE944B8" w14:textId="17647465" w:rsidR="000877B6" w:rsidRPr="000877B6" w:rsidRDefault="000877B6" w:rsidP="000877B6">
      <w:pPr>
        <w:pStyle w:val="20"/>
        <w:spacing w:after="0" w:line="240" w:lineRule="auto"/>
        <w:rPr>
          <w:lang w:bidi="ru-RU"/>
        </w:rPr>
      </w:pPr>
      <w:r w:rsidRPr="000877B6">
        <w:rPr>
          <w:lang w:bidi="ru-RU"/>
        </w:rPr>
        <w:t>Омской области, оказывающим услуги в сфере теплоснабжения</w:t>
      </w:r>
    </w:p>
    <w:p w14:paraId="15FE2ABA" w14:textId="77777777" w:rsidR="000877B6" w:rsidRPr="000877B6" w:rsidRDefault="000877B6" w:rsidP="000877B6">
      <w:pPr>
        <w:pStyle w:val="20"/>
        <w:spacing w:after="0" w:line="240" w:lineRule="auto"/>
        <w:rPr>
          <w:lang w:bidi="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9"/>
        <w:gridCol w:w="3402"/>
      </w:tblGrid>
      <w:tr w:rsidR="000877B6" w:rsidRPr="000877B6" w14:paraId="2BDB9231" w14:textId="77777777" w:rsidTr="00EF0362">
        <w:tc>
          <w:tcPr>
            <w:tcW w:w="5949" w:type="dxa"/>
            <w:vAlign w:val="bottom"/>
          </w:tcPr>
          <w:p w14:paraId="52B9D9EA" w14:textId="77777777" w:rsidR="000877B6" w:rsidRPr="000877B6" w:rsidRDefault="000877B6" w:rsidP="00EF0362">
            <w:pPr>
              <w:pStyle w:val="20"/>
              <w:spacing w:after="0" w:line="240" w:lineRule="auto"/>
              <w:jc w:val="left"/>
              <w:rPr>
                <w:lang w:bidi="ru-RU"/>
              </w:rPr>
            </w:pPr>
            <w:r w:rsidRPr="000877B6">
              <w:rPr>
                <w:lang w:bidi="ru-RU"/>
              </w:rPr>
              <w:t>Полное наименование юридического лица, претендующего на получение субсидии (далее - заявитель)</w:t>
            </w:r>
          </w:p>
        </w:tc>
        <w:tc>
          <w:tcPr>
            <w:tcW w:w="3402" w:type="dxa"/>
          </w:tcPr>
          <w:p w14:paraId="3EE9D6A0" w14:textId="77777777" w:rsidR="000877B6" w:rsidRPr="000877B6" w:rsidRDefault="000877B6" w:rsidP="000877B6">
            <w:pPr>
              <w:pStyle w:val="20"/>
              <w:spacing w:after="0" w:line="240" w:lineRule="auto"/>
              <w:rPr>
                <w:lang w:bidi="ru-RU"/>
              </w:rPr>
            </w:pPr>
          </w:p>
        </w:tc>
      </w:tr>
      <w:tr w:rsidR="000877B6" w:rsidRPr="000877B6" w14:paraId="27F9FE09" w14:textId="77777777" w:rsidTr="00EF0362">
        <w:tc>
          <w:tcPr>
            <w:tcW w:w="5949" w:type="dxa"/>
            <w:vAlign w:val="center"/>
          </w:tcPr>
          <w:p w14:paraId="21842204" w14:textId="77777777" w:rsidR="000877B6" w:rsidRPr="000877B6" w:rsidRDefault="000877B6" w:rsidP="00EF0362">
            <w:pPr>
              <w:pStyle w:val="20"/>
              <w:spacing w:after="0" w:line="240" w:lineRule="auto"/>
              <w:jc w:val="left"/>
              <w:rPr>
                <w:lang w:bidi="ru-RU"/>
              </w:rPr>
            </w:pPr>
            <w:r w:rsidRPr="000877B6">
              <w:rPr>
                <w:lang w:bidi="ru-RU"/>
              </w:rPr>
              <w:t>ИНН заявителя</w:t>
            </w:r>
          </w:p>
        </w:tc>
        <w:tc>
          <w:tcPr>
            <w:tcW w:w="3402" w:type="dxa"/>
          </w:tcPr>
          <w:p w14:paraId="6519C07A" w14:textId="77777777" w:rsidR="000877B6" w:rsidRPr="000877B6" w:rsidRDefault="000877B6" w:rsidP="000877B6">
            <w:pPr>
              <w:pStyle w:val="20"/>
              <w:spacing w:after="0" w:line="240" w:lineRule="auto"/>
              <w:rPr>
                <w:lang w:bidi="ru-RU"/>
              </w:rPr>
            </w:pPr>
          </w:p>
        </w:tc>
      </w:tr>
      <w:tr w:rsidR="000877B6" w:rsidRPr="000877B6" w14:paraId="756E39D4" w14:textId="77777777" w:rsidTr="00EF0362">
        <w:tc>
          <w:tcPr>
            <w:tcW w:w="5949" w:type="dxa"/>
            <w:vAlign w:val="center"/>
          </w:tcPr>
          <w:p w14:paraId="3C936075" w14:textId="77777777" w:rsidR="000877B6" w:rsidRPr="000877B6" w:rsidRDefault="000877B6" w:rsidP="00EF0362">
            <w:pPr>
              <w:pStyle w:val="20"/>
              <w:spacing w:after="0" w:line="240" w:lineRule="auto"/>
              <w:jc w:val="left"/>
              <w:rPr>
                <w:lang w:bidi="ru-RU"/>
              </w:rPr>
            </w:pPr>
            <w:r w:rsidRPr="000877B6">
              <w:rPr>
                <w:lang w:bidi="ru-RU"/>
              </w:rPr>
              <w:t>ОГРН заявителя</w:t>
            </w:r>
          </w:p>
        </w:tc>
        <w:tc>
          <w:tcPr>
            <w:tcW w:w="3402" w:type="dxa"/>
          </w:tcPr>
          <w:p w14:paraId="7CE84363" w14:textId="77777777" w:rsidR="000877B6" w:rsidRPr="000877B6" w:rsidRDefault="000877B6" w:rsidP="000877B6">
            <w:pPr>
              <w:pStyle w:val="20"/>
              <w:spacing w:after="0" w:line="240" w:lineRule="auto"/>
              <w:rPr>
                <w:lang w:bidi="ru-RU"/>
              </w:rPr>
            </w:pPr>
          </w:p>
        </w:tc>
      </w:tr>
      <w:tr w:rsidR="000877B6" w:rsidRPr="000877B6" w14:paraId="20728795" w14:textId="77777777" w:rsidTr="00EF0362">
        <w:tc>
          <w:tcPr>
            <w:tcW w:w="5949" w:type="dxa"/>
            <w:vAlign w:val="bottom"/>
          </w:tcPr>
          <w:p w14:paraId="20AD6670" w14:textId="77777777" w:rsidR="000877B6" w:rsidRPr="000877B6" w:rsidRDefault="000877B6" w:rsidP="00EF0362">
            <w:pPr>
              <w:pStyle w:val="20"/>
              <w:spacing w:after="0" w:line="240" w:lineRule="auto"/>
              <w:jc w:val="left"/>
              <w:rPr>
                <w:lang w:bidi="ru-RU"/>
              </w:rPr>
            </w:pPr>
            <w:r w:rsidRPr="000877B6">
              <w:rPr>
                <w:lang w:bidi="ru-RU"/>
              </w:rPr>
              <w:t>ФИО, должность представителя заявителя, на основании чего действует</w:t>
            </w:r>
          </w:p>
        </w:tc>
        <w:tc>
          <w:tcPr>
            <w:tcW w:w="3402" w:type="dxa"/>
          </w:tcPr>
          <w:p w14:paraId="373FAA3C" w14:textId="77777777" w:rsidR="000877B6" w:rsidRPr="000877B6" w:rsidRDefault="000877B6" w:rsidP="000877B6">
            <w:pPr>
              <w:pStyle w:val="20"/>
              <w:spacing w:after="0" w:line="240" w:lineRule="auto"/>
              <w:rPr>
                <w:lang w:bidi="ru-RU"/>
              </w:rPr>
            </w:pPr>
          </w:p>
        </w:tc>
      </w:tr>
      <w:tr w:rsidR="000877B6" w:rsidRPr="000877B6" w14:paraId="2AF312EB" w14:textId="77777777" w:rsidTr="00EF0362">
        <w:tc>
          <w:tcPr>
            <w:tcW w:w="5949" w:type="dxa"/>
            <w:vAlign w:val="bottom"/>
          </w:tcPr>
          <w:p w14:paraId="64C8130D" w14:textId="77777777" w:rsidR="000877B6" w:rsidRPr="000877B6" w:rsidRDefault="000877B6" w:rsidP="00EF0362">
            <w:pPr>
              <w:pStyle w:val="20"/>
              <w:spacing w:after="0" w:line="240" w:lineRule="auto"/>
              <w:jc w:val="left"/>
              <w:rPr>
                <w:lang w:bidi="ru-RU"/>
              </w:rPr>
            </w:pPr>
            <w:r w:rsidRPr="000877B6">
              <w:rPr>
                <w:lang w:bidi="ru-RU"/>
              </w:rPr>
              <w:t>Адрес (мест нахождения) заявителя</w:t>
            </w:r>
          </w:p>
        </w:tc>
        <w:tc>
          <w:tcPr>
            <w:tcW w:w="3402" w:type="dxa"/>
          </w:tcPr>
          <w:p w14:paraId="6A8FD534" w14:textId="77777777" w:rsidR="000877B6" w:rsidRPr="000877B6" w:rsidRDefault="000877B6" w:rsidP="000877B6">
            <w:pPr>
              <w:pStyle w:val="20"/>
              <w:spacing w:after="0" w:line="240" w:lineRule="auto"/>
              <w:rPr>
                <w:lang w:bidi="ru-RU"/>
              </w:rPr>
            </w:pPr>
          </w:p>
        </w:tc>
      </w:tr>
      <w:tr w:rsidR="000877B6" w:rsidRPr="000877B6" w14:paraId="4AFE93F0" w14:textId="77777777" w:rsidTr="00EF0362">
        <w:tc>
          <w:tcPr>
            <w:tcW w:w="5949" w:type="dxa"/>
            <w:vAlign w:val="bottom"/>
          </w:tcPr>
          <w:p w14:paraId="4A2991D8" w14:textId="77777777" w:rsidR="000877B6" w:rsidRPr="000877B6" w:rsidRDefault="000877B6" w:rsidP="00EF0362">
            <w:pPr>
              <w:pStyle w:val="20"/>
              <w:spacing w:after="0" w:line="240" w:lineRule="auto"/>
              <w:jc w:val="left"/>
              <w:rPr>
                <w:lang w:bidi="ru-RU"/>
              </w:rPr>
            </w:pPr>
            <w:r w:rsidRPr="000877B6">
              <w:rPr>
                <w:lang w:bidi="ru-RU"/>
              </w:rPr>
              <w:t>Почтовый адрес заявителя</w:t>
            </w:r>
          </w:p>
        </w:tc>
        <w:tc>
          <w:tcPr>
            <w:tcW w:w="3402" w:type="dxa"/>
          </w:tcPr>
          <w:p w14:paraId="37CCE875" w14:textId="77777777" w:rsidR="000877B6" w:rsidRPr="000877B6" w:rsidRDefault="000877B6" w:rsidP="000877B6">
            <w:pPr>
              <w:pStyle w:val="20"/>
              <w:spacing w:after="0" w:line="240" w:lineRule="auto"/>
              <w:rPr>
                <w:lang w:bidi="ru-RU"/>
              </w:rPr>
            </w:pPr>
          </w:p>
        </w:tc>
      </w:tr>
      <w:tr w:rsidR="000877B6" w:rsidRPr="000877B6" w14:paraId="6EA1A2B0" w14:textId="77777777" w:rsidTr="00EF0362">
        <w:tc>
          <w:tcPr>
            <w:tcW w:w="5949" w:type="dxa"/>
            <w:vAlign w:val="bottom"/>
          </w:tcPr>
          <w:p w14:paraId="237E4A50" w14:textId="77777777" w:rsidR="000877B6" w:rsidRPr="000877B6" w:rsidRDefault="000877B6" w:rsidP="00EF0362">
            <w:pPr>
              <w:pStyle w:val="20"/>
              <w:spacing w:after="0" w:line="240" w:lineRule="auto"/>
              <w:jc w:val="left"/>
              <w:rPr>
                <w:lang w:bidi="ru-RU"/>
              </w:rPr>
            </w:pPr>
            <w:r w:rsidRPr="000877B6">
              <w:rPr>
                <w:lang w:bidi="ru-RU"/>
              </w:rPr>
              <w:t xml:space="preserve">Направление расходования субсидии в соответствии с </w:t>
            </w:r>
            <w:hyperlink w:anchor="P47">
              <w:r w:rsidRPr="000877B6">
                <w:rPr>
                  <w:rStyle w:val="a8"/>
                  <w:color w:val="auto"/>
                  <w:u w:val="none"/>
                  <w:lang w:bidi="ru-RU"/>
                </w:rPr>
                <w:t>п. 1.3</w:t>
              </w:r>
            </w:hyperlink>
            <w:r w:rsidRPr="000877B6">
              <w:rPr>
                <w:lang w:bidi="ru-RU"/>
              </w:rPr>
              <w:t xml:space="preserve"> Порядка</w:t>
            </w:r>
          </w:p>
        </w:tc>
        <w:tc>
          <w:tcPr>
            <w:tcW w:w="3402" w:type="dxa"/>
          </w:tcPr>
          <w:p w14:paraId="3EF596A9" w14:textId="77777777" w:rsidR="000877B6" w:rsidRPr="000877B6" w:rsidRDefault="000877B6" w:rsidP="000877B6">
            <w:pPr>
              <w:pStyle w:val="20"/>
              <w:spacing w:after="0" w:line="240" w:lineRule="auto"/>
              <w:rPr>
                <w:lang w:bidi="ru-RU"/>
              </w:rPr>
            </w:pPr>
          </w:p>
        </w:tc>
      </w:tr>
      <w:tr w:rsidR="000877B6" w:rsidRPr="000877B6" w14:paraId="6405C037" w14:textId="77777777" w:rsidTr="00EF0362">
        <w:tc>
          <w:tcPr>
            <w:tcW w:w="5949" w:type="dxa"/>
            <w:tcBorders>
              <w:bottom w:val="nil"/>
            </w:tcBorders>
            <w:vAlign w:val="center"/>
          </w:tcPr>
          <w:p w14:paraId="49EB3D36" w14:textId="77777777" w:rsidR="000877B6" w:rsidRPr="000877B6" w:rsidRDefault="000877B6" w:rsidP="00EF0362">
            <w:pPr>
              <w:pStyle w:val="20"/>
              <w:spacing w:after="0" w:line="240" w:lineRule="auto"/>
              <w:jc w:val="left"/>
              <w:rPr>
                <w:lang w:bidi="ru-RU"/>
              </w:rPr>
            </w:pPr>
            <w:r w:rsidRPr="000877B6">
              <w:rPr>
                <w:lang w:bidi="ru-RU"/>
              </w:rPr>
              <w:t>Сумма запрашиваемой субсидии в целях финансового обеспечения/возмещения затрат (рублей),</w:t>
            </w:r>
          </w:p>
          <w:p w14:paraId="60982372" w14:textId="77777777" w:rsidR="000877B6" w:rsidRPr="000877B6" w:rsidRDefault="000877B6" w:rsidP="00EF0362">
            <w:pPr>
              <w:pStyle w:val="20"/>
              <w:spacing w:after="0" w:line="240" w:lineRule="auto"/>
              <w:jc w:val="left"/>
              <w:rPr>
                <w:lang w:bidi="ru-RU"/>
              </w:rPr>
            </w:pPr>
            <w:r w:rsidRPr="000877B6">
              <w:rPr>
                <w:lang w:bidi="ru-RU"/>
              </w:rPr>
              <w:t>(нужное подчеркнуть)</w:t>
            </w:r>
          </w:p>
          <w:p w14:paraId="4794BCA8" w14:textId="77777777" w:rsidR="000877B6" w:rsidRPr="000877B6" w:rsidRDefault="000877B6" w:rsidP="00EF0362">
            <w:pPr>
              <w:pStyle w:val="20"/>
              <w:spacing w:after="0" w:line="240" w:lineRule="auto"/>
              <w:jc w:val="left"/>
              <w:rPr>
                <w:lang w:bidi="ru-RU"/>
              </w:rPr>
            </w:pPr>
            <w:r w:rsidRPr="000877B6">
              <w:rPr>
                <w:lang w:bidi="ru-RU"/>
              </w:rPr>
              <w:t>в том числе:</w:t>
            </w:r>
          </w:p>
        </w:tc>
        <w:tc>
          <w:tcPr>
            <w:tcW w:w="3402" w:type="dxa"/>
          </w:tcPr>
          <w:p w14:paraId="3016569E" w14:textId="77777777" w:rsidR="000877B6" w:rsidRPr="000877B6" w:rsidRDefault="000877B6" w:rsidP="000877B6">
            <w:pPr>
              <w:pStyle w:val="20"/>
              <w:spacing w:after="0" w:line="240" w:lineRule="auto"/>
              <w:rPr>
                <w:lang w:bidi="ru-RU"/>
              </w:rPr>
            </w:pPr>
          </w:p>
        </w:tc>
      </w:tr>
      <w:tr w:rsidR="000877B6" w:rsidRPr="000877B6" w14:paraId="5CAFC034" w14:textId="77777777" w:rsidTr="00EF0362">
        <w:tblPrEx>
          <w:tblBorders>
            <w:insideH w:val="nil"/>
          </w:tblBorders>
        </w:tblPrEx>
        <w:tc>
          <w:tcPr>
            <w:tcW w:w="5949" w:type="dxa"/>
            <w:tcBorders>
              <w:top w:val="nil"/>
              <w:bottom w:val="nil"/>
            </w:tcBorders>
          </w:tcPr>
          <w:p w14:paraId="4BABEF7F" w14:textId="77777777" w:rsidR="000877B6" w:rsidRPr="000877B6" w:rsidRDefault="000877B6" w:rsidP="00EF0362">
            <w:pPr>
              <w:pStyle w:val="20"/>
              <w:spacing w:after="0" w:line="240" w:lineRule="auto"/>
              <w:jc w:val="left"/>
              <w:rPr>
                <w:lang w:bidi="ru-RU"/>
              </w:rPr>
            </w:pPr>
            <w:r w:rsidRPr="000877B6">
              <w:rPr>
                <w:lang w:bidi="ru-RU"/>
              </w:rPr>
              <w:t xml:space="preserve">- средства бюджета Таврического </w:t>
            </w:r>
            <w:r w:rsidRPr="000877B6">
              <w:rPr>
                <w:lang w:bidi="ru-RU"/>
              </w:rPr>
              <w:lastRenderedPageBreak/>
              <w:t>муниципального района</w:t>
            </w:r>
          </w:p>
        </w:tc>
        <w:tc>
          <w:tcPr>
            <w:tcW w:w="3402" w:type="dxa"/>
          </w:tcPr>
          <w:p w14:paraId="1E0FBC19" w14:textId="77777777" w:rsidR="000877B6" w:rsidRPr="000877B6" w:rsidRDefault="000877B6" w:rsidP="000877B6">
            <w:pPr>
              <w:pStyle w:val="20"/>
              <w:spacing w:after="0" w:line="240" w:lineRule="auto"/>
              <w:rPr>
                <w:lang w:bidi="ru-RU"/>
              </w:rPr>
            </w:pPr>
          </w:p>
        </w:tc>
      </w:tr>
      <w:tr w:rsidR="000877B6" w:rsidRPr="000877B6" w14:paraId="7EE790DA" w14:textId="77777777" w:rsidTr="00EF0362">
        <w:tc>
          <w:tcPr>
            <w:tcW w:w="5949" w:type="dxa"/>
            <w:tcBorders>
              <w:top w:val="nil"/>
            </w:tcBorders>
          </w:tcPr>
          <w:p w14:paraId="5D6D82C6" w14:textId="77777777" w:rsidR="000877B6" w:rsidRPr="000877B6" w:rsidRDefault="000877B6" w:rsidP="00EF0362">
            <w:pPr>
              <w:pStyle w:val="20"/>
              <w:spacing w:after="0" w:line="240" w:lineRule="auto"/>
              <w:jc w:val="left"/>
              <w:rPr>
                <w:lang w:bidi="ru-RU"/>
              </w:rPr>
            </w:pPr>
            <w:r w:rsidRPr="000877B6">
              <w:rPr>
                <w:lang w:bidi="ru-RU"/>
              </w:rPr>
              <w:t>- средства бюджета Таврического городского поселения</w:t>
            </w:r>
          </w:p>
        </w:tc>
        <w:tc>
          <w:tcPr>
            <w:tcW w:w="3402" w:type="dxa"/>
          </w:tcPr>
          <w:p w14:paraId="4D3ED7BF" w14:textId="77777777" w:rsidR="000877B6" w:rsidRPr="000877B6" w:rsidRDefault="000877B6" w:rsidP="000877B6">
            <w:pPr>
              <w:pStyle w:val="20"/>
              <w:spacing w:after="0" w:line="240" w:lineRule="auto"/>
              <w:rPr>
                <w:lang w:bidi="ru-RU"/>
              </w:rPr>
            </w:pPr>
          </w:p>
        </w:tc>
      </w:tr>
      <w:tr w:rsidR="000877B6" w:rsidRPr="000877B6" w14:paraId="0BE7377C" w14:textId="77777777" w:rsidTr="00EF0362">
        <w:tc>
          <w:tcPr>
            <w:tcW w:w="5949" w:type="dxa"/>
            <w:vAlign w:val="bottom"/>
          </w:tcPr>
          <w:p w14:paraId="14ACEC91" w14:textId="77777777" w:rsidR="000877B6" w:rsidRPr="000877B6" w:rsidRDefault="000877B6" w:rsidP="00EF0362">
            <w:pPr>
              <w:pStyle w:val="20"/>
              <w:spacing w:after="0" w:line="240" w:lineRule="auto"/>
              <w:jc w:val="left"/>
              <w:rPr>
                <w:lang w:bidi="ru-RU"/>
              </w:rPr>
            </w:pPr>
            <w:r w:rsidRPr="000877B6">
              <w:rPr>
                <w:lang w:bidi="ru-RU"/>
              </w:rPr>
              <w:t>Банковские реквизиты</w:t>
            </w:r>
          </w:p>
        </w:tc>
        <w:tc>
          <w:tcPr>
            <w:tcW w:w="3402" w:type="dxa"/>
          </w:tcPr>
          <w:p w14:paraId="48FC2368" w14:textId="77777777" w:rsidR="000877B6" w:rsidRPr="000877B6" w:rsidRDefault="000877B6" w:rsidP="000877B6">
            <w:pPr>
              <w:pStyle w:val="20"/>
              <w:spacing w:after="0" w:line="240" w:lineRule="auto"/>
              <w:rPr>
                <w:lang w:bidi="ru-RU"/>
              </w:rPr>
            </w:pPr>
          </w:p>
        </w:tc>
      </w:tr>
      <w:tr w:rsidR="000877B6" w:rsidRPr="000877B6" w14:paraId="56FCB254" w14:textId="77777777" w:rsidTr="00EF0362">
        <w:tc>
          <w:tcPr>
            <w:tcW w:w="5949" w:type="dxa"/>
            <w:vAlign w:val="bottom"/>
          </w:tcPr>
          <w:p w14:paraId="40483656" w14:textId="77777777" w:rsidR="000877B6" w:rsidRPr="000877B6" w:rsidRDefault="000877B6" w:rsidP="00EF0362">
            <w:pPr>
              <w:pStyle w:val="20"/>
              <w:spacing w:after="0" w:line="240" w:lineRule="auto"/>
              <w:jc w:val="left"/>
              <w:rPr>
                <w:lang w:bidi="ru-RU"/>
              </w:rPr>
            </w:pPr>
            <w:r w:rsidRPr="000877B6">
              <w:rPr>
                <w:lang w:bidi="ru-RU"/>
              </w:rPr>
              <w:t>Контактный телефон</w:t>
            </w:r>
          </w:p>
        </w:tc>
        <w:tc>
          <w:tcPr>
            <w:tcW w:w="3402" w:type="dxa"/>
          </w:tcPr>
          <w:p w14:paraId="2D59541D" w14:textId="77777777" w:rsidR="000877B6" w:rsidRPr="000877B6" w:rsidRDefault="000877B6" w:rsidP="000877B6">
            <w:pPr>
              <w:pStyle w:val="20"/>
              <w:spacing w:after="0" w:line="240" w:lineRule="auto"/>
              <w:rPr>
                <w:lang w:bidi="ru-RU"/>
              </w:rPr>
            </w:pPr>
          </w:p>
        </w:tc>
      </w:tr>
      <w:tr w:rsidR="000877B6" w:rsidRPr="000877B6" w14:paraId="169EE087" w14:textId="77777777" w:rsidTr="00EF0362">
        <w:tc>
          <w:tcPr>
            <w:tcW w:w="5949" w:type="dxa"/>
            <w:vAlign w:val="bottom"/>
          </w:tcPr>
          <w:p w14:paraId="37521988" w14:textId="77777777" w:rsidR="000877B6" w:rsidRPr="000877B6" w:rsidRDefault="000877B6" w:rsidP="00EF0362">
            <w:pPr>
              <w:pStyle w:val="20"/>
              <w:spacing w:after="0" w:line="240" w:lineRule="auto"/>
              <w:jc w:val="left"/>
              <w:rPr>
                <w:lang w:bidi="ru-RU"/>
              </w:rPr>
            </w:pPr>
            <w:r w:rsidRPr="000877B6">
              <w:rPr>
                <w:lang w:bidi="ru-RU"/>
              </w:rPr>
              <w:t>Электронная почта</w:t>
            </w:r>
          </w:p>
        </w:tc>
        <w:tc>
          <w:tcPr>
            <w:tcW w:w="3402" w:type="dxa"/>
          </w:tcPr>
          <w:p w14:paraId="63AA4827" w14:textId="77777777" w:rsidR="000877B6" w:rsidRPr="000877B6" w:rsidRDefault="000877B6" w:rsidP="000877B6">
            <w:pPr>
              <w:pStyle w:val="20"/>
              <w:spacing w:after="0" w:line="240" w:lineRule="auto"/>
              <w:rPr>
                <w:lang w:bidi="ru-RU"/>
              </w:rPr>
            </w:pPr>
          </w:p>
        </w:tc>
      </w:tr>
    </w:tbl>
    <w:p w14:paraId="68186525" w14:textId="77777777" w:rsidR="000877B6" w:rsidRDefault="000877B6" w:rsidP="000877B6">
      <w:pPr>
        <w:pStyle w:val="20"/>
        <w:spacing w:after="0" w:line="240" w:lineRule="auto"/>
        <w:rPr>
          <w:lang w:bidi="ru-RU"/>
        </w:rPr>
      </w:pPr>
    </w:p>
    <w:p w14:paraId="617E7561" w14:textId="77777777" w:rsidR="00EF0362" w:rsidRDefault="00EF0362" w:rsidP="000877B6">
      <w:pPr>
        <w:pStyle w:val="20"/>
        <w:spacing w:after="0" w:line="240" w:lineRule="auto"/>
        <w:rPr>
          <w:lang w:bidi="ru-RU"/>
        </w:rPr>
      </w:pPr>
    </w:p>
    <w:p w14:paraId="3AE387F8" w14:textId="77777777" w:rsidR="00EF0362" w:rsidRPr="000877B6" w:rsidRDefault="00EF0362" w:rsidP="000877B6">
      <w:pPr>
        <w:pStyle w:val="20"/>
        <w:spacing w:after="0" w:line="240" w:lineRule="auto"/>
        <w:rPr>
          <w:lang w:bidi="ru-RU"/>
        </w:rPr>
      </w:pPr>
    </w:p>
    <w:p w14:paraId="0AED2EEF" w14:textId="77777777" w:rsidR="000877B6" w:rsidRPr="000877B6" w:rsidRDefault="000877B6" w:rsidP="00EF0362">
      <w:pPr>
        <w:pStyle w:val="20"/>
        <w:spacing w:after="0" w:line="240" w:lineRule="auto"/>
        <w:ind w:firstLine="709"/>
        <w:jc w:val="both"/>
        <w:rPr>
          <w:lang w:bidi="ru-RU"/>
        </w:rPr>
      </w:pPr>
      <w:r w:rsidRPr="000877B6">
        <w:rPr>
          <w:lang w:bidi="ru-RU"/>
        </w:rPr>
        <w:t>Заявитель подтверждает, что по состоянию на __________ 202__ г. соответствует установленным требованиям, а именно:</w:t>
      </w:r>
    </w:p>
    <w:p w14:paraId="25223F05" w14:textId="77777777" w:rsidR="00EF0362" w:rsidRDefault="000877B6" w:rsidP="00EF0362">
      <w:pPr>
        <w:pStyle w:val="20"/>
        <w:numPr>
          <w:ilvl w:val="0"/>
          <w:numId w:val="8"/>
        </w:numPr>
        <w:spacing w:after="0" w:line="240" w:lineRule="auto"/>
        <w:ind w:left="0" w:firstLine="426"/>
        <w:jc w:val="both"/>
        <w:rPr>
          <w:lang w:bidi="ru-RU"/>
        </w:rPr>
      </w:pPr>
      <w:r w:rsidRPr="000877B6">
        <w:rPr>
          <w:lang w:bidi="ru-RU"/>
        </w:rPr>
        <w:t>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3A4496F" w14:textId="77E19BC8" w:rsidR="000877B6" w:rsidRPr="000877B6" w:rsidRDefault="000877B6" w:rsidP="00EF0362">
      <w:pPr>
        <w:pStyle w:val="20"/>
        <w:numPr>
          <w:ilvl w:val="0"/>
          <w:numId w:val="8"/>
        </w:numPr>
        <w:spacing w:after="0" w:line="240" w:lineRule="auto"/>
        <w:ind w:left="0" w:firstLine="426"/>
        <w:jc w:val="both"/>
        <w:rPr>
          <w:lang w:bidi="ru-RU"/>
        </w:rPr>
      </w:pPr>
      <w:r w:rsidRPr="000877B6">
        <w:rPr>
          <w:lang w:bidi="ru-RU"/>
        </w:rPr>
        <w:t>получатель субсидии не получал средства из бюджета Таврического муниципального района Омской области на основании иных нормативных правовых актов Таврического муниципального района Омской области на цели, установленные правовым актом.</w:t>
      </w:r>
    </w:p>
    <w:p w14:paraId="40A1FDB8" w14:textId="77777777" w:rsidR="000877B6" w:rsidRPr="000877B6" w:rsidRDefault="000877B6" w:rsidP="00EF0362">
      <w:pPr>
        <w:pStyle w:val="20"/>
        <w:spacing w:after="0" w:line="240" w:lineRule="auto"/>
        <w:ind w:firstLine="426"/>
        <w:jc w:val="both"/>
        <w:rPr>
          <w:lang w:bidi="ru-RU"/>
        </w:rPr>
      </w:pPr>
      <w:r w:rsidRPr="000877B6">
        <w:rPr>
          <w:lang w:bidi="ru-RU"/>
        </w:rPr>
        <w:t>Достоверность представленной информации в составе заявления на предоставление из бюджета Таврического муниципального района Омской области субсидий в целях финансового обеспечения (возмещения) затрат гарантирую.</w:t>
      </w:r>
    </w:p>
    <w:p w14:paraId="218F3FE1" w14:textId="77777777" w:rsidR="000877B6" w:rsidRPr="000877B6" w:rsidRDefault="000877B6" w:rsidP="00EF0362">
      <w:pPr>
        <w:pStyle w:val="20"/>
        <w:spacing w:after="0" w:line="240" w:lineRule="auto"/>
        <w:ind w:firstLine="426"/>
        <w:jc w:val="both"/>
        <w:rPr>
          <w:lang w:bidi="ru-RU"/>
        </w:rPr>
      </w:pPr>
      <w:r w:rsidRPr="000877B6">
        <w:rPr>
          <w:lang w:bidi="ru-RU"/>
        </w:rPr>
        <w:t>Даю согласие на публикацию (размещение) в информационно-телекоммуникационной сети "Интернет" информации об участнике, о подаваемой заявке, иной информации, связанной с соответствующим отбором.</w:t>
      </w:r>
    </w:p>
    <w:p w14:paraId="0F9271E2" w14:textId="77777777" w:rsidR="000877B6" w:rsidRPr="000877B6" w:rsidRDefault="000877B6" w:rsidP="00EF0362">
      <w:pPr>
        <w:pStyle w:val="20"/>
        <w:spacing w:after="0" w:line="240" w:lineRule="auto"/>
        <w:ind w:firstLine="426"/>
        <w:jc w:val="both"/>
        <w:rPr>
          <w:lang w:bidi="ru-RU"/>
        </w:rPr>
      </w:pPr>
      <w:r w:rsidRPr="000877B6">
        <w:rPr>
          <w:lang w:bidi="ru-RU"/>
        </w:rPr>
        <w:t>С условиями отбора участников и предоставления субсидии ознакомлен, их принимаю и с ними согласен.</w:t>
      </w:r>
    </w:p>
    <w:p w14:paraId="0027A819" w14:textId="77777777" w:rsidR="000877B6" w:rsidRPr="000877B6" w:rsidRDefault="000877B6" w:rsidP="000877B6">
      <w:pPr>
        <w:pStyle w:val="20"/>
        <w:spacing w:after="0" w:line="240" w:lineRule="auto"/>
        <w:rPr>
          <w:lang w:bidi="ru-RU"/>
        </w:rPr>
      </w:pPr>
    </w:p>
    <w:p w14:paraId="1E5DDB32" w14:textId="45E40C16" w:rsidR="000877B6" w:rsidRPr="000877B6" w:rsidRDefault="000877B6" w:rsidP="00EF0362">
      <w:pPr>
        <w:pStyle w:val="20"/>
        <w:spacing w:after="0" w:line="240" w:lineRule="auto"/>
        <w:jc w:val="left"/>
        <w:rPr>
          <w:lang w:bidi="ru-RU"/>
        </w:rPr>
      </w:pPr>
      <w:r w:rsidRPr="000877B6">
        <w:rPr>
          <w:lang w:bidi="ru-RU"/>
        </w:rPr>
        <w:t>Руководитель</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531"/>
        <w:gridCol w:w="3061"/>
      </w:tblGrid>
      <w:tr w:rsidR="000877B6" w:rsidRPr="000877B6" w14:paraId="7954827E" w14:textId="77777777" w:rsidTr="003B66EB">
        <w:tc>
          <w:tcPr>
            <w:tcW w:w="4479" w:type="dxa"/>
            <w:tcBorders>
              <w:top w:val="nil"/>
              <w:left w:val="nil"/>
              <w:bottom w:val="single" w:sz="4" w:space="0" w:color="auto"/>
              <w:right w:val="nil"/>
            </w:tcBorders>
          </w:tcPr>
          <w:p w14:paraId="11AECC9F" w14:textId="77777777" w:rsidR="000877B6" w:rsidRPr="000877B6" w:rsidRDefault="000877B6" w:rsidP="000877B6">
            <w:pPr>
              <w:pStyle w:val="20"/>
              <w:spacing w:after="0" w:line="240" w:lineRule="auto"/>
              <w:rPr>
                <w:lang w:bidi="ru-RU"/>
              </w:rPr>
            </w:pPr>
          </w:p>
        </w:tc>
        <w:tc>
          <w:tcPr>
            <w:tcW w:w="1531" w:type="dxa"/>
            <w:tcBorders>
              <w:top w:val="nil"/>
              <w:left w:val="nil"/>
              <w:bottom w:val="nil"/>
              <w:right w:val="nil"/>
            </w:tcBorders>
          </w:tcPr>
          <w:p w14:paraId="79ECB495" w14:textId="77777777" w:rsidR="000877B6" w:rsidRPr="000877B6" w:rsidRDefault="000877B6" w:rsidP="000877B6">
            <w:pPr>
              <w:pStyle w:val="20"/>
              <w:spacing w:after="0" w:line="240" w:lineRule="auto"/>
              <w:rPr>
                <w:lang w:bidi="ru-RU"/>
              </w:rPr>
            </w:pPr>
          </w:p>
        </w:tc>
        <w:tc>
          <w:tcPr>
            <w:tcW w:w="3061" w:type="dxa"/>
            <w:tcBorders>
              <w:top w:val="nil"/>
              <w:left w:val="nil"/>
              <w:bottom w:val="single" w:sz="4" w:space="0" w:color="auto"/>
              <w:right w:val="nil"/>
            </w:tcBorders>
          </w:tcPr>
          <w:p w14:paraId="08D89EE6" w14:textId="77777777" w:rsidR="000877B6" w:rsidRPr="000877B6" w:rsidRDefault="000877B6" w:rsidP="000877B6">
            <w:pPr>
              <w:pStyle w:val="20"/>
              <w:spacing w:after="0" w:line="240" w:lineRule="auto"/>
              <w:rPr>
                <w:lang w:bidi="ru-RU"/>
              </w:rPr>
            </w:pPr>
          </w:p>
        </w:tc>
      </w:tr>
      <w:tr w:rsidR="000877B6" w:rsidRPr="000877B6" w14:paraId="13D5B8A6" w14:textId="77777777" w:rsidTr="003B66EB">
        <w:tblPrEx>
          <w:tblBorders>
            <w:insideH w:val="none" w:sz="0" w:space="0" w:color="auto"/>
          </w:tblBorders>
        </w:tblPrEx>
        <w:tc>
          <w:tcPr>
            <w:tcW w:w="4479" w:type="dxa"/>
            <w:tcBorders>
              <w:top w:val="single" w:sz="4" w:space="0" w:color="auto"/>
              <w:left w:val="nil"/>
              <w:bottom w:val="nil"/>
              <w:right w:val="nil"/>
            </w:tcBorders>
          </w:tcPr>
          <w:p w14:paraId="3A1F0AAB" w14:textId="77777777" w:rsidR="000877B6" w:rsidRPr="000877B6" w:rsidRDefault="000877B6" w:rsidP="00EF0362">
            <w:pPr>
              <w:pStyle w:val="20"/>
              <w:spacing w:after="0" w:line="240" w:lineRule="auto"/>
              <w:rPr>
                <w:vertAlign w:val="superscript"/>
                <w:lang w:bidi="ru-RU"/>
              </w:rPr>
            </w:pPr>
            <w:r w:rsidRPr="000877B6">
              <w:rPr>
                <w:vertAlign w:val="superscript"/>
                <w:lang w:bidi="ru-RU"/>
              </w:rPr>
              <w:t>(Ф.И.О.)</w:t>
            </w:r>
          </w:p>
        </w:tc>
        <w:tc>
          <w:tcPr>
            <w:tcW w:w="1531" w:type="dxa"/>
            <w:tcBorders>
              <w:top w:val="nil"/>
              <w:left w:val="nil"/>
              <w:bottom w:val="nil"/>
              <w:right w:val="nil"/>
            </w:tcBorders>
          </w:tcPr>
          <w:p w14:paraId="53E9155E" w14:textId="77777777" w:rsidR="000877B6" w:rsidRPr="000877B6" w:rsidRDefault="000877B6" w:rsidP="000877B6">
            <w:pPr>
              <w:pStyle w:val="20"/>
              <w:spacing w:after="0" w:line="240" w:lineRule="auto"/>
              <w:rPr>
                <w:lang w:bidi="ru-RU"/>
              </w:rPr>
            </w:pPr>
          </w:p>
        </w:tc>
        <w:tc>
          <w:tcPr>
            <w:tcW w:w="3061" w:type="dxa"/>
            <w:tcBorders>
              <w:top w:val="single" w:sz="4" w:space="0" w:color="auto"/>
              <w:left w:val="nil"/>
              <w:bottom w:val="nil"/>
              <w:right w:val="nil"/>
            </w:tcBorders>
          </w:tcPr>
          <w:p w14:paraId="2FE5896C" w14:textId="77777777" w:rsidR="000877B6" w:rsidRPr="000877B6" w:rsidRDefault="000877B6" w:rsidP="000877B6">
            <w:pPr>
              <w:pStyle w:val="20"/>
              <w:spacing w:after="0" w:line="240" w:lineRule="auto"/>
              <w:rPr>
                <w:vertAlign w:val="superscript"/>
                <w:lang w:bidi="ru-RU"/>
              </w:rPr>
            </w:pPr>
            <w:r w:rsidRPr="000877B6">
              <w:rPr>
                <w:vertAlign w:val="superscript"/>
                <w:lang w:bidi="ru-RU"/>
              </w:rPr>
              <w:t>(подпись)</w:t>
            </w:r>
          </w:p>
        </w:tc>
      </w:tr>
      <w:tr w:rsidR="000877B6" w:rsidRPr="000877B6" w14:paraId="2E5A1410" w14:textId="77777777" w:rsidTr="003B66EB">
        <w:tblPrEx>
          <w:tblBorders>
            <w:insideH w:val="none" w:sz="0" w:space="0" w:color="auto"/>
          </w:tblBorders>
        </w:tblPrEx>
        <w:tc>
          <w:tcPr>
            <w:tcW w:w="9071" w:type="dxa"/>
            <w:gridSpan w:val="3"/>
            <w:tcBorders>
              <w:top w:val="nil"/>
              <w:left w:val="nil"/>
              <w:bottom w:val="nil"/>
              <w:right w:val="nil"/>
            </w:tcBorders>
          </w:tcPr>
          <w:p w14:paraId="09196591" w14:textId="77777777" w:rsidR="000877B6" w:rsidRPr="000877B6" w:rsidRDefault="000877B6" w:rsidP="000877B6">
            <w:pPr>
              <w:pStyle w:val="20"/>
              <w:spacing w:after="0" w:line="240" w:lineRule="auto"/>
              <w:rPr>
                <w:lang w:bidi="ru-RU"/>
              </w:rPr>
            </w:pPr>
          </w:p>
        </w:tc>
      </w:tr>
      <w:tr w:rsidR="000877B6" w:rsidRPr="000877B6" w14:paraId="3F4CF15A" w14:textId="77777777" w:rsidTr="003B66EB">
        <w:tblPrEx>
          <w:tblBorders>
            <w:insideH w:val="none" w:sz="0" w:space="0" w:color="auto"/>
          </w:tblBorders>
        </w:tblPrEx>
        <w:tc>
          <w:tcPr>
            <w:tcW w:w="6010" w:type="dxa"/>
            <w:gridSpan w:val="2"/>
            <w:tcBorders>
              <w:top w:val="nil"/>
              <w:left w:val="nil"/>
              <w:bottom w:val="nil"/>
              <w:right w:val="nil"/>
            </w:tcBorders>
          </w:tcPr>
          <w:p w14:paraId="50C07FFB" w14:textId="77777777" w:rsidR="000877B6" w:rsidRPr="000877B6" w:rsidRDefault="000877B6" w:rsidP="000877B6">
            <w:pPr>
              <w:pStyle w:val="20"/>
              <w:spacing w:after="0" w:line="240" w:lineRule="auto"/>
              <w:rPr>
                <w:lang w:bidi="ru-RU"/>
              </w:rPr>
            </w:pPr>
            <w:r w:rsidRPr="000877B6">
              <w:rPr>
                <w:lang w:bidi="ru-RU"/>
              </w:rPr>
              <w:t>___________________ ______ года</w:t>
            </w:r>
          </w:p>
        </w:tc>
        <w:tc>
          <w:tcPr>
            <w:tcW w:w="3061" w:type="dxa"/>
            <w:tcBorders>
              <w:top w:val="nil"/>
              <w:left w:val="nil"/>
              <w:bottom w:val="nil"/>
              <w:right w:val="nil"/>
            </w:tcBorders>
          </w:tcPr>
          <w:p w14:paraId="03FA95AE" w14:textId="77777777" w:rsidR="000877B6" w:rsidRPr="000877B6" w:rsidRDefault="000877B6" w:rsidP="000877B6">
            <w:pPr>
              <w:pStyle w:val="20"/>
              <w:spacing w:after="0" w:line="240" w:lineRule="auto"/>
              <w:rPr>
                <w:lang w:bidi="ru-RU"/>
              </w:rPr>
            </w:pPr>
          </w:p>
        </w:tc>
      </w:tr>
    </w:tbl>
    <w:p w14:paraId="05D3EBEE" w14:textId="77777777" w:rsidR="000877B6" w:rsidRPr="000877B6" w:rsidRDefault="000877B6" w:rsidP="000877B6">
      <w:pPr>
        <w:pStyle w:val="20"/>
        <w:spacing w:after="0" w:line="240" w:lineRule="auto"/>
        <w:rPr>
          <w:lang w:bidi="ru-RU"/>
        </w:rPr>
      </w:pPr>
    </w:p>
    <w:p w14:paraId="2E0EC1F5" w14:textId="77777777" w:rsidR="000877B6" w:rsidRPr="000877B6" w:rsidRDefault="000877B6" w:rsidP="000877B6">
      <w:pPr>
        <w:pStyle w:val="20"/>
        <w:spacing w:after="0" w:line="240" w:lineRule="auto"/>
        <w:rPr>
          <w:lang w:bidi="ru-RU"/>
        </w:rPr>
      </w:pPr>
      <w:r w:rsidRPr="000877B6">
        <w:rPr>
          <w:lang w:bidi="ru-RU"/>
        </w:rPr>
        <w:t>М.П.</w:t>
      </w:r>
    </w:p>
    <w:p w14:paraId="0733AC33" w14:textId="77777777" w:rsidR="000877B6" w:rsidRPr="000877B6" w:rsidRDefault="000877B6" w:rsidP="000877B6">
      <w:pPr>
        <w:pStyle w:val="20"/>
        <w:spacing w:after="0" w:line="240" w:lineRule="auto"/>
        <w:rPr>
          <w:lang w:bidi="ru-RU"/>
        </w:rPr>
      </w:pPr>
    </w:p>
    <w:p w14:paraId="6461CBFC" w14:textId="77777777" w:rsidR="000877B6" w:rsidRPr="000877B6" w:rsidRDefault="000877B6" w:rsidP="000877B6">
      <w:pPr>
        <w:pStyle w:val="20"/>
        <w:spacing w:after="0" w:line="240" w:lineRule="auto"/>
        <w:rPr>
          <w:lang w:bidi="ru-RU"/>
        </w:rPr>
      </w:pPr>
      <w:r w:rsidRPr="000877B6">
        <w:rPr>
          <w:lang w:bidi="ru-RU"/>
        </w:rPr>
        <w:t>_______________</w:t>
      </w:r>
    </w:p>
    <w:p w14:paraId="3A90DED0" w14:textId="77777777" w:rsidR="000877B6" w:rsidRDefault="000877B6" w:rsidP="00171CBF">
      <w:pPr>
        <w:pStyle w:val="20"/>
        <w:spacing w:after="0" w:line="240" w:lineRule="auto"/>
        <w:jc w:val="left"/>
        <w:rPr>
          <w:lang w:bidi="ru-RU"/>
        </w:rPr>
      </w:pPr>
    </w:p>
    <w:p w14:paraId="576430AA" w14:textId="77777777" w:rsidR="00171CBF" w:rsidRDefault="00171CBF" w:rsidP="00171CBF">
      <w:pPr>
        <w:pStyle w:val="20"/>
        <w:spacing w:after="0" w:line="240" w:lineRule="auto"/>
        <w:jc w:val="left"/>
        <w:rPr>
          <w:lang w:bidi="ru-RU"/>
        </w:rPr>
      </w:pPr>
    </w:p>
    <w:p w14:paraId="0F41C1D3" w14:textId="77777777" w:rsidR="00171CBF" w:rsidRDefault="00171CBF" w:rsidP="00171CBF">
      <w:pPr>
        <w:pStyle w:val="20"/>
        <w:spacing w:after="0" w:line="240" w:lineRule="auto"/>
        <w:jc w:val="left"/>
        <w:rPr>
          <w:lang w:bidi="ru-RU"/>
        </w:rPr>
      </w:pPr>
    </w:p>
    <w:p w14:paraId="138C15A1" w14:textId="77777777" w:rsidR="00171CBF" w:rsidRDefault="00171CBF" w:rsidP="00171CBF">
      <w:pPr>
        <w:pStyle w:val="20"/>
        <w:spacing w:after="0" w:line="240" w:lineRule="auto"/>
        <w:jc w:val="left"/>
        <w:rPr>
          <w:lang w:bidi="ru-RU"/>
        </w:rPr>
      </w:pPr>
    </w:p>
    <w:p w14:paraId="5F1FB0DD" w14:textId="77777777" w:rsidR="00171CBF" w:rsidRDefault="00171CBF" w:rsidP="00171CBF">
      <w:pPr>
        <w:pStyle w:val="20"/>
        <w:spacing w:after="0" w:line="240" w:lineRule="auto"/>
        <w:jc w:val="left"/>
        <w:rPr>
          <w:lang w:bidi="ru-RU"/>
        </w:rPr>
      </w:pPr>
    </w:p>
    <w:p w14:paraId="37903832" w14:textId="77777777" w:rsidR="00171CBF" w:rsidRDefault="00171CBF" w:rsidP="00171CBF">
      <w:pPr>
        <w:pStyle w:val="20"/>
        <w:spacing w:after="0" w:line="240" w:lineRule="auto"/>
        <w:jc w:val="left"/>
        <w:rPr>
          <w:lang w:bidi="ru-RU"/>
        </w:rPr>
      </w:pPr>
    </w:p>
    <w:p w14:paraId="54EA4C81" w14:textId="77777777" w:rsidR="00171CBF" w:rsidRDefault="00171CBF" w:rsidP="00171CBF">
      <w:pPr>
        <w:pStyle w:val="20"/>
        <w:spacing w:after="0" w:line="240" w:lineRule="auto"/>
        <w:jc w:val="left"/>
        <w:rPr>
          <w:lang w:bidi="ru-RU"/>
        </w:rPr>
      </w:pPr>
    </w:p>
    <w:p w14:paraId="185C1A71" w14:textId="77777777" w:rsidR="00171CBF" w:rsidRDefault="00171CBF" w:rsidP="00171CBF">
      <w:pPr>
        <w:pStyle w:val="20"/>
        <w:spacing w:after="0" w:line="240" w:lineRule="auto"/>
        <w:jc w:val="left"/>
        <w:rPr>
          <w:lang w:bidi="ru-RU"/>
        </w:rPr>
      </w:pPr>
    </w:p>
    <w:p w14:paraId="636FEE50" w14:textId="77777777" w:rsidR="00171CBF" w:rsidRDefault="00171CBF" w:rsidP="00171CBF">
      <w:pPr>
        <w:pStyle w:val="20"/>
        <w:spacing w:after="0" w:line="240" w:lineRule="auto"/>
        <w:jc w:val="left"/>
        <w:rPr>
          <w:lang w:bidi="ru-RU"/>
        </w:rPr>
      </w:pPr>
    </w:p>
    <w:p w14:paraId="6CF2702C" w14:textId="77777777" w:rsidR="00171CBF" w:rsidRPr="000877B6" w:rsidRDefault="00171CBF" w:rsidP="00171CBF">
      <w:pPr>
        <w:pStyle w:val="20"/>
        <w:spacing w:after="0" w:line="240" w:lineRule="auto"/>
        <w:jc w:val="left"/>
        <w:rPr>
          <w:lang w:bidi="ru-RU"/>
        </w:rPr>
      </w:pPr>
    </w:p>
    <w:p w14:paraId="62C0A5B5" w14:textId="170B14BD" w:rsidR="000877B6" w:rsidRPr="000877B6" w:rsidRDefault="000877B6" w:rsidP="00EF0362">
      <w:pPr>
        <w:pStyle w:val="20"/>
        <w:spacing w:after="0" w:line="240" w:lineRule="auto"/>
        <w:jc w:val="right"/>
        <w:rPr>
          <w:lang w:bidi="ru-RU"/>
        </w:rPr>
      </w:pPr>
      <w:r w:rsidRPr="000877B6">
        <w:rPr>
          <w:lang w:bidi="ru-RU"/>
        </w:rPr>
        <w:t xml:space="preserve">Приложение </w:t>
      </w:r>
      <w:r w:rsidR="00110220">
        <w:rPr>
          <w:lang w:bidi="ru-RU"/>
        </w:rPr>
        <w:t>№</w:t>
      </w:r>
      <w:r w:rsidRPr="000877B6">
        <w:rPr>
          <w:lang w:bidi="ru-RU"/>
        </w:rPr>
        <w:t xml:space="preserve"> 2</w:t>
      </w:r>
    </w:p>
    <w:p w14:paraId="13A1E9EC" w14:textId="77777777" w:rsidR="000877B6" w:rsidRPr="000877B6" w:rsidRDefault="000877B6" w:rsidP="00EF0362">
      <w:pPr>
        <w:pStyle w:val="20"/>
        <w:spacing w:after="0" w:line="240" w:lineRule="auto"/>
        <w:jc w:val="right"/>
        <w:rPr>
          <w:lang w:bidi="ru-RU"/>
        </w:rPr>
      </w:pPr>
      <w:r w:rsidRPr="000877B6">
        <w:rPr>
          <w:lang w:bidi="ru-RU"/>
        </w:rPr>
        <w:t>к Порядку предоставления из бюджета</w:t>
      </w:r>
    </w:p>
    <w:p w14:paraId="4597BC0E" w14:textId="77777777" w:rsidR="000877B6" w:rsidRPr="000877B6" w:rsidRDefault="000877B6" w:rsidP="00EF0362">
      <w:pPr>
        <w:pStyle w:val="20"/>
        <w:spacing w:after="0" w:line="240" w:lineRule="auto"/>
        <w:jc w:val="right"/>
        <w:rPr>
          <w:lang w:bidi="ru-RU"/>
        </w:rPr>
      </w:pPr>
      <w:r w:rsidRPr="000877B6">
        <w:rPr>
          <w:lang w:bidi="ru-RU"/>
        </w:rPr>
        <w:t>Таврического муниципального района</w:t>
      </w:r>
    </w:p>
    <w:p w14:paraId="69163D33" w14:textId="77777777" w:rsidR="000877B6" w:rsidRPr="000877B6" w:rsidRDefault="000877B6" w:rsidP="00EF0362">
      <w:pPr>
        <w:pStyle w:val="20"/>
        <w:spacing w:after="0" w:line="240" w:lineRule="auto"/>
        <w:jc w:val="right"/>
        <w:rPr>
          <w:lang w:bidi="ru-RU"/>
        </w:rPr>
      </w:pPr>
      <w:r w:rsidRPr="000877B6">
        <w:rPr>
          <w:lang w:bidi="ru-RU"/>
        </w:rPr>
        <w:t>Омской области субсидий муниципальным</w:t>
      </w:r>
    </w:p>
    <w:p w14:paraId="1536BEBF" w14:textId="77777777" w:rsidR="000877B6" w:rsidRPr="000877B6" w:rsidRDefault="000877B6" w:rsidP="00EF0362">
      <w:pPr>
        <w:pStyle w:val="20"/>
        <w:spacing w:after="0" w:line="240" w:lineRule="auto"/>
        <w:jc w:val="right"/>
        <w:rPr>
          <w:lang w:bidi="ru-RU"/>
        </w:rPr>
      </w:pPr>
      <w:r w:rsidRPr="000877B6">
        <w:rPr>
          <w:lang w:bidi="ru-RU"/>
        </w:rPr>
        <w:t>унитарным предприятиям Таврического</w:t>
      </w:r>
    </w:p>
    <w:p w14:paraId="70406A78" w14:textId="77777777" w:rsidR="000877B6" w:rsidRPr="000877B6" w:rsidRDefault="000877B6" w:rsidP="00EF0362">
      <w:pPr>
        <w:pStyle w:val="20"/>
        <w:spacing w:after="0" w:line="240" w:lineRule="auto"/>
        <w:jc w:val="right"/>
        <w:rPr>
          <w:lang w:bidi="ru-RU"/>
        </w:rPr>
      </w:pPr>
      <w:r w:rsidRPr="000877B6">
        <w:rPr>
          <w:lang w:bidi="ru-RU"/>
        </w:rPr>
        <w:t>муниципального района Омской области,</w:t>
      </w:r>
    </w:p>
    <w:p w14:paraId="72416990" w14:textId="295A5697" w:rsidR="000877B6" w:rsidRPr="000877B6" w:rsidRDefault="000877B6" w:rsidP="00EF0362">
      <w:pPr>
        <w:pStyle w:val="20"/>
        <w:spacing w:after="0" w:line="240" w:lineRule="auto"/>
        <w:jc w:val="right"/>
        <w:rPr>
          <w:lang w:bidi="ru-RU"/>
        </w:rPr>
      </w:pPr>
      <w:r w:rsidRPr="000877B6">
        <w:rPr>
          <w:lang w:bidi="ru-RU"/>
        </w:rPr>
        <w:t>оказывающим услуги в сфере теплоснабжения</w:t>
      </w:r>
    </w:p>
    <w:p w14:paraId="527BAFC6" w14:textId="77777777" w:rsidR="000877B6" w:rsidRPr="000877B6" w:rsidRDefault="000877B6" w:rsidP="000877B6">
      <w:pPr>
        <w:pStyle w:val="20"/>
        <w:spacing w:after="0" w:line="240" w:lineRule="auto"/>
        <w:rPr>
          <w:lang w:bidi="ru-RU"/>
        </w:rPr>
      </w:pPr>
    </w:p>
    <w:p w14:paraId="6E131F83" w14:textId="77777777" w:rsidR="000877B6" w:rsidRPr="000877B6" w:rsidRDefault="000877B6" w:rsidP="000877B6">
      <w:pPr>
        <w:pStyle w:val="20"/>
        <w:spacing w:after="0" w:line="240" w:lineRule="auto"/>
        <w:rPr>
          <w:b/>
          <w:bCs/>
          <w:lang w:bidi="ru-RU"/>
        </w:rPr>
      </w:pPr>
      <w:bookmarkStart w:id="11" w:name="P252"/>
      <w:bookmarkEnd w:id="11"/>
      <w:r w:rsidRPr="000877B6">
        <w:rPr>
          <w:b/>
          <w:bCs/>
          <w:lang w:bidi="ru-RU"/>
        </w:rPr>
        <w:t>ОПИСЬ ДОКУМЕНТОВ</w:t>
      </w:r>
    </w:p>
    <w:p w14:paraId="6EACC399" w14:textId="77777777" w:rsidR="000877B6" w:rsidRPr="000877B6" w:rsidRDefault="000877B6" w:rsidP="000877B6">
      <w:pPr>
        <w:pStyle w:val="20"/>
        <w:spacing w:after="0" w:line="240" w:lineRule="auto"/>
        <w:rPr>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5227"/>
        <w:gridCol w:w="3231"/>
      </w:tblGrid>
      <w:tr w:rsidR="000877B6" w:rsidRPr="000877B6" w14:paraId="085D5EBA" w14:textId="77777777" w:rsidTr="003B66EB">
        <w:tc>
          <w:tcPr>
            <w:tcW w:w="586" w:type="dxa"/>
            <w:vAlign w:val="center"/>
          </w:tcPr>
          <w:p w14:paraId="74D8AAB5" w14:textId="77777777" w:rsidR="000877B6" w:rsidRPr="000877B6" w:rsidRDefault="000877B6" w:rsidP="000877B6">
            <w:pPr>
              <w:pStyle w:val="20"/>
              <w:spacing w:after="0" w:line="240" w:lineRule="auto"/>
              <w:rPr>
                <w:lang w:bidi="ru-RU"/>
              </w:rPr>
            </w:pPr>
            <w:r w:rsidRPr="000877B6">
              <w:rPr>
                <w:lang w:bidi="ru-RU"/>
              </w:rPr>
              <w:t>/п</w:t>
            </w:r>
          </w:p>
        </w:tc>
        <w:tc>
          <w:tcPr>
            <w:tcW w:w="5227" w:type="dxa"/>
            <w:vAlign w:val="center"/>
          </w:tcPr>
          <w:p w14:paraId="3719D1C6" w14:textId="77777777" w:rsidR="000877B6" w:rsidRPr="000877B6" w:rsidRDefault="000877B6" w:rsidP="000877B6">
            <w:pPr>
              <w:pStyle w:val="20"/>
              <w:spacing w:after="0" w:line="240" w:lineRule="auto"/>
              <w:rPr>
                <w:lang w:bidi="ru-RU"/>
              </w:rPr>
            </w:pPr>
            <w:r w:rsidRPr="000877B6">
              <w:rPr>
                <w:lang w:bidi="ru-RU"/>
              </w:rPr>
              <w:t>Наименование документа</w:t>
            </w:r>
          </w:p>
        </w:tc>
        <w:tc>
          <w:tcPr>
            <w:tcW w:w="3231" w:type="dxa"/>
            <w:vAlign w:val="center"/>
          </w:tcPr>
          <w:p w14:paraId="749161AF" w14:textId="77777777" w:rsidR="000877B6" w:rsidRPr="000877B6" w:rsidRDefault="000877B6" w:rsidP="000877B6">
            <w:pPr>
              <w:pStyle w:val="20"/>
              <w:spacing w:after="0" w:line="240" w:lineRule="auto"/>
              <w:rPr>
                <w:lang w:bidi="ru-RU"/>
              </w:rPr>
            </w:pPr>
            <w:r w:rsidRPr="000877B6">
              <w:rPr>
                <w:lang w:bidi="ru-RU"/>
              </w:rPr>
              <w:t>Количество листов</w:t>
            </w:r>
          </w:p>
        </w:tc>
      </w:tr>
      <w:tr w:rsidR="000877B6" w:rsidRPr="000877B6" w14:paraId="2AB6F6A0" w14:textId="77777777" w:rsidTr="003B66EB">
        <w:tc>
          <w:tcPr>
            <w:tcW w:w="586" w:type="dxa"/>
          </w:tcPr>
          <w:p w14:paraId="0107CBA2" w14:textId="77777777" w:rsidR="000877B6" w:rsidRPr="000877B6" w:rsidRDefault="000877B6" w:rsidP="000877B6">
            <w:pPr>
              <w:pStyle w:val="20"/>
              <w:spacing w:after="0" w:line="240" w:lineRule="auto"/>
              <w:rPr>
                <w:lang w:bidi="ru-RU"/>
              </w:rPr>
            </w:pPr>
          </w:p>
        </w:tc>
        <w:tc>
          <w:tcPr>
            <w:tcW w:w="5227" w:type="dxa"/>
          </w:tcPr>
          <w:p w14:paraId="231BB2F6" w14:textId="77777777" w:rsidR="000877B6" w:rsidRPr="000877B6" w:rsidRDefault="000877B6" w:rsidP="000877B6">
            <w:pPr>
              <w:pStyle w:val="20"/>
              <w:spacing w:after="0" w:line="240" w:lineRule="auto"/>
              <w:rPr>
                <w:lang w:bidi="ru-RU"/>
              </w:rPr>
            </w:pPr>
          </w:p>
        </w:tc>
        <w:tc>
          <w:tcPr>
            <w:tcW w:w="3231" w:type="dxa"/>
          </w:tcPr>
          <w:p w14:paraId="78AD482E" w14:textId="77777777" w:rsidR="000877B6" w:rsidRPr="000877B6" w:rsidRDefault="000877B6" w:rsidP="000877B6">
            <w:pPr>
              <w:pStyle w:val="20"/>
              <w:spacing w:after="0" w:line="240" w:lineRule="auto"/>
              <w:rPr>
                <w:lang w:bidi="ru-RU"/>
              </w:rPr>
            </w:pPr>
          </w:p>
        </w:tc>
      </w:tr>
      <w:tr w:rsidR="000877B6" w:rsidRPr="000877B6" w14:paraId="35F3DF90" w14:textId="77777777" w:rsidTr="003B66EB">
        <w:tc>
          <w:tcPr>
            <w:tcW w:w="586" w:type="dxa"/>
          </w:tcPr>
          <w:p w14:paraId="48201531" w14:textId="77777777" w:rsidR="000877B6" w:rsidRPr="000877B6" w:rsidRDefault="000877B6" w:rsidP="000877B6">
            <w:pPr>
              <w:pStyle w:val="20"/>
              <w:spacing w:after="0" w:line="240" w:lineRule="auto"/>
              <w:rPr>
                <w:lang w:bidi="ru-RU"/>
              </w:rPr>
            </w:pPr>
          </w:p>
        </w:tc>
        <w:tc>
          <w:tcPr>
            <w:tcW w:w="5227" w:type="dxa"/>
          </w:tcPr>
          <w:p w14:paraId="11D9D411" w14:textId="77777777" w:rsidR="000877B6" w:rsidRPr="000877B6" w:rsidRDefault="000877B6" w:rsidP="000877B6">
            <w:pPr>
              <w:pStyle w:val="20"/>
              <w:spacing w:after="0" w:line="240" w:lineRule="auto"/>
              <w:rPr>
                <w:lang w:bidi="ru-RU"/>
              </w:rPr>
            </w:pPr>
          </w:p>
        </w:tc>
        <w:tc>
          <w:tcPr>
            <w:tcW w:w="3231" w:type="dxa"/>
          </w:tcPr>
          <w:p w14:paraId="6CA94CCA" w14:textId="77777777" w:rsidR="000877B6" w:rsidRPr="000877B6" w:rsidRDefault="000877B6" w:rsidP="000877B6">
            <w:pPr>
              <w:pStyle w:val="20"/>
              <w:spacing w:after="0" w:line="240" w:lineRule="auto"/>
              <w:rPr>
                <w:lang w:bidi="ru-RU"/>
              </w:rPr>
            </w:pPr>
          </w:p>
        </w:tc>
      </w:tr>
      <w:tr w:rsidR="000877B6" w:rsidRPr="000877B6" w14:paraId="26FC1D33" w14:textId="77777777" w:rsidTr="003B66EB">
        <w:tc>
          <w:tcPr>
            <w:tcW w:w="586" w:type="dxa"/>
          </w:tcPr>
          <w:p w14:paraId="67D46CA7" w14:textId="77777777" w:rsidR="000877B6" w:rsidRPr="000877B6" w:rsidRDefault="000877B6" w:rsidP="000877B6">
            <w:pPr>
              <w:pStyle w:val="20"/>
              <w:spacing w:after="0" w:line="240" w:lineRule="auto"/>
              <w:rPr>
                <w:lang w:bidi="ru-RU"/>
              </w:rPr>
            </w:pPr>
            <w:r w:rsidRPr="000877B6">
              <w:rPr>
                <w:lang w:bidi="ru-RU"/>
              </w:rPr>
              <w:t>..</w:t>
            </w:r>
          </w:p>
        </w:tc>
        <w:tc>
          <w:tcPr>
            <w:tcW w:w="5227" w:type="dxa"/>
          </w:tcPr>
          <w:p w14:paraId="5B593E99" w14:textId="77777777" w:rsidR="000877B6" w:rsidRPr="000877B6" w:rsidRDefault="000877B6" w:rsidP="000877B6">
            <w:pPr>
              <w:pStyle w:val="20"/>
              <w:spacing w:after="0" w:line="240" w:lineRule="auto"/>
              <w:rPr>
                <w:lang w:bidi="ru-RU"/>
              </w:rPr>
            </w:pPr>
          </w:p>
        </w:tc>
        <w:tc>
          <w:tcPr>
            <w:tcW w:w="3231" w:type="dxa"/>
          </w:tcPr>
          <w:p w14:paraId="09C35E0F" w14:textId="77777777" w:rsidR="000877B6" w:rsidRPr="000877B6" w:rsidRDefault="000877B6" w:rsidP="000877B6">
            <w:pPr>
              <w:pStyle w:val="20"/>
              <w:spacing w:after="0" w:line="240" w:lineRule="auto"/>
              <w:rPr>
                <w:lang w:bidi="ru-RU"/>
              </w:rPr>
            </w:pPr>
          </w:p>
        </w:tc>
      </w:tr>
      <w:tr w:rsidR="000877B6" w:rsidRPr="000877B6" w14:paraId="281BF738" w14:textId="77777777" w:rsidTr="003B66EB">
        <w:tc>
          <w:tcPr>
            <w:tcW w:w="586" w:type="dxa"/>
          </w:tcPr>
          <w:p w14:paraId="30F8E666" w14:textId="77777777" w:rsidR="000877B6" w:rsidRPr="000877B6" w:rsidRDefault="000877B6" w:rsidP="000877B6">
            <w:pPr>
              <w:pStyle w:val="20"/>
              <w:spacing w:after="0" w:line="240" w:lineRule="auto"/>
              <w:rPr>
                <w:lang w:bidi="ru-RU"/>
              </w:rPr>
            </w:pPr>
          </w:p>
        </w:tc>
        <w:tc>
          <w:tcPr>
            <w:tcW w:w="5227" w:type="dxa"/>
            <w:vAlign w:val="center"/>
          </w:tcPr>
          <w:p w14:paraId="57ABABB9" w14:textId="77777777" w:rsidR="000877B6" w:rsidRPr="000877B6" w:rsidRDefault="000877B6" w:rsidP="000877B6">
            <w:pPr>
              <w:pStyle w:val="20"/>
              <w:spacing w:after="0" w:line="240" w:lineRule="auto"/>
              <w:rPr>
                <w:lang w:bidi="ru-RU"/>
              </w:rPr>
            </w:pPr>
            <w:r w:rsidRPr="000877B6">
              <w:rPr>
                <w:lang w:bidi="ru-RU"/>
              </w:rPr>
              <w:t>ИТОГО</w:t>
            </w:r>
          </w:p>
        </w:tc>
        <w:tc>
          <w:tcPr>
            <w:tcW w:w="3231" w:type="dxa"/>
          </w:tcPr>
          <w:p w14:paraId="6FE7BBC9" w14:textId="77777777" w:rsidR="000877B6" w:rsidRPr="000877B6" w:rsidRDefault="000877B6" w:rsidP="000877B6">
            <w:pPr>
              <w:pStyle w:val="20"/>
              <w:spacing w:after="0" w:line="240" w:lineRule="auto"/>
              <w:rPr>
                <w:lang w:bidi="ru-RU"/>
              </w:rPr>
            </w:pPr>
          </w:p>
        </w:tc>
      </w:tr>
    </w:tbl>
    <w:p w14:paraId="53E7FA15" w14:textId="77777777" w:rsidR="000877B6" w:rsidRPr="000877B6" w:rsidRDefault="000877B6" w:rsidP="000877B6">
      <w:pPr>
        <w:pStyle w:val="20"/>
        <w:spacing w:after="0" w:line="240" w:lineRule="auto"/>
        <w:rPr>
          <w:lang w:bidi="ru-RU"/>
        </w:rPr>
      </w:pPr>
    </w:p>
    <w:p w14:paraId="7A4CDC76" w14:textId="34DE3307" w:rsidR="000877B6" w:rsidRPr="000877B6" w:rsidRDefault="000877B6" w:rsidP="00EF0362">
      <w:pPr>
        <w:pStyle w:val="20"/>
        <w:spacing w:after="0" w:line="240" w:lineRule="auto"/>
        <w:jc w:val="left"/>
        <w:rPr>
          <w:lang w:bidi="ru-RU"/>
        </w:rPr>
      </w:pPr>
      <w:r w:rsidRPr="000877B6">
        <w:rPr>
          <w:lang w:bidi="ru-RU"/>
        </w:rPr>
        <w:t>Руководитель</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531"/>
        <w:gridCol w:w="3061"/>
      </w:tblGrid>
      <w:tr w:rsidR="000877B6" w:rsidRPr="000877B6" w14:paraId="06576FA3" w14:textId="77777777" w:rsidTr="003B66EB">
        <w:tc>
          <w:tcPr>
            <w:tcW w:w="4479" w:type="dxa"/>
            <w:tcBorders>
              <w:top w:val="nil"/>
              <w:left w:val="nil"/>
              <w:bottom w:val="single" w:sz="4" w:space="0" w:color="auto"/>
              <w:right w:val="nil"/>
            </w:tcBorders>
          </w:tcPr>
          <w:p w14:paraId="71B293F3" w14:textId="77777777" w:rsidR="000877B6" w:rsidRPr="000877B6" w:rsidRDefault="000877B6" w:rsidP="000877B6">
            <w:pPr>
              <w:pStyle w:val="20"/>
              <w:spacing w:after="0" w:line="240" w:lineRule="auto"/>
              <w:rPr>
                <w:lang w:bidi="ru-RU"/>
              </w:rPr>
            </w:pPr>
          </w:p>
        </w:tc>
        <w:tc>
          <w:tcPr>
            <w:tcW w:w="1531" w:type="dxa"/>
            <w:tcBorders>
              <w:top w:val="nil"/>
              <w:left w:val="nil"/>
              <w:bottom w:val="nil"/>
              <w:right w:val="nil"/>
            </w:tcBorders>
          </w:tcPr>
          <w:p w14:paraId="6AE2BF7F" w14:textId="77777777" w:rsidR="000877B6" w:rsidRPr="000877B6" w:rsidRDefault="000877B6" w:rsidP="000877B6">
            <w:pPr>
              <w:pStyle w:val="20"/>
              <w:spacing w:after="0" w:line="240" w:lineRule="auto"/>
              <w:rPr>
                <w:lang w:bidi="ru-RU"/>
              </w:rPr>
            </w:pPr>
          </w:p>
        </w:tc>
        <w:tc>
          <w:tcPr>
            <w:tcW w:w="3061" w:type="dxa"/>
            <w:tcBorders>
              <w:top w:val="nil"/>
              <w:left w:val="nil"/>
              <w:bottom w:val="single" w:sz="4" w:space="0" w:color="auto"/>
              <w:right w:val="nil"/>
            </w:tcBorders>
          </w:tcPr>
          <w:p w14:paraId="17D94C79" w14:textId="77777777" w:rsidR="000877B6" w:rsidRPr="000877B6" w:rsidRDefault="000877B6" w:rsidP="000877B6">
            <w:pPr>
              <w:pStyle w:val="20"/>
              <w:spacing w:after="0" w:line="240" w:lineRule="auto"/>
              <w:rPr>
                <w:lang w:bidi="ru-RU"/>
              </w:rPr>
            </w:pPr>
          </w:p>
        </w:tc>
      </w:tr>
      <w:tr w:rsidR="000877B6" w:rsidRPr="000877B6" w14:paraId="2AA76277" w14:textId="77777777" w:rsidTr="003B66EB">
        <w:tblPrEx>
          <w:tblBorders>
            <w:insideH w:val="none" w:sz="0" w:space="0" w:color="auto"/>
          </w:tblBorders>
        </w:tblPrEx>
        <w:tc>
          <w:tcPr>
            <w:tcW w:w="4479" w:type="dxa"/>
            <w:tcBorders>
              <w:top w:val="single" w:sz="4" w:space="0" w:color="auto"/>
              <w:left w:val="nil"/>
              <w:bottom w:val="nil"/>
              <w:right w:val="nil"/>
            </w:tcBorders>
          </w:tcPr>
          <w:p w14:paraId="63628419" w14:textId="77777777" w:rsidR="000877B6" w:rsidRPr="000877B6" w:rsidRDefault="000877B6" w:rsidP="000877B6">
            <w:pPr>
              <w:pStyle w:val="20"/>
              <w:spacing w:after="0" w:line="240" w:lineRule="auto"/>
              <w:rPr>
                <w:vertAlign w:val="superscript"/>
                <w:lang w:bidi="ru-RU"/>
              </w:rPr>
            </w:pPr>
            <w:r w:rsidRPr="000877B6">
              <w:rPr>
                <w:vertAlign w:val="superscript"/>
                <w:lang w:bidi="ru-RU"/>
              </w:rPr>
              <w:t>(Ф.И.О.)</w:t>
            </w:r>
          </w:p>
        </w:tc>
        <w:tc>
          <w:tcPr>
            <w:tcW w:w="1531" w:type="dxa"/>
            <w:tcBorders>
              <w:top w:val="nil"/>
              <w:left w:val="nil"/>
              <w:bottom w:val="nil"/>
              <w:right w:val="nil"/>
            </w:tcBorders>
          </w:tcPr>
          <w:p w14:paraId="5572A2A6" w14:textId="77777777" w:rsidR="000877B6" w:rsidRPr="000877B6" w:rsidRDefault="000877B6" w:rsidP="000877B6">
            <w:pPr>
              <w:pStyle w:val="20"/>
              <w:spacing w:after="0" w:line="240" w:lineRule="auto"/>
              <w:rPr>
                <w:lang w:bidi="ru-RU"/>
              </w:rPr>
            </w:pPr>
          </w:p>
        </w:tc>
        <w:tc>
          <w:tcPr>
            <w:tcW w:w="3061" w:type="dxa"/>
            <w:tcBorders>
              <w:top w:val="single" w:sz="4" w:space="0" w:color="auto"/>
              <w:left w:val="nil"/>
              <w:bottom w:val="nil"/>
              <w:right w:val="nil"/>
            </w:tcBorders>
          </w:tcPr>
          <w:p w14:paraId="29D6A5E7" w14:textId="77777777" w:rsidR="000877B6" w:rsidRPr="000877B6" w:rsidRDefault="000877B6" w:rsidP="000877B6">
            <w:pPr>
              <w:pStyle w:val="20"/>
              <w:spacing w:after="0" w:line="240" w:lineRule="auto"/>
              <w:rPr>
                <w:vertAlign w:val="superscript"/>
                <w:lang w:bidi="ru-RU"/>
              </w:rPr>
            </w:pPr>
            <w:r w:rsidRPr="000877B6">
              <w:rPr>
                <w:vertAlign w:val="superscript"/>
                <w:lang w:bidi="ru-RU"/>
              </w:rPr>
              <w:t>(подпись)</w:t>
            </w:r>
          </w:p>
        </w:tc>
      </w:tr>
      <w:tr w:rsidR="000877B6" w:rsidRPr="000877B6" w14:paraId="2F404861" w14:textId="77777777" w:rsidTr="003B66EB">
        <w:tblPrEx>
          <w:tblBorders>
            <w:insideH w:val="none" w:sz="0" w:space="0" w:color="auto"/>
          </w:tblBorders>
        </w:tblPrEx>
        <w:tc>
          <w:tcPr>
            <w:tcW w:w="9071" w:type="dxa"/>
            <w:gridSpan w:val="3"/>
            <w:tcBorders>
              <w:top w:val="nil"/>
              <w:left w:val="nil"/>
              <w:bottom w:val="nil"/>
              <w:right w:val="nil"/>
            </w:tcBorders>
          </w:tcPr>
          <w:p w14:paraId="72793702" w14:textId="77777777" w:rsidR="000877B6" w:rsidRPr="000877B6" w:rsidRDefault="000877B6" w:rsidP="000877B6">
            <w:pPr>
              <w:pStyle w:val="20"/>
              <w:spacing w:after="0" w:line="240" w:lineRule="auto"/>
              <w:rPr>
                <w:lang w:bidi="ru-RU"/>
              </w:rPr>
            </w:pPr>
          </w:p>
        </w:tc>
      </w:tr>
      <w:tr w:rsidR="000877B6" w:rsidRPr="000877B6" w14:paraId="6DDADE5A" w14:textId="77777777" w:rsidTr="003B66EB">
        <w:tblPrEx>
          <w:tblBorders>
            <w:insideH w:val="none" w:sz="0" w:space="0" w:color="auto"/>
          </w:tblBorders>
        </w:tblPrEx>
        <w:tc>
          <w:tcPr>
            <w:tcW w:w="6010" w:type="dxa"/>
            <w:gridSpan w:val="2"/>
            <w:tcBorders>
              <w:top w:val="nil"/>
              <w:left w:val="nil"/>
              <w:bottom w:val="nil"/>
              <w:right w:val="nil"/>
            </w:tcBorders>
          </w:tcPr>
          <w:p w14:paraId="5025866E" w14:textId="77777777" w:rsidR="000877B6" w:rsidRPr="000877B6" w:rsidRDefault="000877B6" w:rsidP="000877B6">
            <w:pPr>
              <w:pStyle w:val="20"/>
              <w:spacing w:after="0" w:line="240" w:lineRule="auto"/>
              <w:rPr>
                <w:lang w:bidi="ru-RU"/>
              </w:rPr>
            </w:pPr>
            <w:r w:rsidRPr="000877B6">
              <w:rPr>
                <w:lang w:bidi="ru-RU"/>
              </w:rPr>
              <w:t>___________________ ______ года</w:t>
            </w:r>
          </w:p>
        </w:tc>
        <w:tc>
          <w:tcPr>
            <w:tcW w:w="3061" w:type="dxa"/>
            <w:tcBorders>
              <w:top w:val="nil"/>
              <w:left w:val="nil"/>
              <w:bottom w:val="nil"/>
              <w:right w:val="nil"/>
            </w:tcBorders>
          </w:tcPr>
          <w:p w14:paraId="4AA317F5" w14:textId="77777777" w:rsidR="000877B6" w:rsidRPr="000877B6" w:rsidRDefault="000877B6" w:rsidP="000877B6">
            <w:pPr>
              <w:pStyle w:val="20"/>
              <w:spacing w:after="0" w:line="240" w:lineRule="auto"/>
              <w:rPr>
                <w:lang w:bidi="ru-RU"/>
              </w:rPr>
            </w:pPr>
          </w:p>
        </w:tc>
      </w:tr>
    </w:tbl>
    <w:p w14:paraId="0091266C" w14:textId="77777777" w:rsidR="000877B6" w:rsidRPr="000877B6" w:rsidRDefault="000877B6" w:rsidP="000877B6">
      <w:pPr>
        <w:pStyle w:val="20"/>
        <w:spacing w:after="0" w:line="240" w:lineRule="auto"/>
        <w:rPr>
          <w:lang w:bidi="ru-RU"/>
        </w:rPr>
      </w:pPr>
    </w:p>
    <w:p w14:paraId="5B7BBD4C" w14:textId="77777777" w:rsidR="000877B6" w:rsidRPr="000877B6" w:rsidRDefault="000877B6" w:rsidP="000877B6">
      <w:pPr>
        <w:pStyle w:val="20"/>
        <w:spacing w:after="0" w:line="240" w:lineRule="auto"/>
        <w:rPr>
          <w:sz w:val="24"/>
          <w:szCs w:val="24"/>
          <w:lang w:bidi="ru-RU"/>
        </w:rPr>
      </w:pPr>
      <w:r w:rsidRPr="000877B6">
        <w:rPr>
          <w:sz w:val="24"/>
          <w:szCs w:val="24"/>
          <w:lang w:bidi="ru-RU"/>
        </w:rPr>
        <w:t>М.П.</w:t>
      </w:r>
    </w:p>
    <w:p w14:paraId="3519F210" w14:textId="77777777" w:rsidR="000877B6" w:rsidRPr="000877B6" w:rsidRDefault="000877B6" w:rsidP="000877B6">
      <w:pPr>
        <w:pStyle w:val="20"/>
        <w:spacing w:after="0" w:line="240" w:lineRule="auto"/>
        <w:rPr>
          <w:lang w:bidi="ru-RU"/>
        </w:rPr>
      </w:pPr>
    </w:p>
    <w:p w14:paraId="3F6832DE" w14:textId="77777777" w:rsidR="000877B6" w:rsidRPr="000877B6" w:rsidRDefault="000877B6" w:rsidP="000877B6">
      <w:pPr>
        <w:pStyle w:val="20"/>
        <w:spacing w:after="0" w:line="240" w:lineRule="auto"/>
        <w:rPr>
          <w:lang w:bidi="ru-RU"/>
        </w:rPr>
      </w:pPr>
      <w:r w:rsidRPr="000877B6">
        <w:rPr>
          <w:lang w:bidi="ru-RU"/>
        </w:rPr>
        <w:t>_______________</w:t>
      </w:r>
    </w:p>
    <w:p w14:paraId="1B744D6F" w14:textId="77777777" w:rsidR="000877B6" w:rsidRPr="000877B6" w:rsidRDefault="000877B6" w:rsidP="000877B6">
      <w:pPr>
        <w:pStyle w:val="20"/>
        <w:spacing w:after="0" w:line="240" w:lineRule="auto"/>
        <w:rPr>
          <w:lang w:bidi="ru-RU"/>
        </w:rPr>
      </w:pPr>
    </w:p>
    <w:p w14:paraId="57CB6C8C" w14:textId="77777777" w:rsidR="000877B6" w:rsidRDefault="000877B6" w:rsidP="000877B6">
      <w:pPr>
        <w:pStyle w:val="20"/>
        <w:spacing w:after="0" w:line="240" w:lineRule="auto"/>
        <w:rPr>
          <w:lang w:bidi="ru-RU"/>
        </w:rPr>
      </w:pPr>
    </w:p>
    <w:p w14:paraId="1204B71F" w14:textId="77777777" w:rsidR="00EF0362" w:rsidRDefault="00EF0362" w:rsidP="000877B6">
      <w:pPr>
        <w:pStyle w:val="20"/>
        <w:spacing w:after="0" w:line="240" w:lineRule="auto"/>
        <w:rPr>
          <w:lang w:bidi="ru-RU"/>
        </w:rPr>
      </w:pPr>
    </w:p>
    <w:p w14:paraId="2ED03A43" w14:textId="77777777" w:rsidR="00EF0362" w:rsidRDefault="00EF0362" w:rsidP="000877B6">
      <w:pPr>
        <w:pStyle w:val="20"/>
        <w:spacing w:after="0" w:line="240" w:lineRule="auto"/>
        <w:rPr>
          <w:lang w:bidi="ru-RU"/>
        </w:rPr>
      </w:pPr>
    </w:p>
    <w:p w14:paraId="1972610F" w14:textId="77777777" w:rsidR="00EF0362" w:rsidRDefault="00EF0362" w:rsidP="000877B6">
      <w:pPr>
        <w:pStyle w:val="20"/>
        <w:spacing w:after="0" w:line="240" w:lineRule="auto"/>
        <w:rPr>
          <w:lang w:bidi="ru-RU"/>
        </w:rPr>
      </w:pPr>
    </w:p>
    <w:p w14:paraId="75EC46A0" w14:textId="77777777" w:rsidR="00EF0362" w:rsidRDefault="00EF0362" w:rsidP="000877B6">
      <w:pPr>
        <w:pStyle w:val="20"/>
        <w:spacing w:after="0" w:line="240" w:lineRule="auto"/>
        <w:rPr>
          <w:lang w:bidi="ru-RU"/>
        </w:rPr>
      </w:pPr>
    </w:p>
    <w:p w14:paraId="32B308D6" w14:textId="77777777" w:rsidR="00EF0362" w:rsidRDefault="00EF0362" w:rsidP="000877B6">
      <w:pPr>
        <w:pStyle w:val="20"/>
        <w:spacing w:after="0" w:line="240" w:lineRule="auto"/>
        <w:rPr>
          <w:lang w:bidi="ru-RU"/>
        </w:rPr>
      </w:pPr>
    </w:p>
    <w:p w14:paraId="6C489F2C" w14:textId="77777777" w:rsidR="00171CBF" w:rsidRDefault="00171CBF" w:rsidP="000877B6">
      <w:pPr>
        <w:pStyle w:val="20"/>
        <w:spacing w:after="0" w:line="240" w:lineRule="auto"/>
        <w:rPr>
          <w:lang w:bidi="ru-RU"/>
        </w:rPr>
      </w:pPr>
    </w:p>
    <w:p w14:paraId="19729CEB" w14:textId="77777777" w:rsidR="00171CBF" w:rsidRDefault="00171CBF" w:rsidP="000877B6">
      <w:pPr>
        <w:pStyle w:val="20"/>
        <w:spacing w:after="0" w:line="240" w:lineRule="auto"/>
        <w:rPr>
          <w:lang w:bidi="ru-RU"/>
        </w:rPr>
      </w:pPr>
    </w:p>
    <w:p w14:paraId="179BD06D" w14:textId="77777777" w:rsidR="00171CBF" w:rsidRDefault="00171CBF" w:rsidP="000877B6">
      <w:pPr>
        <w:pStyle w:val="20"/>
        <w:spacing w:after="0" w:line="240" w:lineRule="auto"/>
        <w:rPr>
          <w:lang w:bidi="ru-RU"/>
        </w:rPr>
      </w:pPr>
    </w:p>
    <w:p w14:paraId="05F21E6A" w14:textId="77777777" w:rsidR="00171CBF" w:rsidRDefault="00171CBF" w:rsidP="000877B6">
      <w:pPr>
        <w:pStyle w:val="20"/>
        <w:spacing w:after="0" w:line="240" w:lineRule="auto"/>
        <w:rPr>
          <w:lang w:bidi="ru-RU"/>
        </w:rPr>
      </w:pPr>
    </w:p>
    <w:p w14:paraId="0011E2CD" w14:textId="77777777" w:rsidR="00171CBF" w:rsidRDefault="00171CBF" w:rsidP="000877B6">
      <w:pPr>
        <w:pStyle w:val="20"/>
        <w:spacing w:after="0" w:line="240" w:lineRule="auto"/>
        <w:rPr>
          <w:lang w:bidi="ru-RU"/>
        </w:rPr>
      </w:pPr>
    </w:p>
    <w:p w14:paraId="4AA0F9C1" w14:textId="77777777" w:rsidR="00171CBF" w:rsidRDefault="00171CBF" w:rsidP="000877B6">
      <w:pPr>
        <w:pStyle w:val="20"/>
        <w:spacing w:after="0" w:line="240" w:lineRule="auto"/>
        <w:rPr>
          <w:lang w:bidi="ru-RU"/>
        </w:rPr>
      </w:pPr>
    </w:p>
    <w:p w14:paraId="63B4D5BC" w14:textId="77777777" w:rsidR="00171CBF" w:rsidRDefault="00171CBF" w:rsidP="000877B6">
      <w:pPr>
        <w:pStyle w:val="20"/>
        <w:spacing w:after="0" w:line="240" w:lineRule="auto"/>
        <w:rPr>
          <w:lang w:bidi="ru-RU"/>
        </w:rPr>
      </w:pPr>
    </w:p>
    <w:p w14:paraId="46139023" w14:textId="77777777" w:rsidR="00171CBF" w:rsidRDefault="00171CBF" w:rsidP="000877B6">
      <w:pPr>
        <w:pStyle w:val="20"/>
        <w:spacing w:after="0" w:line="240" w:lineRule="auto"/>
        <w:rPr>
          <w:lang w:bidi="ru-RU"/>
        </w:rPr>
      </w:pPr>
    </w:p>
    <w:p w14:paraId="04E2D8EE" w14:textId="77777777" w:rsidR="00171CBF" w:rsidRDefault="00171CBF" w:rsidP="000877B6">
      <w:pPr>
        <w:pStyle w:val="20"/>
        <w:spacing w:after="0" w:line="240" w:lineRule="auto"/>
        <w:rPr>
          <w:lang w:bidi="ru-RU"/>
        </w:rPr>
      </w:pPr>
    </w:p>
    <w:p w14:paraId="0F054E1B" w14:textId="77777777" w:rsidR="000877B6" w:rsidRPr="000877B6" w:rsidRDefault="000877B6" w:rsidP="00171CBF">
      <w:pPr>
        <w:pStyle w:val="20"/>
        <w:spacing w:after="0" w:line="240" w:lineRule="auto"/>
        <w:jc w:val="left"/>
        <w:rPr>
          <w:lang w:bidi="ru-RU"/>
        </w:rPr>
      </w:pPr>
    </w:p>
    <w:p w14:paraId="59921C8D" w14:textId="42AFC2BD" w:rsidR="000877B6" w:rsidRPr="000877B6" w:rsidRDefault="000877B6" w:rsidP="00EF0362">
      <w:pPr>
        <w:pStyle w:val="20"/>
        <w:spacing w:after="0" w:line="240" w:lineRule="auto"/>
        <w:jc w:val="right"/>
        <w:rPr>
          <w:lang w:bidi="ru-RU"/>
        </w:rPr>
      </w:pPr>
      <w:r w:rsidRPr="000877B6">
        <w:rPr>
          <w:lang w:bidi="ru-RU"/>
        </w:rPr>
        <w:t xml:space="preserve">Приложение </w:t>
      </w:r>
      <w:r w:rsidR="00110220">
        <w:rPr>
          <w:lang w:bidi="ru-RU"/>
        </w:rPr>
        <w:t>№</w:t>
      </w:r>
      <w:r w:rsidRPr="000877B6">
        <w:rPr>
          <w:lang w:bidi="ru-RU"/>
        </w:rPr>
        <w:t xml:space="preserve"> 2</w:t>
      </w:r>
    </w:p>
    <w:p w14:paraId="555E36A5" w14:textId="77777777" w:rsidR="000877B6" w:rsidRPr="000877B6" w:rsidRDefault="000877B6" w:rsidP="00EF0362">
      <w:pPr>
        <w:pStyle w:val="20"/>
        <w:spacing w:after="0" w:line="240" w:lineRule="auto"/>
        <w:jc w:val="right"/>
        <w:rPr>
          <w:lang w:bidi="ru-RU"/>
        </w:rPr>
      </w:pPr>
      <w:r w:rsidRPr="000877B6">
        <w:rPr>
          <w:lang w:bidi="ru-RU"/>
        </w:rPr>
        <w:t>к постановлению Администрации</w:t>
      </w:r>
    </w:p>
    <w:p w14:paraId="1A634796" w14:textId="77777777" w:rsidR="000877B6" w:rsidRPr="000877B6" w:rsidRDefault="000877B6" w:rsidP="00EF0362">
      <w:pPr>
        <w:pStyle w:val="20"/>
        <w:spacing w:after="0" w:line="240" w:lineRule="auto"/>
        <w:jc w:val="right"/>
        <w:rPr>
          <w:lang w:bidi="ru-RU"/>
        </w:rPr>
      </w:pPr>
      <w:r w:rsidRPr="000877B6">
        <w:rPr>
          <w:lang w:bidi="ru-RU"/>
        </w:rPr>
        <w:t>Таврического муниципального</w:t>
      </w:r>
    </w:p>
    <w:p w14:paraId="6DBE11B1" w14:textId="77777777" w:rsidR="000877B6" w:rsidRPr="000877B6" w:rsidRDefault="000877B6" w:rsidP="00EF0362">
      <w:pPr>
        <w:pStyle w:val="20"/>
        <w:spacing w:after="0" w:line="240" w:lineRule="auto"/>
        <w:jc w:val="right"/>
        <w:rPr>
          <w:lang w:bidi="ru-RU"/>
        </w:rPr>
      </w:pPr>
      <w:r w:rsidRPr="000877B6">
        <w:rPr>
          <w:lang w:bidi="ru-RU"/>
        </w:rPr>
        <w:t>района Омской области</w:t>
      </w:r>
    </w:p>
    <w:p w14:paraId="2FB9A917" w14:textId="675C27D9" w:rsidR="000877B6" w:rsidRPr="000877B6" w:rsidRDefault="000877B6" w:rsidP="00EF0362">
      <w:pPr>
        <w:pStyle w:val="20"/>
        <w:spacing w:after="0" w:line="240" w:lineRule="auto"/>
        <w:jc w:val="right"/>
        <w:rPr>
          <w:lang w:bidi="ru-RU"/>
        </w:rPr>
      </w:pPr>
      <w:r w:rsidRPr="000877B6">
        <w:rPr>
          <w:lang w:bidi="ru-RU"/>
        </w:rPr>
        <w:t xml:space="preserve">от </w:t>
      </w:r>
      <w:r w:rsidR="00EF0362">
        <w:rPr>
          <w:lang w:bidi="ru-RU"/>
        </w:rPr>
        <w:t>___</w:t>
      </w:r>
      <w:r w:rsidRPr="000877B6">
        <w:rPr>
          <w:lang w:bidi="ru-RU"/>
        </w:rPr>
        <w:t xml:space="preserve"> ма</w:t>
      </w:r>
      <w:r w:rsidR="00EF0362">
        <w:rPr>
          <w:lang w:bidi="ru-RU"/>
        </w:rPr>
        <w:t>я</w:t>
      </w:r>
      <w:r w:rsidRPr="000877B6">
        <w:rPr>
          <w:lang w:bidi="ru-RU"/>
        </w:rPr>
        <w:t xml:space="preserve"> 202</w:t>
      </w:r>
      <w:r w:rsidR="00EF0362">
        <w:rPr>
          <w:lang w:bidi="ru-RU"/>
        </w:rPr>
        <w:t>4</w:t>
      </w:r>
      <w:r w:rsidRPr="000877B6">
        <w:rPr>
          <w:lang w:bidi="ru-RU"/>
        </w:rPr>
        <w:t xml:space="preserve"> </w:t>
      </w:r>
      <w:r w:rsidR="00110220">
        <w:rPr>
          <w:lang w:bidi="ru-RU"/>
        </w:rPr>
        <w:t>№</w:t>
      </w:r>
      <w:r w:rsidRPr="000877B6">
        <w:rPr>
          <w:lang w:bidi="ru-RU"/>
        </w:rPr>
        <w:t xml:space="preserve"> </w:t>
      </w:r>
      <w:r w:rsidR="00EF0362">
        <w:rPr>
          <w:lang w:bidi="ru-RU"/>
        </w:rPr>
        <w:t>____</w:t>
      </w:r>
    </w:p>
    <w:p w14:paraId="00989F84" w14:textId="77777777" w:rsidR="000877B6" w:rsidRPr="000877B6" w:rsidRDefault="000877B6" w:rsidP="000877B6">
      <w:pPr>
        <w:pStyle w:val="20"/>
        <w:spacing w:after="0" w:line="240" w:lineRule="auto"/>
        <w:rPr>
          <w:lang w:bidi="ru-RU"/>
        </w:rPr>
      </w:pPr>
    </w:p>
    <w:p w14:paraId="7A2C3B5B" w14:textId="77777777" w:rsidR="000877B6" w:rsidRPr="000877B6" w:rsidRDefault="000877B6" w:rsidP="000877B6">
      <w:pPr>
        <w:pStyle w:val="20"/>
        <w:spacing w:after="0" w:line="240" w:lineRule="auto"/>
        <w:rPr>
          <w:b/>
          <w:lang w:bidi="ru-RU"/>
        </w:rPr>
      </w:pPr>
      <w:bookmarkStart w:id="12" w:name="P296"/>
      <w:bookmarkEnd w:id="12"/>
      <w:r w:rsidRPr="000877B6">
        <w:rPr>
          <w:b/>
          <w:lang w:bidi="ru-RU"/>
        </w:rPr>
        <w:t>СОСТАВ</w:t>
      </w:r>
    </w:p>
    <w:p w14:paraId="0DEDF8F1" w14:textId="77777777" w:rsidR="000877B6" w:rsidRPr="000877B6" w:rsidRDefault="000877B6" w:rsidP="000877B6">
      <w:pPr>
        <w:pStyle w:val="20"/>
        <w:spacing w:after="0" w:line="240" w:lineRule="auto"/>
        <w:rPr>
          <w:b/>
          <w:lang w:bidi="ru-RU"/>
        </w:rPr>
      </w:pPr>
      <w:r w:rsidRPr="000877B6">
        <w:rPr>
          <w:b/>
          <w:lang w:bidi="ru-RU"/>
        </w:rPr>
        <w:t>комиссии по рассмотрению заявлений по предоставлению</w:t>
      </w:r>
    </w:p>
    <w:p w14:paraId="7D73DD56" w14:textId="77777777" w:rsidR="000877B6" w:rsidRPr="000877B6" w:rsidRDefault="000877B6" w:rsidP="000877B6">
      <w:pPr>
        <w:pStyle w:val="20"/>
        <w:spacing w:after="0" w:line="240" w:lineRule="auto"/>
        <w:rPr>
          <w:b/>
          <w:lang w:bidi="ru-RU"/>
        </w:rPr>
      </w:pPr>
      <w:r w:rsidRPr="000877B6">
        <w:rPr>
          <w:b/>
          <w:lang w:bidi="ru-RU"/>
        </w:rPr>
        <w:t>субсидий муниципальным унитарным предприятиям Таврического</w:t>
      </w:r>
    </w:p>
    <w:p w14:paraId="60FF1763" w14:textId="77777777" w:rsidR="000877B6" w:rsidRPr="000877B6" w:rsidRDefault="000877B6" w:rsidP="000877B6">
      <w:pPr>
        <w:pStyle w:val="20"/>
        <w:spacing w:after="0" w:line="240" w:lineRule="auto"/>
        <w:rPr>
          <w:b/>
          <w:lang w:bidi="ru-RU"/>
        </w:rPr>
      </w:pPr>
      <w:r w:rsidRPr="000877B6">
        <w:rPr>
          <w:b/>
          <w:lang w:bidi="ru-RU"/>
        </w:rPr>
        <w:t>муниципального района Омской области, оказывающим услуги</w:t>
      </w:r>
    </w:p>
    <w:p w14:paraId="35312794" w14:textId="092E946A" w:rsidR="000877B6" w:rsidRPr="000877B6" w:rsidRDefault="000877B6" w:rsidP="000877B6">
      <w:pPr>
        <w:pStyle w:val="20"/>
        <w:spacing w:after="0" w:line="240" w:lineRule="auto"/>
        <w:rPr>
          <w:b/>
          <w:lang w:bidi="ru-RU"/>
        </w:rPr>
      </w:pPr>
      <w:r w:rsidRPr="000877B6">
        <w:rPr>
          <w:b/>
          <w:lang w:bidi="ru-RU"/>
        </w:rPr>
        <w:t>в сфере теплоснабжения</w:t>
      </w:r>
    </w:p>
    <w:p w14:paraId="39C820D9" w14:textId="77777777" w:rsidR="000877B6" w:rsidRPr="000877B6" w:rsidRDefault="000877B6" w:rsidP="000877B6">
      <w:pPr>
        <w:pStyle w:val="20"/>
        <w:spacing w:after="0" w:line="240" w:lineRule="auto"/>
        <w:rPr>
          <w:lang w:bidi="ru-RU"/>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2608"/>
        <w:gridCol w:w="6890"/>
      </w:tblGrid>
      <w:tr w:rsidR="000877B6" w:rsidRPr="000877B6" w14:paraId="5F1A99CA" w14:textId="77777777" w:rsidTr="00171CBF">
        <w:tc>
          <w:tcPr>
            <w:tcW w:w="2608" w:type="dxa"/>
            <w:tcBorders>
              <w:top w:val="nil"/>
              <w:left w:val="nil"/>
              <w:bottom w:val="nil"/>
              <w:right w:val="nil"/>
            </w:tcBorders>
          </w:tcPr>
          <w:p w14:paraId="4DA0F4A1" w14:textId="77777777" w:rsidR="000877B6" w:rsidRPr="000877B6" w:rsidRDefault="000877B6" w:rsidP="00A018E1">
            <w:pPr>
              <w:pStyle w:val="20"/>
              <w:spacing w:after="0" w:line="240" w:lineRule="auto"/>
              <w:jc w:val="left"/>
              <w:rPr>
                <w:lang w:bidi="ru-RU"/>
              </w:rPr>
            </w:pPr>
            <w:r w:rsidRPr="000877B6">
              <w:rPr>
                <w:lang w:bidi="ru-RU"/>
              </w:rPr>
              <w:t>Максимов</w:t>
            </w:r>
          </w:p>
          <w:p w14:paraId="32D5AF7D" w14:textId="77777777" w:rsidR="000877B6" w:rsidRPr="000877B6" w:rsidRDefault="000877B6" w:rsidP="00A018E1">
            <w:pPr>
              <w:pStyle w:val="20"/>
              <w:spacing w:after="0" w:line="240" w:lineRule="auto"/>
              <w:jc w:val="left"/>
              <w:rPr>
                <w:lang w:bidi="ru-RU"/>
              </w:rPr>
            </w:pPr>
            <w:r w:rsidRPr="000877B6">
              <w:rPr>
                <w:lang w:bidi="ru-RU"/>
              </w:rPr>
              <w:t>Александр Юрьевич</w:t>
            </w:r>
          </w:p>
        </w:tc>
        <w:tc>
          <w:tcPr>
            <w:tcW w:w="6890" w:type="dxa"/>
            <w:tcBorders>
              <w:top w:val="nil"/>
              <w:left w:val="nil"/>
              <w:bottom w:val="nil"/>
              <w:right w:val="nil"/>
            </w:tcBorders>
          </w:tcPr>
          <w:p w14:paraId="4ABA1092" w14:textId="3BAF44EE" w:rsidR="000877B6" w:rsidRPr="000877B6" w:rsidRDefault="00A018E1" w:rsidP="00171CBF">
            <w:pPr>
              <w:pStyle w:val="20"/>
              <w:spacing w:after="0" w:line="240" w:lineRule="auto"/>
              <w:jc w:val="both"/>
              <w:rPr>
                <w:lang w:bidi="ru-RU"/>
              </w:rPr>
            </w:pPr>
            <w:r>
              <w:rPr>
                <w:lang w:bidi="ru-RU"/>
              </w:rPr>
              <w:t>–</w:t>
            </w:r>
            <w:r w:rsidR="000877B6" w:rsidRPr="000877B6">
              <w:rPr>
                <w:lang w:bidi="ru-RU"/>
              </w:rPr>
              <w:t xml:space="preserve"> Первый заместитель Главы Таврического муниципального района Омской области, председатель комиссии;</w:t>
            </w:r>
          </w:p>
        </w:tc>
      </w:tr>
      <w:tr w:rsidR="00A018E1" w:rsidRPr="000877B6" w14:paraId="4827DC60" w14:textId="77777777" w:rsidTr="00171CBF">
        <w:tc>
          <w:tcPr>
            <w:tcW w:w="2608" w:type="dxa"/>
            <w:tcBorders>
              <w:top w:val="nil"/>
              <w:left w:val="nil"/>
              <w:bottom w:val="nil"/>
              <w:right w:val="nil"/>
            </w:tcBorders>
          </w:tcPr>
          <w:p w14:paraId="4555275B" w14:textId="42A952D7" w:rsidR="00A018E1" w:rsidRPr="000877B6" w:rsidRDefault="00A018E1" w:rsidP="00A018E1">
            <w:pPr>
              <w:pStyle w:val="20"/>
              <w:spacing w:after="0" w:line="240" w:lineRule="auto"/>
              <w:jc w:val="left"/>
              <w:rPr>
                <w:lang w:bidi="ru-RU"/>
              </w:rPr>
            </w:pPr>
            <w:r>
              <w:rPr>
                <w:lang w:bidi="ru-RU"/>
              </w:rPr>
              <w:t>Круглякова Галина Геннадьевна</w:t>
            </w:r>
          </w:p>
        </w:tc>
        <w:tc>
          <w:tcPr>
            <w:tcW w:w="6890" w:type="dxa"/>
            <w:tcBorders>
              <w:top w:val="nil"/>
              <w:left w:val="nil"/>
              <w:bottom w:val="nil"/>
              <w:right w:val="nil"/>
            </w:tcBorders>
          </w:tcPr>
          <w:p w14:paraId="6ED3A32D" w14:textId="7D525B3A" w:rsidR="00A018E1" w:rsidRPr="000877B6" w:rsidRDefault="00A018E1" w:rsidP="00171CBF">
            <w:pPr>
              <w:pStyle w:val="20"/>
              <w:spacing w:after="0" w:line="240" w:lineRule="auto"/>
              <w:jc w:val="both"/>
              <w:rPr>
                <w:lang w:bidi="ru-RU"/>
              </w:rPr>
            </w:pPr>
            <w:r>
              <w:rPr>
                <w:lang w:bidi="ru-RU"/>
              </w:rPr>
              <w:t xml:space="preserve">– заместитель Главы </w:t>
            </w:r>
            <w:r w:rsidR="00D33970">
              <w:rPr>
                <w:lang w:bidi="ru-RU"/>
              </w:rPr>
              <w:t xml:space="preserve">Таврического </w:t>
            </w:r>
            <w:r>
              <w:rPr>
                <w:lang w:bidi="ru-RU"/>
              </w:rPr>
              <w:t>муниципального района</w:t>
            </w:r>
            <w:r w:rsidR="00D33970">
              <w:rPr>
                <w:lang w:bidi="ru-RU"/>
              </w:rPr>
              <w:t xml:space="preserve"> Омской области</w:t>
            </w:r>
            <w:r>
              <w:rPr>
                <w:lang w:bidi="ru-RU"/>
              </w:rPr>
              <w:t>, председатель комитета финансов и контроля</w:t>
            </w:r>
            <w:r w:rsidR="00D33970">
              <w:rPr>
                <w:lang w:bidi="ru-RU"/>
              </w:rPr>
              <w:t xml:space="preserve"> </w:t>
            </w:r>
            <w:r w:rsidR="00D33970" w:rsidRPr="000877B6">
              <w:rPr>
                <w:lang w:bidi="ru-RU"/>
              </w:rPr>
              <w:t>Администрации Таврического муниципального района Омской области</w:t>
            </w:r>
          </w:p>
        </w:tc>
      </w:tr>
      <w:tr w:rsidR="000877B6" w:rsidRPr="000877B6" w14:paraId="7E87A1D1" w14:textId="77777777" w:rsidTr="00171CBF">
        <w:tc>
          <w:tcPr>
            <w:tcW w:w="2608" w:type="dxa"/>
            <w:tcBorders>
              <w:top w:val="nil"/>
              <w:left w:val="nil"/>
              <w:bottom w:val="nil"/>
              <w:right w:val="nil"/>
            </w:tcBorders>
          </w:tcPr>
          <w:p w14:paraId="55CF04C6" w14:textId="6406ABE7" w:rsidR="000877B6" w:rsidRPr="000877B6" w:rsidRDefault="00A018E1" w:rsidP="00A018E1">
            <w:pPr>
              <w:pStyle w:val="20"/>
              <w:spacing w:after="0" w:line="240" w:lineRule="auto"/>
              <w:jc w:val="left"/>
              <w:rPr>
                <w:lang w:bidi="ru-RU"/>
              </w:rPr>
            </w:pPr>
            <w:r>
              <w:rPr>
                <w:lang w:bidi="ru-RU"/>
              </w:rPr>
              <w:t>Реброва Анастасия Юрьевна</w:t>
            </w:r>
          </w:p>
        </w:tc>
        <w:tc>
          <w:tcPr>
            <w:tcW w:w="6890" w:type="dxa"/>
            <w:tcBorders>
              <w:top w:val="nil"/>
              <w:left w:val="nil"/>
              <w:bottom w:val="nil"/>
              <w:right w:val="nil"/>
            </w:tcBorders>
          </w:tcPr>
          <w:p w14:paraId="01F71259" w14:textId="411FDA4C" w:rsidR="000877B6" w:rsidRPr="000877B6" w:rsidRDefault="00A018E1" w:rsidP="00171CBF">
            <w:pPr>
              <w:pStyle w:val="20"/>
              <w:spacing w:after="0" w:line="240" w:lineRule="auto"/>
              <w:jc w:val="both"/>
              <w:rPr>
                <w:lang w:bidi="ru-RU"/>
              </w:rPr>
            </w:pPr>
            <w:r>
              <w:rPr>
                <w:lang w:bidi="ru-RU"/>
              </w:rPr>
              <w:t>–</w:t>
            </w:r>
            <w:r w:rsidR="000877B6" w:rsidRPr="000877B6">
              <w:rPr>
                <w:lang w:bidi="ru-RU"/>
              </w:rPr>
              <w:t xml:space="preserve"> начальник сектора жилищно-коммунального комплекса </w:t>
            </w:r>
            <w:r w:rsidR="00D33970">
              <w:rPr>
                <w:lang w:bidi="ru-RU"/>
              </w:rPr>
              <w:t>к</w:t>
            </w:r>
            <w:r w:rsidR="000877B6" w:rsidRPr="000877B6">
              <w:rPr>
                <w:lang w:bidi="ru-RU"/>
              </w:rPr>
              <w:t>омитета по делам архитектуры, градостроительства и жилищно-коммунального комплекса</w:t>
            </w:r>
            <w:r w:rsidR="00D33970">
              <w:rPr>
                <w:lang w:bidi="ru-RU"/>
              </w:rPr>
              <w:t xml:space="preserve"> </w:t>
            </w:r>
            <w:r w:rsidR="00D33970" w:rsidRPr="000877B6">
              <w:rPr>
                <w:lang w:bidi="ru-RU"/>
              </w:rPr>
              <w:t>Администрации Таврического муниципального района Омской области</w:t>
            </w:r>
            <w:r w:rsidR="000877B6" w:rsidRPr="000877B6">
              <w:rPr>
                <w:lang w:bidi="ru-RU"/>
              </w:rPr>
              <w:t>, заместитель председателя комиссии;</w:t>
            </w:r>
          </w:p>
        </w:tc>
      </w:tr>
      <w:tr w:rsidR="000877B6" w:rsidRPr="000877B6" w14:paraId="58CA9221" w14:textId="77777777" w:rsidTr="00171CBF">
        <w:tc>
          <w:tcPr>
            <w:tcW w:w="2608" w:type="dxa"/>
            <w:tcBorders>
              <w:top w:val="nil"/>
              <w:left w:val="nil"/>
              <w:bottom w:val="nil"/>
              <w:right w:val="nil"/>
            </w:tcBorders>
          </w:tcPr>
          <w:p w14:paraId="2647DDF6" w14:textId="4D426BEA" w:rsidR="000877B6" w:rsidRPr="000877B6" w:rsidRDefault="00A018E1" w:rsidP="00A018E1">
            <w:pPr>
              <w:pStyle w:val="20"/>
              <w:spacing w:after="0" w:line="240" w:lineRule="auto"/>
              <w:jc w:val="left"/>
              <w:rPr>
                <w:lang w:bidi="ru-RU"/>
              </w:rPr>
            </w:pPr>
            <w:proofErr w:type="spellStart"/>
            <w:r>
              <w:rPr>
                <w:lang w:bidi="ru-RU"/>
              </w:rPr>
              <w:t>Люшная</w:t>
            </w:r>
            <w:proofErr w:type="spellEnd"/>
            <w:r>
              <w:rPr>
                <w:lang w:bidi="ru-RU"/>
              </w:rPr>
              <w:t xml:space="preserve"> Анна Владимировна</w:t>
            </w:r>
          </w:p>
        </w:tc>
        <w:tc>
          <w:tcPr>
            <w:tcW w:w="6890" w:type="dxa"/>
            <w:tcBorders>
              <w:top w:val="nil"/>
              <w:left w:val="nil"/>
              <w:bottom w:val="nil"/>
              <w:right w:val="nil"/>
            </w:tcBorders>
          </w:tcPr>
          <w:p w14:paraId="2E1AE4DC" w14:textId="5A47256B" w:rsidR="000877B6" w:rsidRPr="000877B6" w:rsidRDefault="000877B6" w:rsidP="00171CBF">
            <w:pPr>
              <w:pStyle w:val="20"/>
              <w:spacing w:after="0" w:line="240" w:lineRule="auto"/>
              <w:jc w:val="both"/>
              <w:rPr>
                <w:lang w:bidi="ru-RU"/>
              </w:rPr>
            </w:pPr>
            <w:r w:rsidRPr="000877B6">
              <w:rPr>
                <w:lang w:bidi="ru-RU"/>
              </w:rPr>
              <w:t xml:space="preserve">- главный специалист сектора жилищно-коммунального комплекса </w:t>
            </w:r>
            <w:r w:rsidR="00D33970">
              <w:rPr>
                <w:lang w:bidi="ru-RU"/>
              </w:rPr>
              <w:t>к</w:t>
            </w:r>
            <w:r w:rsidRPr="000877B6">
              <w:rPr>
                <w:lang w:bidi="ru-RU"/>
              </w:rPr>
              <w:t>омитета по делам архитектуры, градостроительства и жилищно-коммунального комплекса</w:t>
            </w:r>
            <w:r w:rsidR="00D33970">
              <w:rPr>
                <w:lang w:bidi="ru-RU"/>
              </w:rPr>
              <w:t xml:space="preserve"> </w:t>
            </w:r>
            <w:r w:rsidR="00D33970" w:rsidRPr="000877B6">
              <w:rPr>
                <w:lang w:bidi="ru-RU"/>
              </w:rPr>
              <w:t>Администрации Таврического муниципального района Омской области</w:t>
            </w:r>
            <w:r w:rsidRPr="000877B6">
              <w:rPr>
                <w:lang w:bidi="ru-RU"/>
              </w:rPr>
              <w:t>, секретарь комиссии;</w:t>
            </w:r>
          </w:p>
        </w:tc>
      </w:tr>
      <w:tr w:rsidR="000877B6" w:rsidRPr="000877B6" w14:paraId="3FBD8D17" w14:textId="77777777" w:rsidTr="00171CBF">
        <w:tc>
          <w:tcPr>
            <w:tcW w:w="2608" w:type="dxa"/>
            <w:tcBorders>
              <w:top w:val="nil"/>
              <w:left w:val="nil"/>
              <w:bottom w:val="nil"/>
              <w:right w:val="nil"/>
            </w:tcBorders>
          </w:tcPr>
          <w:p w14:paraId="6E54DD64" w14:textId="77777777" w:rsidR="000877B6" w:rsidRPr="000877B6" w:rsidRDefault="000877B6" w:rsidP="00A018E1">
            <w:pPr>
              <w:pStyle w:val="20"/>
              <w:spacing w:after="0" w:line="240" w:lineRule="auto"/>
              <w:jc w:val="left"/>
              <w:rPr>
                <w:lang w:bidi="ru-RU"/>
              </w:rPr>
            </w:pPr>
            <w:proofErr w:type="spellStart"/>
            <w:r w:rsidRPr="000877B6">
              <w:rPr>
                <w:lang w:bidi="ru-RU"/>
              </w:rPr>
              <w:lastRenderedPageBreak/>
              <w:t>Подцерковная</w:t>
            </w:r>
            <w:proofErr w:type="spellEnd"/>
          </w:p>
          <w:p w14:paraId="48BE4AA0" w14:textId="77777777" w:rsidR="000877B6" w:rsidRPr="000877B6" w:rsidRDefault="000877B6" w:rsidP="00A018E1">
            <w:pPr>
              <w:pStyle w:val="20"/>
              <w:spacing w:after="0" w:line="240" w:lineRule="auto"/>
              <w:jc w:val="left"/>
              <w:rPr>
                <w:lang w:bidi="ru-RU"/>
              </w:rPr>
            </w:pPr>
            <w:r w:rsidRPr="000877B6">
              <w:rPr>
                <w:lang w:bidi="ru-RU"/>
              </w:rPr>
              <w:t>Елена Ивановна</w:t>
            </w:r>
          </w:p>
        </w:tc>
        <w:tc>
          <w:tcPr>
            <w:tcW w:w="6890" w:type="dxa"/>
            <w:tcBorders>
              <w:top w:val="nil"/>
              <w:left w:val="nil"/>
              <w:bottom w:val="nil"/>
              <w:right w:val="nil"/>
            </w:tcBorders>
          </w:tcPr>
          <w:p w14:paraId="4741BB5C" w14:textId="77777777" w:rsidR="000877B6" w:rsidRPr="000877B6" w:rsidRDefault="000877B6" w:rsidP="00171CBF">
            <w:pPr>
              <w:pStyle w:val="20"/>
              <w:spacing w:after="0" w:line="240" w:lineRule="auto"/>
              <w:jc w:val="both"/>
              <w:rPr>
                <w:lang w:bidi="ru-RU"/>
              </w:rPr>
            </w:pPr>
            <w:r w:rsidRPr="000877B6">
              <w:rPr>
                <w:lang w:bidi="ru-RU"/>
              </w:rPr>
              <w:t>- начальник отдела по управлению муниципальным имуществом Управления имущественных отношений Администрации Таврического муниципального района Омской области, член комиссии;</w:t>
            </w:r>
          </w:p>
        </w:tc>
      </w:tr>
      <w:tr w:rsidR="000877B6" w:rsidRPr="000877B6" w14:paraId="58779FEF" w14:textId="77777777" w:rsidTr="00171CBF">
        <w:tc>
          <w:tcPr>
            <w:tcW w:w="2608" w:type="dxa"/>
            <w:tcBorders>
              <w:top w:val="nil"/>
              <w:left w:val="nil"/>
              <w:bottom w:val="nil"/>
              <w:right w:val="nil"/>
            </w:tcBorders>
          </w:tcPr>
          <w:p w14:paraId="65DA8EEF" w14:textId="77777777" w:rsidR="000877B6" w:rsidRPr="000877B6" w:rsidRDefault="000877B6" w:rsidP="00A018E1">
            <w:pPr>
              <w:pStyle w:val="20"/>
              <w:spacing w:after="0" w:line="240" w:lineRule="auto"/>
              <w:jc w:val="left"/>
              <w:rPr>
                <w:lang w:bidi="ru-RU"/>
              </w:rPr>
            </w:pPr>
            <w:r w:rsidRPr="000877B6">
              <w:rPr>
                <w:lang w:bidi="ru-RU"/>
              </w:rPr>
              <w:t>Дельвер</w:t>
            </w:r>
          </w:p>
          <w:p w14:paraId="0CAA5007" w14:textId="77777777" w:rsidR="000877B6" w:rsidRPr="000877B6" w:rsidRDefault="000877B6" w:rsidP="00A018E1">
            <w:pPr>
              <w:pStyle w:val="20"/>
              <w:spacing w:after="0" w:line="240" w:lineRule="auto"/>
              <w:jc w:val="left"/>
              <w:rPr>
                <w:lang w:bidi="ru-RU"/>
              </w:rPr>
            </w:pPr>
            <w:r w:rsidRPr="000877B6">
              <w:rPr>
                <w:lang w:bidi="ru-RU"/>
              </w:rPr>
              <w:t>Роман Олегович</w:t>
            </w:r>
          </w:p>
        </w:tc>
        <w:tc>
          <w:tcPr>
            <w:tcW w:w="6890" w:type="dxa"/>
            <w:tcBorders>
              <w:top w:val="nil"/>
              <w:left w:val="nil"/>
              <w:bottom w:val="nil"/>
              <w:right w:val="nil"/>
            </w:tcBorders>
          </w:tcPr>
          <w:p w14:paraId="7CCCD0EA" w14:textId="77777777" w:rsidR="000877B6" w:rsidRPr="000877B6" w:rsidRDefault="000877B6" w:rsidP="00171CBF">
            <w:pPr>
              <w:pStyle w:val="20"/>
              <w:spacing w:after="0" w:line="240" w:lineRule="auto"/>
              <w:jc w:val="both"/>
              <w:rPr>
                <w:lang w:bidi="ru-RU"/>
              </w:rPr>
            </w:pPr>
            <w:r w:rsidRPr="000877B6">
              <w:rPr>
                <w:lang w:bidi="ru-RU"/>
              </w:rPr>
              <w:t>- начальник сектора правовой и судебной защиты Управления правового обеспечения Администрации Таврического муниципального района Омской области, член комиссии;</w:t>
            </w:r>
          </w:p>
        </w:tc>
      </w:tr>
      <w:tr w:rsidR="000877B6" w:rsidRPr="000877B6" w14:paraId="6386074D" w14:textId="77777777" w:rsidTr="00171CBF">
        <w:tc>
          <w:tcPr>
            <w:tcW w:w="2608" w:type="dxa"/>
            <w:tcBorders>
              <w:top w:val="nil"/>
              <w:left w:val="nil"/>
              <w:bottom w:val="nil"/>
              <w:right w:val="nil"/>
            </w:tcBorders>
          </w:tcPr>
          <w:p w14:paraId="003F88A4" w14:textId="77777777" w:rsidR="000877B6" w:rsidRPr="000877B6" w:rsidRDefault="000877B6" w:rsidP="00A018E1">
            <w:pPr>
              <w:pStyle w:val="20"/>
              <w:spacing w:after="0" w:line="240" w:lineRule="auto"/>
              <w:jc w:val="left"/>
              <w:rPr>
                <w:lang w:bidi="ru-RU"/>
              </w:rPr>
            </w:pPr>
            <w:r w:rsidRPr="000877B6">
              <w:rPr>
                <w:lang w:bidi="ru-RU"/>
              </w:rPr>
              <w:t>Варивода</w:t>
            </w:r>
          </w:p>
          <w:p w14:paraId="2069B5E0" w14:textId="77777777" w:rsidR="000877B6" w:rsidRPr="000877B6" w:rsidRDefault="000877B6" w:rsidP="00A018E1">
            <w:pPr>
              <w:pStyle w:val="20"/>
              <w:spacing w:after="0" w:line="240" w:lineRule="auto"/>
              <w:jc w:val="left"/>
              <w:rPr>
                <w:lang w:bidi="ru-RU"/>
              </w:rPr>
            </w:pPr>
            <w:r w:rsidRPr="000877B6">
              <w:rPr>
                <w:lang w:bidi="ru-RU"/>
              </w:rPr>
              <w:t>Елена Александровна</w:t>
            </w:r>
          </w:p>
        </w:tc>
        <w:tc>
          <w:tcPr>
            <w:tcW w:w="6890" w:type="dxa"/>
            <w:tcBorders>
              <w:top w:val="nil"/>
              <w:left w:val="nil"/>
              <w:bottom w:val="nil"/>
              <w:right w:val="nil"/>
            </w:tcBorders>
          </w:tcPr>
          <w:p w14:paraId="34742392" w14:textId="77777777" w:rsidR="000877B6" w:rsidRDefault="000877B6" w:rsidP="00171CBF">
            <w:pPr>
              <w:pStyle w:val="20"/>
              <w:spacing w:after="0" w:line="240" w:lineRule="auto"/>
              <w:jc w:val="both"/>
              <w:rPr>
                <w:lang w:bidi="ru-RU"/>
              </w:rPr>
            </w:pPr>
            <w:r w:rsidRPr="000877B6">
              <w:rPr>
                <w:lang w:bidi="ru-RU"/>
              </w:rPr>
              <w:t>- начальник сектора бухгалтерского учета и отчетности Администрации Таврического муниципального района Омской области, член комиссии;</w:t>
            </w:r>
          </w:p>
          <w:p w14:paraId="127311FE" w14:textId="77777777" w:rsidR="00DE01EF" w:rsidRPr="000877B6" w:rsidRDefault="00DE01EF" w:rsidP="00171CBF">
            <w:pPr>
              <w:pStyle w:val="20"/>
              <w:spacing w:after="0" w:line="240" w:lineRule="auto"/>
              <w:jc w:val="both"/>
              <w:rPr>
                <w:lang w:bidi="ru-RU"/>
              </w:rPr>
            </w:pPr>
          </w:p>
        </w:tc>
      </w:tr>
      <w:tr w:rsidR="000877B6" w:rsidRPr="000877B6" w14:paraId="07A85585" w14:textId="77777777" w:rsidTr="00171CBF">
        <w:tc>
          <w:tcPr>
            <w:tcW w:w="2608" w:type="dxa"/>
            <w:tcBorders>
              <w:top w:val="nil"/>
              <w:left w:val="nil"/>
              <w:bottom w:val="nil"/>
              <w:right w:val="nil"/>
            </w:tcBorders>
          </w:tcPr>
          <w:p w14:paraId="64C6D4B6" w14:textId="48BE9C19" w:rsidR="000877B6" w:rsidRPr="000877B6" w:rsidRDefault="00A018E1" w:rsidP="00A018E1">
            <w:pPr>
              <w:pStyle w:val="20"/>
              <w:spacing w:after="0" w:line="240" w:lineRule="auto"/>
              <w:jc w:val="left"/>
              <w:rPr>
                <w:lang w:bidi="ru-RU"/>
              </w:rPr>
            </w:pPr>
            <w:r>
              <w:rPr>
                <w:lang w:bidi="ru-RU"/>
              </w:rPr>
              <w:t>Дмитриева Дарья Александровна</w:t>
            </w:r>
          </w:p>
        </w:tc>
        <w:tc>
          <w:tcPr>
            <w:tcW w:w="6890" w:type="dxa"/>
            <w:tcBorders>
              <w:top w:val="nil"/>
              <w:left w:val="nil"/>
              <w:bottom w:val="nil"/>
              <w:right w:val="nil"/>
            </w:tcBorders>
          </w:tcPr>
          <w:p w14:paraId="3ADB3C62" w14:textId="77777777" w:rsidR="000877B6" w:rsidRPr="000877B6" w:rsidRDefault="000877B6" w:rsidP="00171CBF">
            <w:pPr>
              <w:pStyle w:val="20"/>
              <w:spacing w:after="0" w:line="240" w:lineRule="auto"/>
              <w:jc w:val="both"/>
              <w:rPr>
                <w:lang w:bidi="ru-RU"/>
              </w:rPr>
            </w:pPr>
            <w:r w:rsidRPr="000877B6">
              <w:rPr>
                <w:lang w:bidi="ru-RU"/>
              </w:rPr>
              <w:t>- заместитель председателя Комитета экономического развития и планирования Администрации Таврического муниципального района Омской области, член комиссии;</w:t>
            </w:r>
          </w:p>
        </w:tc>
      </w:tr>
      <w:tr w:rsidR="000877B6" w:rsidRPr="000877B6" w14:paraId="20635E53" w14:textId="77777777" w:rsidTr="00171CBF">
        <w:tc>
          <w:tcPr>
            <w:tcW w:w="2608" w:type="dxa"/>
            <w:tcBorders>
              <w:top w:val="nil"/>
              <w:left w:val="nil"/>
              <w:bottom w:val="nil"/>
              <w:right w:val="nil"/>
            </w:tcBorders>
          </w:tcPr>
          <w:p w14:paraId="5FE58197" w14:textId="77777777" w:rsidR="000877B6" w:rsidRPr="000877B6" w:rsidRDefault="000877B6" w:rsidP="00A018E1">
            <w:pPr>
              <w:pStyle w:val="20"/>
              <w:spacing w:after="0" w:line="240" w:lineRule="auto"/>
              <w:jc w:val="left"/>
              <w:rPr>
                <w:lang w:bidi="ru-RU"/>
              </w:rPr>
            </w:pPr>
            <w:r w:rsidRPr="000877B6">
              <w:rPr>
                <w:lang w:bidi="ru-RU"/>
              </w:rPr>
              <w:t>Туляков</w:t>
            </w:r>
          </w:p>
          <w:p w14:paraId="02A9797E" w14:textId="77777777" w:rsidR="000877B6" w:rsidRPr="000877B6" w:rsidRDefault="000877B6" w:rsidP="00A018E1">
            <w:pPr>
              <w:pStyle w:val="20"/>
              <w:spacing w:after="0" w:line="240" w:lineRule="auto"/>
              <w:jc w:val="left"/>
              <w:rPr>
                <w:lang w:bidi="ru-RU"/>
              </w:rPr>
            </w:pPr>
            <w:r w:rsidRPr="000877B6">
              <w:rPr>
                <w:lang w:bidi="ru-RU"/>
              </w:rPr>
              <w:t>Антон Николаевич</w:t>
            </w:r>
          </w:p>
        </w:tc>
        <w:tc>
          <w:tcPr>
            <w:tcW w:w="6890" w:type="dxa"/>
            <w:tcBorders>
              <w:top w:val="nil"/>
              <w:left w:val="nil"/>
              <w:bottom w:val="nil"/>
              <w:right w:val="nil"/>
            </w:tcBorders>
          </w:tcPr>
          <w:p w14:paraId="3AA67F03" w14:textId="552245DC" w:rsidR="000877B6" w:rsidRPr="000877B6" w:rsidRDefault="000877B6" w:rsidP="00171CBF">
            <w:pPr>
              <w:pStyle w:val="20"/>
              <w:spacing w:after="0" w:line="240" w:lineRule="auto"/>
              <w:jc w:val="both"/>
              <w:rPr>
                <w:lang w:bidi="ru-RU"/>
              </w:rPr>
            </w:pPr>
            <w:r w:rsidRPr="000877B6">
              <w:rPr>
                <w:lang w:bidi="ru-RU"/>
              </w:rPr>
              <w:t xml:space="preserve">- главный специалист сектора жилищно-коммунального комплекса </w:t>
            </w:r>
            <w:r w:rsidR="00D33970">
              <w:rPr>
                <w:lang w:bidi="ru-RU"/>
              </w:rPr>
              <w:t>к</w:t>
            </w:r>
            <w:r w:rsidRPr="000877B6">
              <w:rPr>
                <w:lang w:bidi="ru-RU"/>
              </w:rPr>
              <w:t>омитета по делам архитектуры, градостроительства и жилищно-коммунального комплекса</w:t>
            </w:r>
            <w:r w:rsidR="00D33970">
              <w:rPr>
                <w:lang w:bidi="ru-RU"/>
              </w:rPr>
              <w:t xml:space="preserve"> </w:t>
            </w:r>
            <w:r w:rsidR="00D33970" w:rsidRPr="000877B6">
              <w:rPr>
                <w:lang w:bidi="ru-RU"/>
              </w:rPr>
              <w:t>Администрации Таврического муниципального района Омской области</w:t>
            </w:r>
            <w:r w:rsidRPr="000877B6">
              <w:rPr>
                <w:lang w:bidi="ru-RU"/>
              </w:rPr>
              <w:t>, член комиссии.</w:t>
            </w:r>
          </w:p>
        </w:tc>
      </w:tr>
    </w:tbl>
    <w:p w14:paraId="1F266488" w14:textId="77777777" w:rsidR="000877B6" w:rsidRPr="000877B6" w:rsidRDefault="000877B6" w:rsidP="000877B6">
      <w:pPr>
        <w:pStyle w:val="20"/>
        <w:spacing w:after="0" w:line="240" w:lineRule="auto"/>
        <w:rPr>
          <w:lang w:bidi="ru-RU"/>
        </w:rPr>
      </w:pPr>
    </w:p>
    <w:p w14:paraId="1EEB68BC" w14:textId="77777777" w:rsidR="000877B6" w:rsidRPr="000877B6" w:rsidRDefault="000877B6" w:rsidP="000877B6">
      <w:pPr>
        <w:pStyle w:val="20"/>
        <w:spacing w:after="0" w:line="240" w:lineRule="auto"/>
        <w:rPr>
          <w:lang w:bidi="ru-RU"/>
        </w:rPr>
      </w:pPr>
      <w:r w:rsidRPr="000877B6">
        <w:rPr>
          <w:lang w:bidi="ru-RU"/>
        </w:rPr>
        <w:t>_______________</w:t>
      </w:r>
    </w:p>
    <w:p w14:paraId="481DB808" w14:textId="77777777" w:rsidR="000877B6" w:rsidRPr="000877B6" w:rsidRDefault="000877B6" w:rsidP="000877B6">
      <w:pPr>
        <w:pStyle w:val="20"/>
        <w:spacing w:after="0" w:line="240" w:lineRule="auto"/>
        <w:rPr>
          <w:lang w:bidi="ru-RU"/>
        </w:rPr>
      </w:pPr>
    </w:p>
    <w:p w14:paraId="3729EC8A" w14:textId="77777777" w:rsidR="000877B6" w:rsidRPr="000877B6" w:rsidRDefault="000877B6" w:rsidP="000877B6">
      <w:pPr>
        <w:pStyle w:val="20"/>
        <w:spacing w:after="0" w:line="240" w:lineRule="auto"/>
        <w:rPr>
          <w:lang w:bidi="ru-RU"/>
        </w:rPr>
      </w:pPr>
    </w:p>
    <w:p w14:paraId="5E64379B" w14:textId="77777777" w:rsidR="000877B6" w:rsidRPr="000877B6" w:rsidRDefault="000877B6" w:rsidP="000877B6">
      <w:pPr>
        <w:pStyle w:val="20"/>
        <w:spacing w:after="0" w:line="240" w:lineRule="auto"/>
        <w:rPr>
          <w:lang w:bidi="ru-RU"/>
        </w:rPr>
      </w:pPr>
    </w:p>
    <w:p w14:paraId="45B62E78" w14:textId="77777777" w:rsidR="000877B6" w:rsidRPr="000877B6" w:rsidRDefault="000877B6" w:rsidP="000877B6">
      <w:pPr>
        <w:pStyle w:val="20"/>
        <w:spacing w:after="0" w:line="240" w:lineRule="auto"/>
        <w:rPr>
          <w:lang w:bidi="ru-RU"/>
        </w:rPr>
      </w:pPr>
    </w:p>
    <w:p w14:paraId="17B6EF53" w14:textId="77777777" w:rsidR="00302523" w:rsidRPr="000877B6" w:rsidRDefault="00302523" w:rsidP="000877B6">
      <w:pPr>
        <w:pStyle w:val="20"/>
        <w:shd w:val="clear" w:color="auto" w:fill="auto"/>
        <w:spacing w:after="0" w:line="240" w:lineRule="auto"/>
        <w:rPr>
          <w:lang w:bidi="ru-RU"/>
        </w:rPr>
      </w:pPr>
    </w:p>
    <w:p w14:paraId="2E143E93" w14:textId="77777777" w:rsidR="00302523" w:rsidRPr="000877B6" w:rsidRDefault="00302523" w:rsidP="000877B6">
      <w:pPr>
        <w:pStyle w:val="20"/>
        <w:shd w:val="clear" w:color="auto" w:fill="auto"/>
        <w:spacing w:after="0" w:line="240" w:lineRule="auto"/>
        <w:rPr>
          <w:lang w:bidi="ru-RU"/>
        </w:rPr>
      </w:pPr>
    </w:p>
    <w:p w14:paraId="02407053" w14:textId="77777777" w:rsidR="00302523" w:rsidRPr="000877B6" w:rsidRDefault="00302523" w:rsidP="000877B6">
      <w:pPr>
        <w:pStyle w:val="20"/>
        <w:shd w:val="clear" w:color="auto" w:fill="auto"/>
        <w:spacing w:after="0" w:line="240" w:lineRule="auto"/>
        <w:rPr>
          <w:lang w:bidi="ru-RU"/>
        </w:rPr>
      </w:pPr>
    </w:p>
    <w:p w14:paraId="169B0F56" w14:textId="77777777" w:rsidR="00302523" w:rsidRPr="000877B6" w:rsidRDefault="00302523" w:rsidP="000877B6">
      <w:pPr>
        <w:pStyle w:val="20"/>
        <w:shd w:val="clear" w:color="auto" w:fill="auto"/>
        <w:spacing w:after="0" w:line="240" w:lineRule="auto"/>
        <w:rPr>
          <w:lang w:bidi="ru-RU"/>
        </w:rPr>
      </w:pPr>
    </w:p>
    <w:p w14:paraId="2CFC4D53" w14:textId="77777777" w:rsidR="00302523" w:rsidRPr="000877B6" w:rsidRDefault="00302523" w:rsidP="000877B6">
      <w:pPr>
        <w:pStyle w:val="20"/>
        <w:shd w:val="clear" w:color="auto" w:fill="auto"/>
        <w:spacing w:after="0" w:line="240" w:lineRule="auto"/>
        <w:rPr>
          <w:lang w:bidi="ru-RU"/>
        </w:rPr>
      </w:pPr>
    </w:p>
    <w:p w14:paraId="3BB17866" w14:textId="77777777" w:rsidR="00302523" w:rsidRPr="000877B6" w:rsidRDefault="00302523" w:rsidP="000877B6">
      <w:pPr>
        <w:pStyle w:val="20"/>
        <w:shd w:val="clear" w:color="auto" w:fill="auto"/>
        <w:spacing w:after="0" w:line="240" w:lineRule="auto"/>
        <w:rPr>
          <w:lang w:bidi="ru-RU"/>
        </w:rPr>
      </w:pPr>
    </w:p>
    <w:p w14:paraId="0B350DF5" w14:textId="77777777" w:rsidR="00302523" w:rsidRPr="000877B6" w:rsidRDefault="00302523" w:rsidP="000877B6">
      <w:pPr>
        <w:pStyle w:val="20"/>
        <w:shd w:val="clear" w:color="auto" w:fill="auto"/>
        <w:spacing w:after="0" w:line="240" w:lineRule="auto"/>
        <w:rPr>
          <w:lang w:bidi="ru-RU"/>
        </w:rPr>
      </w:pPr>
    </w:p>
    <w:p w14:paraId="7B1202BC" w14:textId="77777777" w:rsidR="00302523" w:rsidRPr="000877B6" w:rsidRDefault="00302523" w:rsidP="000877B6">
      <w:pPr>
        <w:pStyle w:val="20"/>
        <w:shd w:val="clear" w:color="auto" w:fill="auto"/>
        <w:spacing w:after="0" w:line="240" w:lineRule="auto"/>
        <w:rPr>
          <w:lang w:bidi="ru-RU"/>
        </w:rPr>
      </w:pPr>
    </w:p>
    <w:p w14:paraId="7D04733B" w14:textId="77777777" w:rsidR="00302523" w:rsidRPr="000877B6" w:rsidRDefault="00302523" w:rsidP="000877B6">
      <w:pPr>
        <w:pStyle w:val="20"/>
        <w:shd w:val="clear" w:color="auto" w:fill="auto"/>
        <w:spacing w:after="0" w:line="240" w:lineRule="auto"/>
        <w:rPr>
          <w:lang w:bidi="ru-RU"/>
        </w:rPr>
      </w:pPr>
    </w:p>
    <w:p w14:paraId="6DC86BF1" w14:textId="77777777" w:rsidR="00302523" w:rsidRPr="000877B6" w:rsidRDefault="00302523" w:rsidP="000877B6">
      <w:pPr>
        <w:pStyle w:val="20"/>
        <w:shd w:val="clear" w:color="auto" w:fill="auto"/>
        <w:spacing w:after="0" w:line="240" w:lineRule="auto"/>
        <w:rPr>
          <w:lang w:bidi="ru-RU"/>
        </w:rPr>
      </w:pPr>
    </w:p>
    <w:p w14:paraId="447F2BBA" w14:textId="77777777" w:rsidR="00302523" w:rsidRPr="000877B6" w:rsidRDefault="00302523" w:rsidP="000877B6">
      <w:pPr>
        <w:pStyle w:val="20"/>
        <w:shd w:val="clear" w:color="auto" w:fill="auto"/>
        <w:spacing w:after="0" w:line="240" w:lineRule="auto"/>
        <w:rPr>
          <w:lang w:bidi="ru-RU"/>
        </w:rPr>
      </w:pPr>
    </w:p>
    <w:p w14:paraId="41A84054" w14:textId="77777777" w:rsidR="00302523" w:rsidRPr="000877B6" w:rsidRDefault="00302523" w:rsidP="000877B6">
      <w:pPr>
        <w:pStyle w:val="20"/>
        <w:shd w:val="clear" w:color="auto" w:fill="auto"/>
        <w:spacing w:after="0" w:line="240" w:lineRule="auto"/>
        <w:rPr>
          <w:lang w:bidi="ru-RU"/>
        </w:rPr>
      </w:pPr>
    </w:p>
    <w:p w14:paraId="3E60C416" w14:textId="77777777" w:rsidR="00302523" w:rsidRPr="000877B6" w:rsidRDefault="00302523" w:rsidP="000877B6">
      <w:pPr>
        <w:pStyle w:val="20"/>
        <w:shd w:val="clear" w:color="auto" w:fill="auto"/>
        <w:spacing w:after="0" w:line="240" w:lineRule="auto"/>
        <w:rPr>
          <w:lang w:bidi="ru-RU"/>
        </w:rPr>
      </w:pPr>
    </w:p>
    <w:p w14:paraId="79113642" w14:textId="77777777" w:rsidR="00302523" w:rsidRPr="000877B6" w:rsidRDefault="00302523" w:rsidP="000877B6">
      <w:pPr>
        <w:pStyle w:val="20"/>
        <w:shd w:val="clear" w:color="auto" w:fill="auto"/>
        <w:spacing w:after="0" w:line="240" w:lineRule="auto"/>
        <w:rPr>
          <w:lang w:bidi="ru-RU"/>
        </w:rPr>
      </w:pPr>
    </w:p>
    <w:sectPr w:rsidR="00302523" w:rsidRPr="000877B6" w:rsidSect="00171CBF">
      <w:headerReference w:type="default" r:id="rId16"/>
      <w:headerReference w:type="first" r:id="rId17"/>
      <w:pgSz w:w="11900" w:h="16840"/>
      <w:pgMar w:top="680" w:right="843" w:bottom="567" w:left="1701" w:header="45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68D2C" w14:textId="77777777" w:rsidR="00385C25" w:rsidRDefault="00385C25" w:rsidP="00302523">
      <w:r>
        <w:separator/>
      </w:r>
    </w:p>
  </w:endnote>
  <w:endnote w:type="continuationSeparator" w:id="0">
    <w:p w14:paraId="577901B2" w14:textId="77777777" w:rsidR="00385C25" w:rsidRDefault="00385C25" w:rsidP="0030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5D329" w14:textId="77777777" w:rsidR="00385C25" w:rsidRDefault="00385C25" w:rsidP="00302523">
      <w:r>
        <w:separator/>
      </w:r>
    </w:p>
  </w:footnote>
  <w:footnote w:type="continuationSeparator" w:id="0">
    <w:p w14:paraId="5D1EA02B" w14:textId="77777777" w:rsidR="00385C25" w:rsidRDefault="00385C25" w:rsidP="00302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24769"/>
      <w:docPartObj>
        <w:docPartGallery w:val="Page Numbers (Top of Page)"/>
        <w:docPartUnique/>
      </w:docPartObj>
    </w:sdtPr>
    <w:sdtContent>
      <w:p w14:paraId="4AFD6D40" w14:textId="6D4E9742" w:rsidR="00E56504" w:rsidRDefault="00E56504">
        <w:pPr>
          <w:pStyle w:val="a3"/>
          <w:jc w:val="center"/>
        </w:pPr>
        <w:r>
          <w:fldChar w:fldCharType="begin"/>
        </w:r>
        <w:r>
          <w:instrText>PAGE   \* MERGEFORMAT</w:instrText>
        </w:r>
        <w:r>
          <w:fldChar w:fldCharType="separate"/>
        </w:r>
        <w:r>
          <w:t>2</w:t>
        </w:r>
        <w:r>
          <w:fldChar w:fldCharType="end"/>
        </w:r>
      </w:p>
    </w:sdtContent>
  </w:sdt>
  <w:p w14:paraId="30F55A8D" w14:textId="77777777" w:rsidR="00E56504" w:rsidRPr="00E56504" w:rsidRDefault="00E56504">
    <w:pPr>
      <w:pStyle w:val="a3"/>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8401" w14:textId="06ACD966" w:rsidR="00BA6D54" w:rsidRDefault="00BA6D54" w:rsidP="00BA6D54">
    <w:pPr>
      <w:pStyle w:val="a3"/>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50D42"/>
    <w:multiLevelType w:val="multilevel"/>
    <w:tmpl w:val="90D6D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E4666"/>
    <w:multiLevelType w:val="hybridMultilevel"/>
    <w:tmpl w:val="8B34AE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756B63"/>
    <w:multiLevelType w:val="multilevel"/>
    <w:tmpl w:val="A98E54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090F43"/>
    <w:multiLevelType w:val="hybridMultilevel"/>
    <w:tmpl w:val="7A685330"/>
    <w:lvl w:ilvl="0" w:tplc="72665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C41908"/>
    <w:multiLevelType w:val="hybridMultilevel"/>
    <w:tmpl w:val="5E8A2C22"/>
    <w:lvl w:ilvl="0" w:tplc="B026408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423AA1"/>
    <w:multiLevelType w:val="hybridMultilevel"/>
    <w:tmpl w:val="D9F4F6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AD53722"/>
    <w:multiLevelType w:val="hybridMultilevel"/>
    <w:tmpl w:val="7F2E6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591BCE"/>
    <w:multiLevelType w:val="multilevel"/>
    <w:tmpl w:val="DE54C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5384196">
    <w:abstractNumId w:val="7"/>
  </w:num>
  <w:num w:numId="2" w16cid:durableId="950014306">
    <w:abstractNumId w:val="0"/>
  </w:num>
  <w:num w:numId="3" w16cid:durableId="1368867226">
    <w:abstractNumId w:val="5"/>
  </w:num>
  <w:num w:numId="4" w16cid:durableId="808478815">
    <w:abstractNumId w:val="4"/>
  </w:num>
  <w:num w:numId="5" w16cid:durableId="101919065">
    <w:abstractNumId w:val="2"/>
  </w:num>
  <w:num w:numId="6" w16cid:durableId="1225917608">
    <w:abstractNumId w:val="1"/>
  </w:num>
  <w:num w:numId="7" w16cid:durableId="91635451">
    <w:abstractNumId w:val="6"/>
  </w:num>
  <w:num w:numId="8" w16cid:durableId="95249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7B"/>
    <w:rsid w:val="000235E6"/>
    <w:rsid w:val="000877B6"/>
    <w:rsid w:val="000A103B"/>
    <w:rsid w:val="000D28DC"/>
    <w:rsid w:val="0010230F"/>
    <w:rsid w:val="00110220"/>
    <w:rsid w:val="0016710D"/>
    <w:rsid w:val="00171CBF"/>
    <w:rsid w:val="001C20C4"/>
    <w:rsid w:val="00231295"/>
    <w:rsid w:val="00293578"/>
    <w:rsid w:val="00302523"/>
    <w:rsid w:val="00343EB4"/>
    <w:rsid w:val="00385C25"/>
    <w:rsid w:val="00431AC0"/>
    <w:rsid w:val="00443B5B"/>
    <w:rsid w:val="0052469D"/>
    <w:rsid w:val="00557983"/>
    <w:rsid w:val="005C4CEF"/>
    <w:rsid w:val="005F697B"/>
    <w:rsid w:val="006B548D"/>
    <w:rsid w:val="007B32BB"/>
    <w:rsid w:val="00835875"/>
    <w:rsid w:val="008737DD"/>
    <w:rsid w:val="008930A0"/>
    <w:rsid w:val="00954826"/>
    <w:rsid w:val="00A018E1"/>
    <w:rsid w:val="00A36DC4"/>
    <w:rsid w:val="00A63C5A"/>
    <w:rsid w:val="00A76804"/>
    <w:rsid w:val="00A940C2"/>
    <w:rsid w:val="00AE34E9"/>
    <w:rsid w:val="00AE688D"/>
    <w:rsid w:val="00B04F33"/>
    <w:rsid w:val="00B2287E"/>
    <w:rsid w:val="00B2704F"/>
    <w:rsid w:val="00BA6D54"/>
    <w:rsid w:val="00BC31EB"/>
    <w:rsid w:val="00C3674B"/>
    <w:rsid w:val="00CE7E2C"/>
    <w:rsid w:val="00D33970"/>
    <w:rsid w:val="00DE01EF"/>
    <w:rsid w:val="00E56504"/>
    <w:rsid w:val="00ED0210"/>
    <w:rsid w:val="00EE2486"/>
    <w:rsid w:val="00EF0362"/>
    <w:rsid w:val="00FF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60A52"/>
  <w15:chartTrackingRefBased/>
  <w15:docId w15:val="{34AA0954-1485-4033-BA1C-17B19599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97B"/>
    <w:pPr>
      <w:widowControl w:val="0"/>
      <w:spacing w:after="0" w:line="240" w:lineRule="auto"/>
    </w:pPr>
    <w:rPr>
      <w:rFonts w:ascii="Microsoft Sans Serif" w:eastAsia="Microsoft Sans Serif" w:hAnsi="Microsoft Sans Serif" w:cs="Microsoft Sans Serif"/>
      <w:color w:val="000000"/>
      <w:kern w:val="0"/>
      <w:sz w:val="24"/>
      <w:szCs w:val="24"/>
      <w:lang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F697B"/>
    <w:rPr>
      <w:rFonts w:ascii="Times New Roman" w:eastAsia="Times New Roman" w:hAnsi="Times New Roman" w:cs="Times New Roman"/>
      <w:sz w:val="28"/>
      <w:szCs w:val="28"/>
      <w:shd w:val="clear" w:color="auto" w:fill="FFFFFF"/>
    </w:rPr>
  </w:style>
  <w:style w:type="character" w:customStyle="1" w:styleId="3">
    <w:name w:val="Заголовок №3_"/>
    <w:basedOn w:val="a0"/>
    <w:link w:val="30"/>
    <w:rsid w:val="005F697B"/>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5F697B"/>
    <w:rPr>
      <w:rFonts w:ascii="Times New Roman" w:eastAsia="Times New Roman" w:hAnsi="Times New Roman" w:cs="Times New Roman"/>
      <w:shd w:val="clear" w:color="auto" w:fill="FFFFFF"/>
    </w:rPr>
  </w:style>
  <w:style w:type="character" w:customStyle="1" w:styleId="212pt">
    <w:name w:val="Основной текст (2) + 12 pt"/>
    <w:basedOn w:val="2"/>
    <w:rsid w:val="005F697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3">
    <w:name w:val="Основной текст (3) + Курсив"/>
    <w:basedOn w:val="31"/>
    <w:rsid w:val="005F697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5F697B"/>
    <w:pPr>
      <w:shd w:val="clear" w:color="auto" w:fill="FFFFFF"/>
      <w:spacing w:after="360" w:line="0" w:lineRule="atLeast"/>
      <w:jc w:val="center"/>
    </w:pPr>
    <w:rPr>
      <w:rFonts w:ascii="Times New Roman" w:eastAsia="Times New Roman" w:hAnsi="Times New Roman" w:cs="Times New Roman"/>
      <w:color w:val="auto"/>
      <w:kern w:val="2"/>
      <w:sz w:val="28"/>
      <w:szCs w:val="28"/>
      <w:lang w:bidi="ar-SA"/>
      <w14:ligatures w14:val="standardContextual"/>
    </w:rPr>
  </w:style>
  <w:style w:type="paragraph" w:customStyle="1" w:styleId="30">
    <w:name w:val="Заголовок №3"/>
    <w:basedOn w:val="a"/>
    <w:link w:val="3"/>
    <w:rsid w:val="005F697B"/>
    <w:pPr>
      <w:shd w:val="clear" w:color="auto" w:fill="FFFFFF"/>
      <w:spacing w:before="300" w:after="420" w:line="0" w:lineRule="atLeast"/>
      <w:jc w:val="center"/>
      <w:outlineLvl w:val="2"/>
    </w:pPr>
    <w:rPr>
      <w:rFonts w:ascii="Times New Roman" w:eastAsia="Times New Roman" w:hAnsi="Times New Roman" w:cs="Times New Roman"/>
      <w:b/>
      <w:bCs/>
      <w:color w:val="auto"/>
      <w:kern w:val="2"/>
      <w:sz w:val="28"/>
      <w:szCs w:val="28"/>
      <w:lang w:bidi="ar-SA"/>
      <w14:ligatures w14:val="standardContextual"/>
    </w:rPr>
  </w:style>
  <w:style w:type="paragraph" w:customStyle="1" w:styleId="32">
    <w:name w:val="Основной текст (3)"/>
    <w:basedOn w:val="a"/>
    <w:link w:val="31"/>
    <w:rsid w:val="005F697B"/>
    <w:pPr>
      <w:shd w:val="clear" w:color="auto" w:fill="FFFFFF"/>
      <w:spacing w:line="278" w:lineRule="exact"/>
    </w:pPr>
    <w:rPr>
      <w:rFonts w:ascii="Times New Roman" w:eastAsia="Times New Roman" w:hAnsi="Times New Roman" w:cs="Times New Roman"/>
      <w:color w:val="auto"/>
      <w:kern w:val="2"/>
      <w:sz w:val="22"/>
      <w:szCs w:val="22"/>
      <w:lang w:bidi="ar-SA"/>
      <w14:ligatures w14:val="standardContextual"/>
    </w:rPr>
  </w:style>
  <w:style w:type="paragraph" w:styleId="a3">
    <w:name w:val="header"/>
    <w:basedOn w:val="a"/>
    <w:link w:val="a4"/>
    <w:uiPriority w:val="99"/>
    <w:unhideWhenUsed/>
    <w:rsid w:val="00302523"/>
    <w:pPr>
      <w:tabs>
        <w:tab w:val="center" w:pos="4677"/>
        <w:tab w:val="right" w:pos="9355"/>
      </w:tabs>
    </w:pPr>
  </w:style>
  <w:style w:type="character" w:customStyle="1" w:styleId="a4">
    <w:name w:val="Верхний колонтитул Знак"/>
    <w:basedOn w:val="a0"/>
    <w:link w:val="a3"/>
    <w:uiPriority w:val="99"/>
    <w:rsid w:val="00302523"/>
    <w:rPr>
      <w:rFonts w:ascii="Microsoft Sans Serif" w:eastAsia="Microsoft Sans Serif" w:hAnsi="Microsoft Sans Serif" w:cs="Microsoft Sans Serif"/>
      <w:color w:val="000000"/>
      <w:kern w:val="0"/>
      <w:sz w:val="24"/>
      <w:szCs w:val="24"/>
      <w:lang w:bidi="ru-RU"/>
      <w14:ligatures w14:val="none"/>
    </w:rPr>
  </w:style>
  <w:style w:type="paragraph" w:styleId="a5">
    <w:name w:val="footer"/>
    <w:basedOn w:val="a"/>
    <w:link w:val="a6"/>
    <w:uiPriority w:val="99"/>
    <w:unhideWhenUsed/>
    <w:rsid w:val="00302523"/>
    <w:pPr>
      <w:tabs>
        <w:tab w:val="center" w:pos="4677"/>
        <w:tab w:val="right" w:pos="9355"/>
      </w:tabs>
    </w:pPr>
  </w:style>
  <w:style w:type="character" w:customStyle="1" w:styleId="a6">
    <w:name w:val="Нижний колонтитул Знак"/>
    <w:basedOn w:val="a0"/>
    <w:link w:val="a5"/>
    <w:uiPriority w:val="99"/>
    <w:rsid w:val="00302523"/>
    <w:rPr>
      <w:rFonts w:ascii="Microsoft Sans Serif" w:eastAsia="Microsoft Sans Serif" w:hAnsi="Microsoft Sans Serif" w:cs="Microsoft Sans Serif"/>
      <w:color w:val="000000"/>
      <w:kern w:val="0"/>
      <w:sz w:val="24"/>
      <w:szCs w:val="24"/>
      <w:lang w:bidi="ru-RU"/>
      <w14:ligatures w14:val="none"/>
    </w:rPr>
  </w:style>
  <w:style w:type="table" w:styleId="a7">
    <w:name w:val="Table Grid"/>
    <w:basedOn w:val="a1"/>
    <w:uiPriority w:val="39"/>
    <w:rsid w:val="000A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877B6"/>
    <w:rPr>
      <w:color w:val="0563C1" w:themeColor="hyperlink"/>
      <w:u w:val="single"/>
    </w:rPr>
  </w:style>
  <w:style w:type="character" w:styleId="a9">
    <w:name w:val="Unresolved Mention"/>
    <w:basedOn w:val="a0"/>
    <w:uiPriority w:val="99"/>
    <w:semiHidden/>
    <w:unhideWhenUsed/>
    <w:rsid w:val="000877B6"/>
    <w:rPr>
      <w:color w:val="605E5C"/>
      <w:shd w:val="clear" w:color="auto" w:fill="E1DFDD"/>
    </w:rPr>
  </w:style>
  <w:style w:type="paragraph" w:styleId="aa">
    <w:name w:val="List Paragraph"/>
    <w:basedOn w:val="a"/>
    <w:uiPriority w:val="34"/>
    <w:qFormat/>
    <w:rsid w:val="00AE3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mskportal.ru/mr/tav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48&amp;n=20846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403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0713&amp;dst=3722" TargetMode="External"/><Relationship Id="rId10" Type="http://schemas.openxmlformats.org/officeDocument/2006/relationships/hyperlink" Target="https://login.consultant.ru/link/?req=doc&amp;base=LAW&amp;n=4728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0713&amp;dst=103400" TargetMode="External"/><Relationship Id="rId14" Type="http://schemas.openxmlformats.org/officeDocument/2006/relationships/hyperlink" Target="https://login.consultant.ru/link/?req=doc&amp;base=LAW&amp;n=470713&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AEE6-5032-44DD-B28A-D43D55EC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17</Pages>
  <Words>4804</Words>
  <Characters>27385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ADM2r2</dc:creator>
  <cp:keywords/>
  <dc:description/>
  <cp:lastModifiedBy>ADM2r2</cp:lastModifiedBy>
  <cp:revision>38</cp:revision>
  <cp:lastPrinted>2024-05-20T06:28:00Z</cp:lastPrinted>
  <dcterms:created xsi:type="dcterms:W3CDTF">2024-05-20T03:03:00Z</dcterms:created>
  <dcterms:modified xsi:type="dcterms:W3CDTF">2024-05-20T08:59:00Z</dcterms:modified>
</cp:coreProperties>
</file>