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33" w:rsidRDefault="002D0A33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2D0A33" w:rsidRDefault="00FB2E23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1060" cy="3427730"/>
            <wp:effectExtent l="0" t="0" r="2540" b="127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05" w:rsidRDefault="00FE0505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2D0A33" w:rsidRDefault="002D0A33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462788" w:rsidRPr="00FB2E23" w:rsidRDefault="00462788" w:rsidP="00FB2E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</w:t>
      </w:r>
      <w:r w:rsidR="00F5117C" w:rsidRPr="00FB2E23">
        <w:rPr>
          <w:rFonts w:ascii="Times New Roman" w:eastAsia="Times New Roman" w:hAnsi="Times New Roman" w:cs="Times New Roman"/>
          <w:bCs/>
          <w:sz w:val="28"/>
          <w:szCs w:val="28"/>
        </w:rPr>
        <w:t>утверждении Положения о муниципальной</w:t>
      </w:r>
    </w:p>
    <w:p w:rsidR="00F5117C" w:rsidRPr="00FB2E23" w:rsidRDefault="00F5117C" w:rsidP="00FB2E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sz w:val="28"/>
          <w:szCs w:val="28"/>
        </w:rPr>
        <w:t>автоматизированной системе централизованного</w:t>
      </w:r>
    </w:p>
    <w:p w:rsidR="00462788" w:rsidRPr="00FB2E23" w:rsidRDefault="00F5117C" w:rsidP="00FB2E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sz w:val="28"/>
          <w:szCs w:val="28"/>
        </w:rPr>
        <w:t>оповещения</w:t>
      </w:r>
      <w:r w:rsidR="00FB2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891">
        <w:rPr>
          <w:rFonts w:ascii="Times New Roman" w:eastAsia="Times New Roman" w:hAnsi="Times New Roman" w:cs="Times New Roman"/>
          <w:sz w:val="28"/>
          <w:szCs w:val="28"/>
        </w:rPr>
        <w:t>муниципального округа Таврический район Омской области</w:t>
      </w:r>
    </w:p>
    <w:p w:rsidR="00462788" w:rsidRPr="00FB2E23" w:rsidRDefault="00462788" w:rsidP="0046278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C5" w:rsidRPr="00FB2E23" w:rsidRDefault="00714FC5" w:rsidP="00714FC5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788" w:rsidRPr="00FB2E23" w:rsidRDefault="00462788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своевременного оповещения и информирования населения </w:t>
      </w:r>
      <w:r w:rsidRPr="00FB2E23">
        <w:rPr>
          <w:rFonts w:ascii="Times New Roman" w:eastAsia="Times New Roman" w:hAnsi="Times New Roman" w:cs="Times New Roman"/>
          <w:bCs/>
          <w:sz w:val="28"/>
          <w:szCs w:val="28"/>
        </w:rPr>
        <w:t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</w:t>
      </w:r>
      <w:r w:rsidRPr="00FB2E23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федеральными законами </w:t>
      </w:r>
      <w:bookmarkStart w:id="0" w:name="_Hlk143601582"/>
      <w:r w:rsidRPr="00FB2E2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B2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E23">
        <w:rPr>
          <w:rFonts w:ascii="Times New Roman" w:hAnsi="Times New Roman" w:cs="Times New Roman"/>
          <w:bCs/>
          <w:sz w:val="28"/>
          <w:szCs w:val="28"/>
        </w:rPr>
        <w:t>21 декабря 1994 года № 68</w:t>
      </w:r>
      <w:r w:rsidR="00F5117C" w:rsidRPr="00FB2E23">
        <w:rPr>
          <w:rFonts w:ascii="Times New Roman" w:hAnsi="Times New Roman" w:cs="Times New Roman"/>
          <w:bCs/>
          <w:sz w:val="28"/>
          <w:szCs w:val="28"/>
        </w:rPr>
        <w:t>–</w:t>
      </w:r>
      <w:r w:rsidRPr="00FB2E23">
        <w:rPr>
          <w:rFonts w:ascii="Times New Roman" w:hAnsi="Times New Roman" w:cs="Times New Roman"/>
          <w:bCs/>
          <w:sz w:val="28"/>
          <w:szCs w:val="28"/>
        </w:rPr>
        <w:t>ФЗ «О защите населения и территорий от чрезвычайных ситуаций природного и техногенного характера», от</w:t>
      </w:r>
      <w:r w:rsidR="00FB2E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2E23">
        <w:rPr>
          <w:rFonts w:ascii="Times New Roman" w:hAnsi="Times New Roman" w:cs="Times New Roman"/>
          <w:color w:val="000000"/>
          <w:sz w:val="28"/>
          <w:szCs w:val="28"/>
        </w:rPr>
        <w:t>12 февраля</w:t>
      </w:r>
      <w:r w:rsidR="00FB2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E23">
        <w:rPr>
          <w:rFonts w:ascii="Times New Roman" w:hAnsi="Times New Roman" w:cs="Times New Roman"/>
          <w:color w:val="000000"/>
          <w:sz w:val="28"/>
          <w:szCs w:val="28"/>
        </w:rPr>
        <w:t>1998 года № 28</w:t>
      </w:r>
      <w:r w:rsidR="00F5117C" w:rsidRPr="00FB2E23">
        <w:rPr>
          <w:rFonts w:ascii="Times New Roman" w:hAnsi="Times New Roman" w:cs="Times New Roman"/>
          <w:color w:val="000000"/>
          <w:sz w:val="28"/>
          <w:szCs w:val="28"/>
        </w:rPr>
        <w:t>–Ф</w:t>
      </w:r>
      <w:r w:rsidRPr="00FB2E23">
        <w:rPr>
          <w:rFonts w:ascii="Times New Roman" w:hAnsi="Times New Roman" w:cs="Times New Roman"/>
          <w:color w:val="000000"/>
          <w:sz w:val="28"/>
          <w:szCs w:val="28"/>
        </w:rPr>
        <w:t>З «О гражданской обороне», от 6 октября 2003 года № 131</w:t>
      </w:r>
      <w:r w:rsidR="00F5117C" w:rsidRPr="00FB2E2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B2E23">
        <w:rPr>
          <w:rFonts w:ascii="Times New Roman" w:hAnsi="Times New Roman" w:cs="Times New Roman"/>
          <w:color w:val="000000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F5117C" w:rsidRPr="00FB2E23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года № 578/365 «Об утверждении Положения о системах оповещения населения», постановлением Правительства Российской Федерации от 17 мая 2023 года №</w:t>
      </w:r>
      <w:r w:rsidR="00FB2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17C" w:rsidRPr="00FB2E23">
        <w:rPr>
          <w:rFonts w:ascii="Times New Roman" w:hAnsi="Times New Roman" w:cs="Times New Roman"/>
          <w:color w:val="000000"/>
          <w:sz w:val="28"/>
          <w:szCs w:val="28"/>
        </w:rPr>
        <w:t xml:space="preserve">769 «О порядке создания, реконструкции и поддержания в состоянии постоянной готовности к использованию систем оповещения населения», </w:t>
      </w:r>
      <w:bookmarkEnd w:id="0"/>
      <w:r w:rsidRPr="00FB2E2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706D8">
        <w:rPr>
          <w:rFonts w:ascii="Times New Roman" w:hAnsi="Times New Roman" w:cs="Times New Roman"/>
          <w:sz w:val="28"/>
          <w:szCs w:val="28"/>
        </w:rPr>
        <w:t>Таврического</w:t>
      </w:r>
      <w:r w:rsidRPr="00FB2E2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706D8">
        <w:rPr>
          <w:rFonts w:ascii="Times New Roman" w:hAnsi="Times New Roman" w:cs="Times New Roman"/>
          <w:sz w:val="28"/>
          <w:szCs w:val="28"/>
        </w:rPr>
        <w:t>Омской области, п о с т а н о в л я ю</w:t>
      </w:r>
      <w:r w:rsidRPr="00FB2E23">
        <w:rPr>
          <w:rFonts w:ascii="Times New Roman" w:hAnsi="Times New Roman" w:cs="Times New Roman"/>
          <w:sz w:val="28"/>
          <w:szCs w:val="28"/>
        </w:rPr>
        <w:t>:</w:t>
      </w:r>
    </w:p>
    <w:p w:rsidR="00F706D8" w:rsidRDefault="00462788" w:rsidP="004627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706D8">
        <w:rPr>
          <w:rFonts w:ascii="Times New Roman" w:hAnsi="Times New Roman" w:cs="Times New Roman"/>
          <w:sz w:val="28"/>
          <w:szCs w:val="28"/>
        </w:rPr>
        <w:t xml:space="preserve"> </w:t>
      </w:r>
      <w:r w:rsidRPr="00FB2E2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2D0A33" w:rsidRPr="00FB2E23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прилагаемое </w:t>
      </w:r>
      <w:r w:rsidRPr="00FB2E23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</w:t>
      </w:r>
      <w:r w:rsidR="00303F7C" w:rsidRPr="00FB2E23">
        <w:rPr>
          <w:rFonts w:ascii="Times New Roman" w:eastAsia="Times New Roman" w:hAnsi="Times New Roman" w:cs="Times New Roman"/>
          <w:sz w:val="28"/>
          <w:szCs w:val="28"/>
        </w:rPr>
        <w:t>муниципальной автоматизированной системе централизованного оповещения</w:t>
      </w:r>
      <w:r w:rsidRPr="00FB2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2891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 Таврический район</w:t>
      </w:r>
      <w:r w:rsidR="00E6313F"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области</w:t>
      </w:r>
      <w:r w:rsidR="00E628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B2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3F7C" w:rsidRPr="00FB2E23" w:rsidRDefault="00A56DF3" w:rsidP="0046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3F7C" w:rsidRPr="00FB2E23">
        <w:rPr>
          <w:rFonts w:ascii="Times New Roman" w:hAnsi="Times New Roman" w:cs="Times New Roman"/>
          <w:sz w:val="28"/>
          <w:szCs w:val="28"/>
        </w:rPr>
        <w:t>.</w:t>
      </w:r>
      <w:r w:rsidR="00F706D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462788" w:rsidRDefault="00A56DF3" w:rsidP="0046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06D8">
        <w:rPr>
          <w:rFonts w:ascii="Times New Roman" w:hAnsi="Times New Roman" w:cs="Times New Roman"/>
          <w:sz w:val="28"/>
          <w:szCs w:val="28"/>
        </w:rPr>
        <w:t xml:space="preserve">. </w:t>
      </w:r>
      <w:r w:rsidR="006E491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60705C">
        <w:rPr>
          <w:rFonts w:ascii="Times New Roman" w:hAnsi="Times New Roman" w:cs="Times New Roman"/>
          <w:sz w:val="28"/>
          <w:szCs w:val="28"/>
        </w:rPr>
        <w:t>заместителя Главы Таврического муниципального района Омской области – начальника с</w:t>
      </w:r>
      <w:r w:rsidR="006E4910">
        <w:rPr>
          <w:rFonts w:ascii="Times New Roman" w:hAnsi="Times New Roman" w:cs="Times New Roman"/>
          <w:sz w:val="28"/>
          <w:szCs w:val="28"/>
        </w:rPr>
        <w:t>е</w:t>
      </w:r>
      <w:r w:rsidR="0060705C">
        <w:rPr>
          <w:rFonts w:ascii="Times New Roman" w:hAnsi="Times New Roman" w:cs="Times New Roman"/>
          <w:sz w:val="28"/>
          <w:szCs w:val="28"/>
        </w:rPr>
        <w:t>ктора по мобилизационной подготовке и защите населения от чрезвычайных ситуаций Администрации Таврического муниципального района Омской области  Горбань В.В.</w:t>
      </w:r>
    </w:p>
    <w:p w:rsidR="00F706D8" w:rsidRPr="00FB2E23" w:rsidRDefault="00F706D8" w:rsidP="0046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788" w:rsidRPr="00FB2E23" w:rsidRDefault="00462788" w:rsidP="004627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788" w:rsidRPr="00FB2E23" w:rsidRDefault="006E4910" w:rsidP="004627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района                                                            И.А. Баннов</w:t>
      </w:r>
    </w:p>
    <w:p w:rsidR="00462788" w:rsidRPr="00FB2E23" w:rsidRDefault="00462788" w:rsidP="004627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788" w:rsidRPr="00FB2E23" w:rsidRDefault="00462788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788" w:rsidRPr="00FB2E23" w:rsidRDefault="00462788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788" w:rsidRPr="00FB2E23" w:rsidRDefault="00462788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788" w:rsidRPr="00FB2E23" w:rsidRDefault="00462788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788" w:rsidRPr="00FB2E23" w:rsidRDefault="00462788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788" w:rsidRPr="00FB2E23" w:rsidRDefault="00462788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788" w:rsidRPr="00FB2E23" w:rsidRDefault="00462788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788" w:rsidRPr="00FB2E23" w:rsidRDefault="00462788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788" w:rsidRPr="00FB2E23" w:rsidRDefault="00462788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014" w:rsidRPr="00FB2E23" w:rsidRDefault="00676014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462788" w:rsidRPr="00FB2E23" w:rsidRDefault="00462788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788" w:rsidRPr="00FB2E23" w:rsidRDefault="00462788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17C" w:rsidRPr="00FB2E23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17C" w:rsidRPr="00FB2E23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17C" w:rsidRPr="00FB2E23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17C" w:rsidRPr="00FB2E23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17C" w:rsidRPr="00FB2E23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17C" w:rsidRPr="00FB2E23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17C" w:rsidRPr="00FB2E23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17C" w:rsidRPr="00FB2E23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17C" w:rsidRPr="00FB2E23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17C" w:rsidRPr="00FB2E23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17C" w:rsidRPr="00FB2E23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17C" w:rsidRPr="00FB2E23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17C" w:rsidRPr="00FB2E23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788" w:rsidRPr="00FB2E23" w:rsidRDefault="00462788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FC5" w:rsidRPr="00FB2E23" w:rsidRDefault="00714FC5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F7C" w:rsidRPr="00FB2E23" w:rsidRDefault="00303F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F7C" w:rsidRPr="00FB2E23" w:rsidRDefault="00303F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F7C" w:rsidRPr="00FB2E23" w:rsidRDefault="00303F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FC5" w:rsidRPr="00FB2E23" w:rsidRDefault="00714FC5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910" w:rsidRDefault="006E4910" w:rsidP="002D0A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DF3" w:rsidRDefault="00A56DF3" w:rsidP="00A56D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DF3" w:rsidRDefault="00A56DF3" w:rsidP="00A56D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0A33" w:rsidRPr="00FB2E23" w:rsidRDefault="00462788" w:rsidP="006E4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2D0A33" w:rsidRPr="00FB2E23" w:rsidRDefault="002D0A33" w:rsidP="006E4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462788" w:rsidRPr="00FB2E23" w:rsidRDefault="002D0A33" w:rsidP="006E4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62788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="006E49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62788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6E4910">
        <w:rPr>
          <w:rFonts w:ascii="Times New Roman" w:eastAsia="Times New Roman" w:hAnsi="Times New Roman" w:cs="Times New Roman"/>
          <w:color w:val="000000"/>
          <w:sz w:val="28"/>
          <w:szCs w:val="28"/>
        </w:rPr>
        <w:t>Таврического муниципального района Омской области</w:t>
      </w:r>
    </w:p>
    <w:p w:rsidR="00462788" w:rsidRPr="00FB2E23" w:rsidRDefault="00462788" w:rsidP="006E4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E4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 № ________</w:t>
      </w:r>
    </w:p>
    <w:p w:rsidR="00462788" w:rsidRPr="00FB2E23" w:rsidRDefault="00462788" w:rsidP="003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2788" w:rsidRPr="00FB2E23" w:rsidRDefault="00462788" w:rsidP="003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E62891" w:rsidRDefault="00462788" w:rsidP="003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303F7C" w:rsidRPr="00FB2E2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автоматизированной системе централизованного оповещения</w:t>
      </w:r>
      <w:r w:rsidR="006E49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289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6E4910">
        <w:rPr>
          <w:rFonts w:ascii="Times New Roman" w:eastAsia="Times New Roman" w:hAnsi="Times New Roman" w:cs="Times New Roman"/>
          <w:b/>
          <w:sz w:val="28"/>
          <w:szCs w:val="28"/>
        </w:rPr>
        <w:t>Таврическ</w:t>
      </w:r>
      <w:r w:rsidR="00E62891">
        <w:rPr>
          <w:rFonts w:ascii="Times New Roman" w:eastAsia="Times New Roman" w:hAnsi="Times New Roman" w:cs="Times New Roman"/>
          <w:b/>
          <w:sz w:val="28"/>
          <w:szCs w:val="28"/>
        </w:rPr>
        <w:t>ий район</w:t>
      </w:r>
      <w:r w:rsidR="006E49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62788" w:rsidRPr="00FB2E23" w:rsidRDefault="006E4910" w:rsidP="003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Омской области</w:t>
      </w:r>
    </w:p>
    <w:p w:rsidR="00462788" w:rsidRPr="00FB2E23" w:rsidRDefault="00462788" w:rsidP="003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2788" w:rsidRPr="00502233" w:rsidRDefault="00462788" w:rsidP="00502233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2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462788" w:rsidRPr="00FB2E23" w:rsidRDefault="00462788" w:rsidP="003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2788" w:rsidRPr="00FB2E23" w:rsidRDefault="00462788" w:rsidP="003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6E4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разработано в целях реализации Федерального закона </w:t>
      </w:r>
      <w:r w:rsidR="00F5117C" w:rsidRPr="00FB2E2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6E4910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F5117C" w:rsidRPr="00FB2E23">
        <w:rPr>
          <w:rFonts w:ascii="Times New Roman" w:hAnsi="Times New Roman" w:cs="Times New Roman"/>
          <w:bCs/>
          <w:sz w:val="28"/>
          <w:szCs w:val="28"/>
        </w:rPr>
        <w:t>1 декабря 1994 года № 68–ФЗ «О защите населения и территорий от чрезвычайных ситуаций природного и техногенного характера», от</w:t>
      </w:r>
      <w:r w:rsidR="00F5117C" w:rsidRPr="00FB2E23">
        <w:rPr>
          <w:rFonts w:ascii="Times New Roman" w:hAnsi="Times New Roman" w:cs="Times New Roman"/>
          <w:color w:val="000000"/>
          <w:sz w:val="28"/>
          <w:szCs w:val="28"/>
        </w:rPr>
        <w:t>12 февраля</w:t>
      </w:r>
      <w:r w:rsidR="006E4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17C" w:rsidRPr="00FB2E23">
        <w:rPr>
          <w:rFonts w:ascii="Times New Roman" w:hAnsi="Times New Roman" w:cs="Times New Roman"/>
          <w:color w:val="000000"/>
          <w:sz w:val="28"/>
          <w:szCs w:val="28"/>
        </w:rPr>
        <w:t>1998 года № 28–ФЗ «О гражданской обороне», от 6 октября 2003 года № 131–ФЗ «Об общих принципах организации местного самоуправления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года № 578/365 «Об утверждении Положения о системах оповещения населения», постановлением Правительства Российской Федерации от 17 мая 2023 года №</w:t>
      </w:r>
      <w:r w:rsidR="006E4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17C" w:rsidRPr="00FB2E23">
        <w:rPr>
          <w:rFonts w:ascii="Times New Roman" w:hAnsi="Times New Roman" w:cs="Times New Roman"/>
          <w:color w:val="000000"/>
          <w:sz w:val="28"/>
          <w:szCs w:val="28"/>
        </w:rPr>
        <w:t>769 «О порядке создания, реконструкции и поддержания в состоянии постоянной готовности к использованию систем оповещения населения»</w:t>
      </w:r>
      <w:r w:rsidR="006E49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423F" w:rsidRPr="00FB2E23" w:rsidRDefault="00462788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E4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23F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назначение, задачи и требования к муниципальной автоматизированной системе централизованного оповещения населения </w:t>
      </w:r>
      <w:r w:rsidR="00E628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 w:rsidR="006E4910">
        <w:rPr>
          <w:rFonts w:ascii="Times New Roman" w:eastAsia="Times New Roman" w:hAnsi="Times New Roman" w:cs="Times New Roman"/>
          <w:color w:val="000000"/>
          <w:sz w:val="28"/>
          <w:szCs w:val="28"/>
        </w:rPr>
        <w:t>Таврическ</w:t>
      </w:r>
      <w:r w:rsidR="00E62891">
        <w:rPr>
          <w:rFonts w:ascii="Times New Roman" w:eastAsia="Times New Roman" w:hAnsi="Times New Roman" w:cs="Times New Roman"/>
          <w:color w:val="000000"/>
          <w:sz w:val="28"/>
          <w:szCs w:val="28"/>
        </w:rPr>
        <w:t>ий район</w:t>
      </w:r>
      <w:r w:rsidR="006E4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23F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6E4910">
        <w:rPr>
          <w:rFonts w:ascii="Times New Roman" w:eastAsia="Times New Roman" w:hAnsi="Times New Roman" w:cs="Times New Roman"/>
          <w:color w:val="000000"/>
          <w:sz w:val="28"/>
          <w:szCs w:val="28"/>
        </w:rPr>
        <w:t>Омской области</w:t>
      </w:r>
      <w:r w:rsidR="0024423F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МАСЦО), порядок ее применения, реконструкции и поддержания в состоянии постоянной готовности к использованию.</w:t>
      </w:r>
    </w:p>
    <w:p w:rsidR="00EF455B" w:rsidRPr="00FB2E23" w:rsidRDefault="00462788" w:rsidP="00EF4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6E4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455B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МАСЦО включается в систему управления гражданской обороной и территориальной подсистемой предупреждения и ликвидации чрезвычайных ситуаций </w:t>
      </w:r>
      <w:r w:rsidR="006E4910">
        <w:rPr>
          <w:rFonts w:ascii="Times New Roman" w:eastAsia="Times New Roman" w:hAnsi="Times New Roman" w:cs="Times New Roman"/>
          <w:color w:val="000000"/>
          <w:sz w:val="28"/>
          <w:szCs w:val="28"/>
        </w:rPr>
        <w:t>Омской области</w:t>
      </w:r>
      <w:r w:rsidR="00EF455B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являющейся сегментом региональной системы оповещения населения и составной частью единой государственной системы предупреждения и ликвидации чрезвычайных ситуаций, обеспечивающей доведение до населения, органов управления и сил гражданской обороны и РСЧС сигналов оповещения и (или) экстренной информации об опасностях, </w:t>
      </w:r>
      <w:r w:rsidR="00EF455B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возникающих при военных конфликтах или вследствие этих конфликтов, а также при чрезвычайных ситуациях природного и техногенного характера, и состоит из комбинации взаимодействующих элементов, состоящих из специальных программно-технических средств оповещения, 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 Российской Федерации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455B" w:rsidRPr="00FB2E23" w:rsidRDefault="00EF455B" w:rsidP="00EF4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обороны, </w:t>
      </w:r>
      <w:r w:rsidR="006E4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Таврическим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муниципальным звеном </w:t>
      </w:r>
      <w:r w:rsidR="006E4910">
        <w:rPr>
          <w:rFonts w:ascii="Times New Roman" w:eastAsia="Times New Roman" w:hAnsi="Times New Roman" w:cs="Times New Roman"/>
          <w:color w:val="000000"/>
          <w:sz w:val="28"/>
          <w:szCs w:val="28"/>
        </w:rPr>
        <w:t>Омской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территориальной подсистемы предупреждения и ликвидации чрезвычайных ситуаций (далее –</w:t>
      </w:r>
      <w:r w:rsidR="006E4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ТП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РСЧС), а также для применения населением средств и способов защиты. </w:t>
      </w:r>
    </w:p>
    <w:p w:rsidR="00EF455B" w:rsidRPr="00FB2E23" w:rsidRDefault="00EF455B" w:rsidP="00EF4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МАСЦО.</w:t>
      </w:r>
    </w:p>
    <w:p w:rsidR="00462788" w:rsidRPr="00FB2E23" w:rsidRDefault="00462788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6E4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оповещения в муниципальном районе создаются:</w:t>
      </w:r>
    </w:p>
    <w:p w:rsidR="00462788" w:rsidRPr="00FB2E23" w:rsidRDefault="00462788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муниципальном уровне – </w:t>
      </w:r>
      <w:r w:rsidR="00303F7C" w:rsidRPr="00FB2E23">
        <w:rPr>
          <w:rFonts w:ascii="Times New Roman" w:eastAsia="Times New Roman" w:hAnsi="Times New Roman" w:cs="Times New Roman"/>
          <w:sz w:val="28"/>
          <w:szCs w:val="28"/>
        </w:rPr>
        <w:t>муниципальная автоматизированная система централизованного оповещения (далее – МАСЦО)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62788" w:rsidRPr="00FB2E23" w:rsidRDefault="00462788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объектовом уровне – локальная система оповещения (в районе размещения потенциально опасного объекта).</w:t>
      </w:r>
    </w:p>
    <w:p w:rsidR="00EF455B" w:rsidRPr="00FB2E23" w:rsidRDefault="00EF455B" w:rsidP="00EF4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23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Границами зон действия МАСЦО являются административные границы </w:t>
      </w:r>
      <w:r w:rsidR="00E628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 w:rsidR="00230199">
        <w:rPr>
          <w:rFonts w:ascii="Times New Roman" w:eastAsia="Times New Roman" w:hAnsi="Times New Roman" w:cs="Times New Roman"/>
          <w:color w:val="000000"/>
          <w:sz w:val="28"/>
          <w:szCs w:val="28"/>
        </w:rPr>
        <w:t>Таврическ</w:t>
      </w:r>
      <w:r w:rsidR="00E628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 w:rsidR="00E62891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E628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0199">
        <w:rPr>
          <w:rFonts w:ascii="Times New Roman" w:eastAsia="Times New Roman" w:hAnsi="Times New Roman" w:cs="Times New Roman"/>
          <w:color w:val="000000"/>
          <w:sz w:val="28"/>
          <w:szCs w:val="28"/>
        </w:rPr>
        <w:t>Омской области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455B" w:rsidRPr="00FB2E23" w:rsidRDefault="00EF455B" w:rsidP="00EF4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Границами зон локальных систем оповещения для организаций, эксплуатирующих опасные производственные объекты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23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опасности,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</w:t>
      </w:r>
      <w:r w:rsidR="008A5C66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,– границы зон воздействия поражающих факторов, определяемых в соответствии с законодательство в области промышленной бе</w:t>
      </w:r>
      <w:r w:rsidR="00C066B3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A5C66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опасности.</w:t>
      </w:r>
    </w:p>
    <w:p w:rsidR="00462788" w:rsidRPr="00FB2E23" w:rsidRDefault="008A5C66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62788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3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поддержание в состоянии постоянной готовности МАСЦО населения является составной частью комплекса мероприятий 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 w:rsidR="008A5C66" w:rsidRPr="00FB2E23" w:rsidRDefault="008A5C66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23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МАСЦО должна соответствовать требованиям, изложенным в приказе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года № 578/365 «Об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утверждении Положения о системах оповещения населения».</w:t>
      </w:r>
    </w:p>
    <w:p w:rsidR="00462788" w:rsidRPr="00FB2E23" w:rsidRDefault="00462788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2788" w:rsidRPr="00FB2E23" w:rsidRDefault="00462788" w:rsidP="00D751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983042" w:rsidRPr="00FB2E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5022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83042" w:rsidRPr="00FB2E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Назначение и основные задачи МАСЦО</w:t>
      </w:r>
    </w:p>
    <w:p w:rsidR="00462788" w:rsidRPr="00FB2E23" w:rsidRDefault="00462788" w:rsidP="00D7517A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5C66" w:rsidRPr="00FB2E23" w:rsidRDefault="00983042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462788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3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5C66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оповещения представляет собой комбинацию взаимодействующих элементов, состоящих из специальных программно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8A5C66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технических средств оповещения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A5C66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 единой сети электросвязи Российской Федерации обеспечивающих доведение сигналов оповещения и (или)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до:</w:t>
      </w:r>
    </w:p>
    <w:p w:rsidR="008A5C66" w:rsidRPr="00FB2E23" w:rsidRDefault="008A5C66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руководящего состава ГО и </w:t>
      </w:r>
      <w:r w:rsidR="00230199"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 w:rsidR="00983042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РСЧС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8A5C66" w:rsidRPr="00FB2E23" w:rsidRDefault="008A5C66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 ГО и </w:t>
      </w:r>
      <w:r w:rsidR="00230199">
        <w:rPr>
          <w:rFonts w:ascii="Times New Roman" w:eastAsia="Times New Roman" w:hAnsi="Times New Roman" w:cs="Times New Roman"/>
          <w:color w:val="000000"/>
          <w:sz w:val="28"/>
          <w:szCs w:val="28"/>
        </w:rPr>
        <w:t>ТП РСЧС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A5C66" w:rsidRPr="00FB2E23" w:rsidRDefault="008A5C66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дежурных (дежурно</w:t>
      </w:r>
      <w:r w:rsidR="00C066B3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диспетчерских) служб организаций, эксплуатирующих опасные производственные объекты I и II классов опасностии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опасности;</w:t>
      </w:r>
    </w:p>
    <w:p w:rsidR="008A5C66" w:rsidRPr="00FB2E23" w:rsidRDefault="008A5C66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населения, находящегося на территории соответствующего муниципального образования.</w:t>
      </w:r>
    </w:p>
    <w:p w:rsidR="008A5C66" w:rsidRPr="00FB2E23" w:rsidRDefault="00983042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23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5C66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 МАСЦО:</w:t>
      </w:r>
    </w:p>
    <w:p w:rsidR="008A5C66" w:rsidRPr="00FB2E23" w:rsidRDefault="008A5C66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круглосуточного функционирования и постоянной готовности к применению системы оповещения по предназначению во всех режимах функционирования РСЧС;</w:t>
      </w:r>
    </w:p>
    <w:p w:rsidR="008A5C66" w:rsidRPr="00FB2E23" w:rsidRDefault="008A5C66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время доведения сигналов и экстренной информации; оповещения до населения с момента получения достоверных данных об угрозе возникновения или возникновения ЧС природного или техногенного характера по автоматизированным системам оповещения населения должно составлять:</w:t>
      </w:r>
    </w:p>
    <w:p w:rsidR="008A5C66" w:rsidRPr="00FB2E23" w:rsidRDefault="00502233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A5C66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муниципальном уровне </w:t>
      </w:r>
      <w:r w:rsidR="00983042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8A5C66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более 5 минут;</w:t>
      </w:r>
    </w:p>
    <w:p w:rsidR="008A5C66" w:rsidRPr="00FB2E23" w:rsidRDefault="00502233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A5C66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объектовом уровне </w:t>
      </w:r>
      <w:r w:rsidR="00983042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8A5C66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более 1 минуты;</w:t>
      </w:r>
    </w:p>
    <w:p w:rsidR="008A5C66" w:rsidRPr="00FB2E23" w:rsidRDefault="00502233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A5C66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автоматическом режиме функционирования время прохождения сигналов оповещения и экстренной информации на муниципальном и объектовом уровне – не более 8 секунд;</w:t>
      </w:r>
    </w:p>
    <w:p w:rsidR="008A5C66" w:rsidRPr="00FB2E23" w:rsidRDefault="00502233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A5C66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оповещения территории, на которой существует угроза возникновения ЧС, либо в зоне ЧС;</w:t>
      </w:r>
    </w:p>
    <w:p w:rsidR="008A5C66" w:rsidRPr="00FB2E23" w:rsidRDefault="00502233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A5C66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программное, аппаратное и организационное сопряжение, без применения дополнительных устройств сопряжения, с существующей региональной автоматизированной системой централизованного оповещения </w:t>
      </w:r>
      <w:r w:rsidR="002301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Омской области </w:t>
      </w:r>
      <w:r w:rsidR="00983042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РАСЦО)</w:t>
      </w:r>
      <w:r w:rsidR="008A5C66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A5C66" w:rsidRPr="00FB2E23" w:rsidRDefault="00502233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A5C66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 передачи сигналов оповещения и (или)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(аудио, буквенно</w:t>
      </w:r>
      <w:r w:rsidR="00983042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8A5C66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цифровая) для адекватного восприятия населением при угрозе возникновения чрезвычайной ситуации, либо в зоне чрезвычайной ситуации;</w:t>
      </w:r>
    </w:p>
    <w:p w:rsidR="008A5C66" w:rsidRPr="00FB2E23" w:rsidRDefault="00502233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A5C66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передачи сигналов оповещения и (или)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в заданных режимах (индивидуальный, избирательный, циркулярный, по группам по заранее установленным программам);</w:t>
      </w:r>
    </w:p>
    <w:p w:rsidR="00983042" w:rsidRPr="00FB2E23" w:rsidRDefault="00502233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A5C66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защиты информации от несанкционированного доступа и сохранность информации при авариях в системе.</w:t>
      </w:r>
    </w:p>
    <w:p w:rsidR="00462788" w:rsidRPr="00FB2E23" w:rsidRDefault="00983042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462788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3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2788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задачей локальной системы оповещения является обеспечение доведения сигналов и информации оповещения до:</w:t>
      </w:r>
    </w:p>
    <w:p w:rsidR="00462788" w:rsidRPr="00FB2E23" w:rsidRDefault="00502233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62788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руководящего состава гражданской обороны организации, эксплуатирующей потенциально опасный объект, и объектового звена РСЧС;</w:t>
      </w:r>
    </w:p>
    <w:p w:rsidR="00462788" w:rsidRPr="00FB2E23" w:rsidRDefault="00502233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62788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объектовых аварийно-спасательных формирований, в том числе специализированных;</w:t>
      </w:r>
    </w:p>
    <w:p w:rsidR="00462788" w:rsidRPr="00FB2E23" w:rsidRDefault="00502233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62788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персонала организации, эксплуатирующей опасный производственный объект;</w:t>
      </w:r>
    </w:p>
    <w:p w:rsidR="00462788" w:rsidRPr="00FB2E23" w:rsidRDefault="00502233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62788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 дежурно-диспетчерских служб организаций, расположенных в зоне действия локальной системы оповещения;</w:t>
      </w:r>
    </w:p>
    <w:p w:rsidR="00462788" w:rsidRPr="00FB2E23" w:rsidRDefault="00502233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62788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населения, проживающего в зоне действия локальной системы оповещения.</w:t>
      </w:r>
    </w:p>
    <w:p w:rsidR="00462788" w:rsidRPr="00FB2E23" w:rsidRDefault="00462788" w:rsidP="00D751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17C" w:rsidRPr="00FB2E23" w:rsidRDefault="0023117C" w:rsidP="002311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FB2E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5022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B2E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применения МАСЦО</w:t>
      </w:r>
    </w:p>
    <w:p w:rsidR="0023117C" w:rsidRPr="00FB2E23" w:rsidRDefault="0023117C" w:rsidP="002311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17C" w:rsidRPr="00FB2E23" w:rsidRDefault="0023117C" w:rsidP="002311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="0023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Задействование по предназначению МАСЦО планируется и осуществляется в соответствии с настоящим Положением, планом гражданской обороны и защиты населения и планом действий по предупреждению и ликвидации чрезвычайных ситуаций.</w:t>
      </w:r>
    </w:p>
    <w:p w:rsidR="0023117C" w:rsidRPr="00FB2E23" w:rsidRDefault="0023117C" w:rsidP="002311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="0023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Дежурная смена </w:t>
      </w:r>
      <w:r w:rsidR="00230199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оперативных дежурных</w:t>
      </w:r>
      <w:r w:rsidR="00645619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единой дежурно-диспетчерской службы </w:t>
      </w:r>
      <w:r w:rsidR="0023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Таврического муниципального района Омской области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ЕДДС), получив в системе управления гражданской обороной и </w:t>
      </w:r>
      <w:r w:rsidR="0023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ТП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РСЧС сигналы оповещения и (или) экстренную информацию, подтверждают получение и немедленно доводят ее до </w:t>
      </w:r>
      <w:r w:rsidR="0023019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лавы </w:t>
      </w:r>
      <w:r w:rsidR="00230199">
        <w:rPr>
          <w:rFonts w:ascii="Times New Roman" w:eastAsia="Times New Roman" w:hAnsi="Times New Roman" w:cs="Times New Roman"/>
          <w:color w:val="000000"/>
          <w:sz w:val="28"/>
          <w:szCs w:val="28"/>
        </w:rPr>
        <w:t>Таврического муниципального района Омской области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органов управления и сил гражданской обороны и </w:t>
      </w:r>
      <w:r w:rsidR="0023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ТП РСЧС.</w:t>
      </w:r>
    </w:p>
    <w:p w:rsidR="0023117C" w:rsidRPr="00FB2E23" w:rsidRDefault="0023117C" w:rsidP="002311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="0023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на задействование муниципальной системы оповещения населения принимается </w:t>
      </w:r>
      <w:r w:rsidR="0023019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лавой </w:t>
      </w:r>
      <w:r w:rsidR="00230199">
        <w:rPr>
          <w:rFonts w:ascii="Times New Roman" w:eastAsia="Times New Roman" w:hAnsi="Times New Roman" w:cs="Times New Roman"/>
          <w:color w:val="000000"/>
          <w:sz w:val="28"/>
          <w:szCs w:val="28"/>
        </w:rPr>
        <w:t>Таврического муниципального района Омской области и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ли лицом</w:t>
      </w:r>
      <w:r w:rsidR="00C5207A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исполняющим его обязанности.</w:t>
      </w:r>
    </w:p>
    <w:p w:rsidR="0023117C" w:rsidRPr="00FB2E23" w:rsidRDefault="0023117C" w:rsidP="002311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14.</w:t>
      </w:r>
      <w:r w:rsidR="0023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сигналов оповещения и экстренной информации может осуществляться в автоматическом, автоматизированном либо ручном режимах функционирования МАСЦО.</w:t>
      </w:r>
    </w:p>
    <w:p w:rsidR="0023117C" w:rsidRPr="00FB2E23" w:rsidRDefault="0023117C" w:rsidP="002311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В автоматическом режиме функционирования МАСЦО включаются (запускаются) по заранее установленным программам при получении управляющих сигналов (команд) от систем мониторинга опасных природных явлений и техногенных процессов без участия соответствующих дежурных (дежурно-диспетчерских) служб, ответственных за включение (запуск) систем оповещения населения.</w:t>
      </w:r>
    </w:p>
    <w:p w:rsidR="00645619" w:rsidRPr="00FB2E23" w:rsidRDefault="0023117C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В автоматизированном режиме функционирования включение (запуск) МАСЦО осуществляется ЕДДС, уполномоченной на включение (запуск) систем оповещения населения, с автоматизированных рабочих мест при поступлении установленных сигналов (команд) и распоряжений.</w:t>
      </w:r>
    </w:p>
    <w:p w:rsidR="00645619" w:rsidRPr="00FB2E23" w:rsidRDefault="0023117C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В ручном режиме функционирования:</w:t>
      </w:r>
    </w:p>
    <w:p w:rsidR="00645619" w:rsidRPr="00FB2E23" w:rsidRDefault="00230199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 w:rsidR="00645619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ежурная смена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ЕДДС осуществляет включение (запуск) оконечных средств оповещения непосредственно с мест их установки, а также направляют заявки операторам связи и (или)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5619" w:rsidRPr="00FB2E23" w:rsidRDefault="00230199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задействуются громкоговорящие средства на подвижных объектах, мобильные и носимые средства оповещения.</w:t>
      </w:r>
    </w:p>
    <w:p w:rsidR="00645619" w:rsidRPr="00FB2E23" w:rsidRDefault="0023117C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и приоритетным режимом функционирования МАСЦО является автоматизированный.</w:t>
      </w:r>
    </w:p>
    <w:p w:rsidR="00645619" w:rsidRPr="00FB2E23" w:rsidRDefault="00645619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50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сигналов оповещения и экстренной информации населению осуществляется подачей сигнала «ВНИМАНИЕ: ВСЕМ!»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:rsidR="00645619" w:rsidRPr="00FB2E23" w:rsidRDefault="0023117C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Сигналы оповещения и экстренная информация передаются непосредственно с рабочего места дежурно</w:t>
      </w:r>
      <w:r w:rsidR="00645619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смены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ЕДДС.</w:t>
      </w:r>
    </w:p>
    <w:p w:rsidR="00645619" w:rsidRPr="00FB2E23" w:rsidRDefault="0023117C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трехкратное повторение этих сообщений (для сетей подвижной радиотелефонной связи повтор передачи сообщения осуществляется не ранее, чем закончится передача предыдущего сообщения).</w:t>
      </w:r>
    </w:p>
    <w:p w:rsidR="00645619" w:rsidRPr="00FB2E23" w:rsidRDefault="0023117C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Типовые аудио</w:t>
      </w:r>
      <w:r w:rsidR="00645619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заблаговременно.</w:t>
      </w:r>
    </w:p>
    <w:p w:rsidR="00645619" w:rsidRPr="00FB2E23" w:rsidRDefault="00645619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50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своевременной передачи населению сигналов оповещения и экстренной информации комплексно могут использоваться:</w:t>
      </w:r>
    </w:p>
    <w:p w:rsidR="00645619" w:rsidRPr="00FB2E23" w:rsidRDefault="00502233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сети электрических, электронных сирен и мощных акустических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систем;</w:t>
      </w:r>
    </w:p>
    <w:p w:rsidR="00645619" w:rsidRPr="00FB2E23" w:rsidRDefault="00502233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проводного радиовещания;</w:t>
      </w:r>
    </w:p>
    <w:p w:rsidR="00645619" w:rsidRPr="00FB2E23" w:rsidRDefault="00502233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уличной радиофикации;</w:t>
      </w:r>
    </w:p>
    <w:p w:rsidR="00645619" w:rsidRPr="00FB2E23" w:rsidRDefault="00502233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кабельного телерадиовещания;</w:t>
      </w:r>
    </w:p>
    <w:p w:rsidR="00645619" w:rsidRPr="00FB2E23" w:rsidRDefault="00502233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эфирного телерадиовещания;</w:t>
      </w:r>
    </w:p>
    <w:p w:rsidR="00645619" w:rsidRPr="00FB2E23" w:rsidRDefault="00502233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подвижной радиотелефонной связи;</w:t>
      </w:r>
    </w:p>
    <w:p w:rsidR="00645619" w:rsidRPr="00FB2E23" w:rsidRDefault="00502233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местной телефонной связи, таксофоны с функцией оповещения;</w:t>
      </w:r>
    </w:p>
    <w:p w:rsidR="00645619" w:rsidRPr="00FB2E23" w:rsidRDefault="00502233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связи операторов связи и ведомственные;</w:t>
      </w:r>
    </w:p>
    <w:p w:rsidR="00645619" w:rsidRPr="00FB2E23" w:rsidRDefault="00502233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систем персонального радиовызова;</w:t>
      </w:r>
    </w:p>
    <w:p w:rsidR="00645619" w:rsidRPr="00FB2E23" w:rsidRDefault="00502233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</w:t>
      </w:r>
      <w:r w:rsidR="00645619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телекоммуникационная сеть «Интернет»;</w:t>
      </w:r>
    </w:p>
    <w:p w:rsidR="00645619" w:rsidRPr="00FB2E23" w:rsidRDefault="00502233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громкоговорящие средства на подвижных объектах, мобильные и носимые средства оповещения.</w:t>
      </w:r>
    </w:p>
    <w:p w:rsidR="00645619" w:rsidRPr="00FB2E23" w:rsidRDefault="00645619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50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вопросов об организации оповещения населения и определении способов и сроков оповещения населения в рамках МАСЦО осуществляется комиссией по предупреждению и ликвидации чрезвычайных ситуаций и обеспечению пожарной безопасности </w:t>
      </w:r>
      <w:r w:rsidR="005022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502233">
        <w:rPr>
          <w:rFonts w:ascii="Times New Roman" w:eastAsia="Times New Roman" w:hAnsi="Times New Roman" w:cs="Times New Roman"/>
          <w:color w:val="000000"/>
          <w:sz w:val="28"/>
          <w:szCs w:val="28"/>
        </w:rPr>
        <w:t>Таврического муниципального района Омской области</w:t>
      </w:r>
      <w:r w:rsidR="004C27C3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КЧС и ОПБ)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27C3" w:rsidRPr="00FB2E23" w:rsidRDefault="00645619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50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действий </w:t>
      </w:r>
      <w:r w:rsidR="004C27C3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дежурной смены </w:t>
      </w:r>
      <w:r w:rsidR="00502233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оперативных дежурных</w:t>
      </w:r>
      <w:r w:rsidR="004C27C3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ЕДДС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операторов связи, телерадиовещательных организаций и редакций средств массовой информации при передаче сигналов оповещения и экстренной информации определяется законодательством Российской Федерации и нормативными правовыми актами </w:t>
      </w:r>
      <w:r w:rsidR="00502233">
        <w:rPr>
          <w:rFonts w:ascii="Times New Roman" w:eastAsia="Times New Roman" w:hAnsi="Times New Roman" w:cs="Times New Roman"/>
          <w:color w:val="000000"/>
          <w:sz w:val="28"/>
          <w:szCs w:val="28"/>
        </w:rPr>
        <w:t>Омской области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27C3" w:rsidRPr="00FB2E23" w:rsidRDefault="004C27C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50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502233">
        <w:rPr>
          <w:rFonts w:ascii="Times New Roman" w:eastAsia="Times New Roman" w:hAnsi="Times New Roman" w:cs="Times New Roman"/>
          <w:color w:val="000000"/>
          <w:sz w:val="28"/>
          <w:szCs w:val="28"/>
        </w:rPr>
        <w:t>Таврического муниципального района Омской области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, в ведении котор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находятся элементы МАСЦО, а также ЕДДС, операторы связи и редакции средств массовой информации проводят комплекс организационно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технических мероприятий по исключению несанкционированной передачи сигналов оповещения и экстренной информации.</w:t>
      </w:r>
    </w:p>
    <w:p w:rsidR="004C27C3" w:rsidRPr="00FB2E23" w:rsidRDefault="004C27C3" w:rsidP="00C066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27C3" w:rsidRPr="00FB2E23" w:rsidRDefault="004C27C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="0023117C" w:rsidRPr="00FB2E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5022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3117C" w:rsidRPr="00FB2E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Поддержание в готовности МАСЦО</w:t>
      </w:r>
    </w:p>
    <w:p w:rsidR="004C27C3" w:rsidRPr="00FB2E23" w:rsidRDefault="004C27C3" w:rsidP="00C066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27C3" w:rsidRPr="00FB2E23" w:rsidRDefault="004C27C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0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Поддержание МАСЦО в готовности организуется и осуществляется </w:t>
      </w:r>
      <w:r w:rsidR="005022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50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Таврического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502233">
        <w:rPr>
          <w:rFonts w:ascii="Times New Roman" w:eastAsia="Times New Roman" w:hAnsi="Times New Roman" w:cs="Times New Roman"/>
          <w:color w:val="000000"/>
          <w:sz w:val="28"/>
          <w:szCs w:val="28"/>
        </w:rPr>
        <w:t>Омской области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27C3" w:rsidRPr="00FB2E2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C27C3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0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систем оповещения населения достигается:</w:t>
      </w:r>
    </w:p>
    <w:p w:rsidR="004C27C3" w:rsidRPr="00FB2E23" w:rsidRDefault="0050223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наличием актуализированных нормативных актов в области создания, поддержания в состоянии постоянной готовности и применения систем оповещения населения;</w:t>
      </w:r>
    </w:p>
    <w:p w:rsidR="004C27C3" w:rsidRPr="00FB2E23" w:rsidRDefault="0050223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наличием дежурного (дежурно</w:t>
      </w:r>
      <w:r w:rsidR="004C27C3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диспетчерского) персонала, ответственного за включение (запуск) системы оповещения населения, и уровнем его профессиональной подготовки;</w:t>
      </w:r>
    </w:p>
    <w:p w:rsidR="004C27C3" w:rsidRPr="00FB2E23" w:rsidRDefault="0050223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:rsidR="004C27C3" w:rsidRPr="00FB2E23" w:rsidRDefault="0050223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наличием, исправностью и соответствием проектно</w:t>
      </w:r>
      <w:r w:rsidR="004C27C3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сметной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документации на систему оповещения населения технических средств оповещения;</w:t>
      </w:r>
    </w:p>
    <w:p w:rsidR="004C27C3" w:rsidRPr="00FB2E23" w:rsidRDefault="0050223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готовностью сетей связи операторов связи;</w:t>
      </w:r>
    </w:p>
    <w:p w:rsidR="004C27C3" w:rsidRPr="00FB2E23" w:rsidRDefault="0050223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регулярным проведением проверок готовности систем оповещения населения;</w:t>
      </w:r>
    </w:p>
    <w:p w:rsidR="004C27C3" w:rsidRPr="00FB2E23" w:rsidRDefault="0050223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своевременным эксплуатационно</w:t>
      </w:r>
      <w:r w:rsidR="004C27C3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4C27C3" w:rsidRPr="00FB2E23" w:rsidRDefault="0050223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наличием, соответствием законодательству Российской Федерации и обеспечением готовности к использованию резервов средств оповещения;</w:t>
      </w:r>
    </w:p>
    <w:p w:rsidR="004C27C3" w:rsidRPr="00FB2E23" w:rsidRDefault="0050223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своевременным проведением мероприятий по созданию, в том числе совершенствованию, систем оповещения населения.</w:t>
      </w:r>
    </w:p>
    <w:p w:rsidR="004C27C3" w:rsidRPr="00FB2E23" w:rsidRDefault="004C27C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22.</w:t>
      </w:r>
      <w:r w:rsidR="0050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контроля за поддержанием в постоянной готовности к использованию МАСЦО организуются и проводятся следующие виды проверок:</w:t>
      </w:r>
    </w:p>
    <w:p w:rsidR="004C27C3" w:rsidRPr="00FB2E23" w:rsidRDefault="0050223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комплексные проверки готовности МАСЦО проводятся 2 раза в год с включением оконечных средств оповещения и доведением проверочных сигналов и информации до населения в дневное время в первую среду марта и октября, при этом замещение эфирного телевизионного вещания и радиовещания осуществляется с 10 часов 43 минут продолжительностью до 1 минуты;</w:t>
      </w:r>
    </w:p>
    <w:p w:rsidR="004C27C3" w:rsidRPr="00FB2E23" w:rsidRDefault="0050223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проверки готовности МАСЦО проводятся без включения оконечных средств оповещения населения и доведения сигнала оповещения и соответствующей информации до населения.</w:t>
      </w:r>
    </w:p>
    <w:p w:rsidR="004C27C3" w:rsidRPr="00FB2E2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Проверки МАСЦО планируются и проводятся на основании плана основных мероприятий </w:t>
      </w:r>
      <w:r w:rsidR="0050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Таврического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E6313F">
        <w:rPr>
          <w:rFonts w:ascii="Times New Roman" w:eastAsia="Times New Roman" w:hAnsi="Times New Roman" w:cs="Times New Roman"/>
          <w:color w:val="000000"/>
          <w:sz w:val="28"/>
          <w:szCs w:val="28"/>
        </w:rPr>
        <w:t>Омской области в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гражданской обороны, предупреждения и ликвидации чрезвычайных ситуаций, обеспечения пожарной  безопасности и безопасности людей на водных объектах на текущий год, внеплановые </w:t>
      </w:r>
      <w:r w:rsidR="004C27C3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решению </w:t>
      </w:r>
      <w:r w:rsidR="0050223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лавы </w:t>
      </w:r>
      <w:r w:rsidR="0050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Таврического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50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Омской области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поддержания ее в постоянной готовности к использованию по предназначению.</w:t>
      </w:r>
    </w:p>
    <w:p w:rsidR="004C27C3" w:rsidRPr="00FB2E2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к проведению комплексных проверок готовности муниципальных систем оповещения с доведением проверочных сигналов и информации оповещения проводится заблаговременное (не позднее 3 рабочих дней до их начала) информирование населения об их проведении.</w:t>
      </w:r>
    </w:p>
    <w:p w:rsidR="004C27C3" w:rsidRPr="00FB2E2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Техническая проверка МАСЦО осуществляется с рабочего места дежурно</w:t>
      </w:r>
      <w:r w:rsidR="004C27C3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й смены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2233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оперативных дежурных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ЕДДС не реже одного раза в сутки с отражением результатов в журнале несения дежурства единой дежурно–диспетчерской службы, проводившей проверку.</w:t>
      </w:r>
    </w:p>
    <w:p w:rsidR="004C27C3" w:rsidRPr="00FB2E2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докладываются </w:t>
      </w:r>
      <w:r w:rsidR="0050223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лаве </w:t>
      </w:r>
      <w:r w:rsidR="00BD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Таврического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для анализа и выработки мер по совершенствованию и поддержанию местной системы оповещения в готовности к применению.</w:t>
      </w:r>
    </w:p>
    <w:p w:rsidR="004C27C3" w:rsidRPr="00FB2E2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Комплексные проверки с доведением проверочных сигналов и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информации оповещения проводятся комиссией </w:t>
      </w:r>
      <w:r w:rsidR="00BD24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BD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Таврического муниципального района Омской области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возглавляемой заместителем председателя КЧС и ОПБ, представителем МЧС России по </w:t>
      </w:r>
      <w:r w:rsidR="00BD2464">
        <w:rPr>
          <w:rFonts w:ascii="Times New Roman" w:eastAsia="Times New Roman" w:hAnsi="Times New Roman" w:cs="Times New Roman"/>
          <w:color w:val="000000"/>
          <w:sz w:val="28"/>
          <w:szCs w:val="28"/>
        </w:rPr>
        <w:t>Омской области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, оператора связи, предоставившего каналы связи в интересах муниципальной системы оповещения населения.</w:t>
      </w:r>
    </w:p>
    <w:p w:rsidR="004C27C3" w:rsidRPr="00FB2E2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комиссию возлагается:</w:t>
      </w:r>
    </w:p>
    <w:p w:rsidR="004C27C3" w:rsidRPr="00FB2E23" w:rsidRDefault="00BD2464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готовности к действиям по оповещению</w:t>
      </w:r>
      <w:r w:rsidR="004C27C3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дежурной смены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диспетчеров ЕДДС, диспетчерских служб организаций и эксплуатационно</w:t>
      </w:r>
      <w:r w:rsidR="004C27C3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технического персонала, обеспечивающего обслуживание средств оповещения;</w:t>
      </w:r>
    </w:p>
    <w:p w:rsidR="004C27C3" w:rsidRPr="00FB2E23" w:rsidRDefault="00BD2464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технического состояния аппаратуры оповещения и линий дистанционного управления на объектах связи и оповещения, а также средств оповещения объектовых (локальных) систем оповещения.</w:t>
      </w:r>
    </w:p>
    <w:p w:rsidR="004C27C3" w:rsidRPr="00FB2E2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комплексных проверок докладываются </w:t>
      </w:r>
      <w:r w:rsidR="00BD246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лаве </w:t>
      </w:r>
      <w:r w:rsidR="00BD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Таврического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E63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Омской области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с предложениями по устранению имеющих место недостатков и совершенствованию системы оповещения и информирования </w:t>
      </w:r>
      <w:r w:rsidR="00E63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 w:rsidR="00BD2464">
        <w:rPr>
          <w:rFonts w:ascii="Times New Roman" w:eastAsia="Times New Roman" w:hAnsi="Times New Roman" w:cs="Times New Roman"/>
          <w:color w:val="000000"/>
          <w:sz w:val="28"/>
          <w:szCs w:val="28"/>
        </w:rPr>
        <w:t>Таврическ</w:t>
      </w:r>
      <w:r w:rsidR="00E6313F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BD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BD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Омской области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, повышению ее готовности к применению, надежности и обеспечению охвата населения</w:t>
      </w:r>
      <w:r w:rsidR="00E63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2464">
        <w:rPr>
          <w:rFonts w:ascii="Times New Roman" w:eastAsia="Times New Roman" w:hAnsi="Times New Roman" w:cs="Times New Roman"/>
          <w:color w:val="000000"/>
          <w:sz w:val="28"/>
          <w:szCs w:val="28"/>
        </w:rPr>
        <w:t>Таврическ</w:t>
      </w:r>
      <w:r w:rsidR="00E6313F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BD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BD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Омской области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27C3" w:rsidRPr="00FB2E2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проведением всех проверок в обязательном порядке проводится комплекс организационно</w:t>
      </w:r>
      <w:r w:rsidR="004C27C3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технических мероприятий с целью исключения несанкционированного запуска систем оповещения населения.</w:t>
      </w:r>
    </w:p>
    <w:p w:rsidR="004C27C3" w:rsidRPr="00FB2E23" w:rsidRDefault="004C27C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23.</w:t>
      </w:r>
      <w:r w:rsidR="00BD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оповещения максимального количества людей, попавших в зону чрезвычайной ситуации, в том числе на территориях, неохваченных автоматизированными системами централизованного оповещения, создается резерв технических средств оповещения (стационарных и мобильных).</w:t>
      </w:r>
    </w:p>
    <w:p w:rsidR="004C27C3" w:rsidRPr="00FB2E2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Номенклатура, объем, порядок создания и использования резерва технических средств оповещения устанавливаются </w:t>
      </w:r>
      <w:r w:rsidR="00E6313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E6313F">
        <w:rPr>
          <w:rFonts w:ascii="Times New Roman" w:eastAsia="Times New Roman" w:hAnsi="Times New Roman" w:cs="Times New Roman"/>
          <w:color w:val="000000"/>
          <w:sz w:val="28"/>
          <w:szCs w:val="28"/>
        </w:rPr>
        <w:t>Таврического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E63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Омской области</w:t>
      </w: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27C3" w:rsidRPr="00FB2E23" w:rsidRDefault="004C27C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24.</w:t>
      </w:r>
      <w:r w:rsidR="00BD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МАСЦО, определенные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года № 578/365 «Об утверждении Положения о системах оповещения населения» должны быть выполнены в ходе планирования и строительства новой либо совершенствования действующей системы оповещения населения.</w:t>
      </w:r>
    </w:p>
    <w:p w:rsidR="004C27C3" w:rsidRPr="00FB2E2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из эксплуатации действующей системы оповещения населения осуществляется по окончании эксплуатационного ресурса технических средств этой системы оповещения населения, завершении ее модернизации (реконструкции) и ввода в эксплуатацию новой системы оповещения населения.</w:t>
      </w:r>
    </w:p>
    <w:p w:rsidR="004C27C3" w:rsidRPr="00FB2E23" w:rsidRDefault="004C27C3" w:rsidP="00C066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27C3" w:rsidRPr="00FB2E23" w:rsidRDefault="004C27C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B2E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3117C" w:rsidRPr="00FB2E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Финансовое обеспечение</w:t>
      </w:r>
    </w:p>
    <w:p w:rsidR="004C27C3" w:rsidRPr="00FB2E23" w:rsidRDefault="004C27C3" w:rsidP="00C066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F7C" w:rsidRPr="00FB2E23" w:rsidRDefault="004C27C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25.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мероприятий по созданию, реконструкции и поддержания в готовности МАСЦО, возмещение затрат, понесенных организациями и операторами, а также организациями телерадиовещания, привлекаемыми к обеспечению оповещения населения при использовании в мирное и военное время, осуществляется в соответствии с законодательными и иными нормативными правовыми актами Российской Федерации, </w:t>
      </w:r>
      <w:r w:rsidR="00BD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Омской 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</w:t>
      </w:r>
      <w:r w:rsidR="00BD24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BD2464">
        <w:rPr>
          <w:rFonts w:ascii="Times New Roman" w:eastAsia="Times New Roman" w:hAnsi="Times New Roman" w:cs="Times New Roman"/>
          <w:color w:val="000000"/>
          <w:sz w:val="28"/>
          <w:szCs w:val="28"/>
        </w:rPr>
        <w:t>Таврического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BD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Омской области</w:t>
      </w:r>
      <w:r w:rsidR="0023117C" w:rsidRPr="00FB2E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66B3" w:rsidRPr="00FB2E23" w:rsidRDefault="00C066B3" w:rsidP="00C066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66B3" w:rsidRPr="00FB2E23" w:rsidRDefault="00C066B3" w:rsidP="00C066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66B3" w:rsidRPr="00FB2E23" w:rsidRDefault="00C066B3" w:rsidP="00C066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66B3" w:rsidRPr="00FB2E23" w:rsidRDefault="00C066B3" w:rsidP="00C066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66B3" w:rsidRPr="00FB2E23" w:rsidRDefault="00C066B3" w:rsidP="00C066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066B3" w:rsidRPr="00FB2E23" w:rsidSect="007B6E4E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290" w:rsidRDefault="000F5290">
      <w:pPr>
        <w:spacing w:after="0" w:line="240" w:lineRule="auto"/>
      </w:pPr>
      <w:r>
        <w:separator/>
      </w:r>
    </w:p>
  </w:endnote>
  <w:endnote w:type="continuationSeparator" w:id="1">
    <w:p w:rsidR="000F5290" w:rsidRDefault="000F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290" w:rsidRDefault="000F5290">
      <w:pPr>
        <w:spacing w:after="0" w:line="240" w:lineRule="auto"/>
      </w:pPr>
      <w:r>
        <w:separator/>
      </w:r>
    </w:p>
  </w:footnote>
  <w:footnote w:type="continuationSeparator" w:id="1">
    <w:p w:rsidR="000F5290" w:rsidRDefault="000F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2985"/>
      <w:docPartObj>
        <w:docPartGallery w:val="Page Numbers (Top of Page)"/>
        <w:docPartUnique/>
      </w:docPartObj>
    </w:sdtPr>
    <w:sdtContent>
      <w:p w:rsidR="007B6E4E" w:rsidRDefault="00611218">
        <w:pPr>
          <w:pStyle w:val="a8"/>
          <w:jc w:val="center"/>
        </w:pPr>
        <w:fldSimple w:instr=" PAGE   \* MERGEFORMAT ">
          <w:r w:rsidR="00E6313F">
            <w:rPr>
              <w:noProof/>
            </w:rPr>
            <w:t>11</w:t>
          </w:r>
        </w:fldSimple>
      </w:p>
    </w:sdtContent>
  </w:sdt>
  <w:p w:rsidR="007B6E4E" w:rsidRDefault="007B6E4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80548E"/>
    <w:lvl w:ilvl="0">
      <w:numFmt w:val="bullet"/>
      <w:lvlText w:val="*"/>
      <w:lvlJc w:val="left"/>
    </w:lvl>
  </w:abstractNum>
  <w:abstractNum w:abstractNumId="1">
    <w:nsid w:val="2B12113C"/>
    <w:multiLevelType w:val="singleLevel"/>
    <w:tmpl w:val="A1CECF90"/>
    <w:lvl w:ilvl="0">
      <w:start w:val="6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34B70EBE"/>
    <w:multiLevelType w:val="hybridMultilevel"/>
    <w:tmpl w:val="E318C12E"/>
    <w:lvl w:ilvl="0" w:tplc="FCE8E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3FB9"/>
    <w:multiLevelType w:val="hybridMultilevel"/>
    <w:tmpl w:val="86723268"/>
    <w:lvl w:ilvl="0" w:tplc="7EA4F92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81D73"/>
    <w:multiLevelType w:val="singleLevel"/>
    <w:tmpl w:val="E0E6616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399309D4"/>
    <w:multiLevelType w:val="singleLevel"/>
    <w:tmpl w:val="5B2ABA18"/>
    <w:lvl w:ilvl="0">
      <w:start w:val="10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6">
    <w:nsid w:val="3F421478"/>
    <w:multiLevelType w:val="singleLevel"/>
    <w:tmpl w:val="E0723A8C"/>
    <w:lvl w:ilvl="0">
      <w:start w:val="5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4A420C8A"/>
    <w:multiLevelType w:val="singleLevel"/>
    <w:tmpl w:val="4814BF6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5B4A6822"/>
    <w:multiLevelType w:val="singleLevel"/>
    <w:tmpl w:val="4E06C1E4"/>
    <w:lvl w:ilvl="0">
      <w:start w:val="19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9">
    <w:nsid w:val="654F5AFA"/>
    <w:multiLevelType w:val="singleLevel"/>
    <w:tmpl w:val="C38A3174"/>
    <w:lvl w:ilvl="0">
      <w:start w:val="1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68292849"/>
    <w:multiLevelType w:val="singleLevel"/>
    <w:tmpl w:val="88A0FA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6C6D59B9"/>
    <w:multiLevelType w:val="singleLevel"/>
    <w:tmpl w:val="CB724E3C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715D4094"/>
    <w:multiLevelType w:val="singleLevel"/>
    <w:tmpl w:val="48565E3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11"/>
  </w:num>
  <w:num w:numId="15">
    <w:abstractNumId w:val="1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5B70"/>
    <w:rsid w:val="000008F9"/>
    <w:rsid w:val="00002FE0"/>
    <w:rsid w:val="00033C2C"/>
    <w:rsid w:val="00034E55"/>
    <w:rsid w:val="00043D49"/>
    <w:rsid w:val="00045A49"/>
    <w:rsid w:val="0008165B"/>
    <w:rsid w:val="00091B91"/>
    <w:rsid w:val="000D0D5B"/>
    <w:rsid w:val="000D2913"/>
    <w:rsid w:val="000F5290"/>
    <w:rsid w:val="00103F90"/>
    <w:rsid w:val="00113DAF"/>
    <w:rsid w:val="0015111E"/>
    <w:rsid w:val="0017780A"/>
    <w:rsid w:val="00193B7F"/>
    <w:rsid w:val="00195685"/>
    <w:rsid w:val="001A3235"/>
    <w:rsid w:val="001C4363"/>
    <w:rsid w:val="001D503E"/>
    <w:rsid w:val="001E48A3"/>
    <w:rsid w:val="001F48DA"/>
    <w:rsid w:val="00212001"/>
    <w:rsid w:val="00212837"/>
    <w:rsid w:val="00230199"/>
    <w:rsid w:val="00230DC5"/>
    <w:rsid w:val="0023117C"/>
    <w:rsid w:val="0024423F"/>
    <w:rsid w:val="00260B00"/>
    <w:rsid w:val="00263E77"/>
    <w:rsid w:val="00270658"/>
    <w:rsid w:val="002A541F"/>
    <w:rsid w:val="002C57F7"/>
    <w:rsid w:val="002D0A33"/>
    <w:rsid w:val="002F6B42"/>
    <w:rsid w:val="00303F7C"/>
    <w:rsid w:val="00375BF6"/>
    <w:rsid w:val="003D1DCC"/>
    <w:rsid w:val="003E61D5"/>
    <w:rsid w:val="00413C93"/>
    <w:rsid w:val="00451108"/>
    <w:rsid w:val="00455F08"/>
    <w:rsid w:val="004626DA"/>
    <w:rsid w:val="00462788"/>
    <w:rsid w:val="004878C0"/>
    <w:rsid w:val="004A11C1"/>
    <w:rsid w:val="004B661B"/>
    <w:rsid w:val="004C27C3"/>
    <w:rsid w:val="004D6A69"/>
    <w:rsid w:val="004F316F"/>
    <w:rsid w:val="004F3A61"/>
    <w:rsid w:val="00500C93"/>
    <w:rsid w:val="00502233"/>
    <w:rsid w:val="00527243"/>
    <w:rsid w:val="00576BF7"/>
    <w:rsid w:val="0059052B"/>
    <w:rsid w:val="00595078"/>
    <w:rsid w:val="00597383"/>
    <w:rsid w:val="005A4169"/>
    <w:rsid w:val="005D01F3"/>
    <w:rsid w:val="0060705C"/>
    <w:rsid w:val="00611218"/>
    <w:rsid w:val="00645619"/>
    <w:rsid w:val="00676014"/>
    <w:rsid w:val="006C5612"/>
    <w:rsid w:val="006E4910"/>
    <w:rsid w:val="00714FC5"/>
    <w:rsid w:val="00720C6F"/>
    <w:rsid w:val="00740176"/>
    <w:rsid w:val="0075776F"/>
    <w:rsid w:val="00773EB8"/>
    <w:rsid w:val="0079456C"/>
    <w:rsid w:val="007A0CC9"/>
    <w:rsid w:val="007B169A"/>
    <w:rsid w:val="007B5B70"/>
    <w:rsid w:val="007B6E4E"/>
    <w:rsid w:val="007F1E1C"/>
    <w:rsid w:val="007F31E0"/>
    <w:rsid w:val="007F66CF"/>
    <w:rsid w:val="0080056B"/>
    <w:rsid w:val="00826D56"/>
    <w:rsid w:val="00892E3B"/>
    <w:rsid w:val="008A5C66"/>
    <w:rsid w:val="008D55F6"/>
    <w:rsid w:val="00930CD9"/>
    <w:rsid w:val="009350E4"/>
    <w:rsid w:val="00945E3A"/>
    <w:rsid w:val="00947E2F"/>
    <w:rsid w:val="00983042"/>
    <w:rsid w:val="009B6B66"/>
    <w:rsid w:val="009C3B23"/>
    <w:rsid w:val="009C4993"/>
    <w:rsid w:val="00A40042"/>
    <w:rsid w:val="00A56DF3"/>
    <w:rsid w:val="00A86E0B"/>
    <w:rsid w:val="00AD4C65"/>
    <w:rsid w:val="00B05C72"/>
    <w:rsid w:val="00B26B7B"/>
    <w:rsid w:val="00B33A31"/>
    <w:rsid w:val="00B6718D"/>
    <w:rsid w:val="00B8547F"/>
    <w:rsid w:val="00BD2464"/>
    <w:rsid w:val="00C066B3"/>
    <w:rsid w:val="00C226EB"/>
    <w:rsid w:val="00C5207A"/>
    <w:rsid w:val="00CB4BA1"/>
    <w:rsid w:val="00CF0068"/>
    <w:rsid w:val="00CF32BD"/>
    <w:rsid w:val="00D25694"/>
    <w:rsid w:val="00D46EC9"/>
    <w:rsid w:val="00D53E50"/>
    <w:rsid w:val="00D7517A"/>
    <w:rsid w:val="00D8036C"/>
    <w:rsid w:val="00D80E23"/>
    <w:rsid w:val="00DA3D35"/>
    <w:rsid w:val="00DB711B"/>
    <w:rsid w:val="00DC5A0E"/>
    <w:rsid w:val="00DE33C8"/>
    <w:rsid w:val="00DF0EC0"/>
    <w:rsid w:val="00DF4843"/>
    <w:rsid w:val="00E50782"/>
    <w:rsid w:val="00E62891"/>
    <w:rsid w:val="00E6313F"/>
    <w:rsid w:val="00E94155"/>
    <w:rsid w:val="00EF455B"/>
    <w:rsid w:val="00F0151E"/>
    <w:rsid w:val="00F106F6"/>
    <w:rsid w:val="00F2069F"/>
    <w:rsid w:val="00F5117C"/>
    <w:rsid w:val="00F654B4"/>
    <w:rsid w:val="00F6574C"/>
    <w:rsid w:val="00F706D8"/>
    <w:rsid w:val="00F75B3A"/>
    <w:rsid w:val="00FA66AC"/>
    <w:rsid w:val="00FB2E23"/>
    <w:rsid w:val="00FC060E"/>
    <w:rsid w:val="00FE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58"/>
  </w:style>
  <w:style w:type="paragraph" w:styleId="1">
    <w:name w:val="heading 1"/>
    <w:basedOn w:val="a"/>
    <w:next w:val="a"/>
    <w:link w:val="10"/>
    <w:qFormat/>
    <w:rsid w:val="002F6B4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B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F6B42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 Spacing"/>
    <w:uiPriority w:val="1"/>
    <w:qFormat/>
    <w:rsid w:val="002F6B4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26B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1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111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B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E4E"/>
  </w:style>
  <w:style w:type="paragraph" w:styleId="aa">
    <w:name w:val="footer"/>
    <w:basedOn w:val="a"/>
    <w:link w:val="ab"/>
    <w:uiPriority w:val="99"/>
    <w:semiHidden/>
    <w:unhideWhenUsed/>
    <w:rsid w:val="007B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6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CC745-97F4-486F-805E-F2B3F272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надя</dc:creator>
  <cp:lastModifiedBy>ADM</cp:lastModifiedBy>
  <cp:revision>7</cp:revision>
  <cp:lastPrinted>2023-08-28T06:18:00Z</cp:lastPrinted>
  <dcterms:created xsi:type="dcterms:W3CDTF">2025-04-04T06:19:00Z</dcterms:created>
  <dcterms:modified xsi:type="dcterms:W3CDTF">2025-05-15T09:47:00Z</dcterms:modified>
</cp:coreProperties>
</file>