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41AF63" w14:textId="0A910900" w:rsidR="00171293" w:rsidRPr="0085298F" w:rsidRDefault="00171293" w:rsidP="004F4723">
      <w:pPr>
        <w:spacing w:after="0"/>
        <w:ind w:left="5954"/>
        <w:rPr>
          <w:rFonts w:ascii="Times New Roman" w:hAnsi="Times New Roman" w:cs="Times New Roman"/>
          <w:sz w:val="24"/>
        </w:rPr>
      </w:pPr>
      <w:r w:rsidRPr="0085298F">
        <w:rPr>
          <w:rFonts w:ascii="Times New Roman" w:hAnsi="Times New Roman" w:cs="Times New Roman"/>
          <w:sz w:val="24"/>
        </w:rPr>
        <w:t>Приложение</w:t>
      </w:r>
      <w:r w:rsidR="007173BA" w:rsidRPr="0085298F">
        <w:rPr>
          <w:rFonts w:ascii="Times New Roman" w:hAnsi="Times New Roman" w:cs="Times New Roman"/>
          <w:sz w:val="24"/>
        </w:rPr>
        <w:t xml:space="preserve"> № </w:t>
      </w:r>
      <w:r w:rsidR="007C787E">
        <w:rPr>
          <w:rFonts w:ascii="Times New Roman" w:hAnsi="Times New Roman" w:cs="Times New Roman"/>
          <w:sz w:val="24"/>
        </w:rPr>
        <w:t>3</w:t>
      </w:r>
      <w:r w:rsidR="004F4723">
        <w:rPr>
          <w:rFonts w:ascii="Times New Roman" w:hAnsi="Times New Roman" w:cs="Times New Roman"/>
          <w:sz w:val="24"/>
        </w:rPr>
        <w:t xml:space="preserve"> к Стратегии социально-экономического развития Таврического района до 2030 года</w:t>
      </w:r>
    </w:p>
    <w:p w14:paraId="25F24787" w14:textId="77777777" w:rsidR="00171293" w:rsidRPr="002F14D9" w:rsidRDefault="00171293" w:rsidP="00171293">
      <w:pPr>
        <w:spacing w:after="0"/>
        <w:jc w:val="right"/>
        <w:rPr>
          <w:rFonts w:ascii="Times New Roman" w:hAnsi="Times New Roman" w:cs="Times New Roman"/>
          <w:sz w:val="14"/>
          <w:szCs w:val="14"/>
        </w:rPr>
      </w:pPr>
    </w:p>
    <w:p w14:paraId="5AAEC25C" w14:textId="77777777" w:rsidR="0085298F" w:rsidRDefault="00171293" w:rsidP="0017129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85298F">
        <w:rPr>
          <w:rFonts w:ascii="Times New Roman" w:hAnsi="Times New Roman" w:cs="Times New Roman"/>
          <w:sz w:val="28"/>
        </w:rPr>
        <w:t xml:space="preserve">Перечень инвестиционных проектов, </w:t>
      </w:r>
    </w:p>
    <w:p w14:paraId="7D6325B9" w14:textId="77777777" w:rsidR="0085298F" w:rsidRDefault="00171293" w:rsidP="0017129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85298F">
        <w:rPr>
          <w:rFonts w:ascii="Times New Roman" w:hAnsi="Times New Roman" w:cs="Times New Roman"/>
          <w:sz w:val="28"/>
        </w:rPr>
        <w:t xml:space="preserve">планируемых к реализации на </w:t>
      </w:r>
      <w:r w:rsidR="0085298F">
        <w:rPr>
          <w:rFonts w:ascii="Times New Roman" w:hAnsi="Times New Roman" w:cs="Times New Roman"/>
          <w:sz w:val="28"/>
        </w:rPr>
        <w:t>территории Таврического района</w:t>
      </w:r>
    </w:p>
    <w:p w14:paraId="5FAB3665" w14:textId="77777777" w:rsidR="00171293" w:rsidRPr="0085298F" w:rsidRDefault="00171293" w:rsidP="0017129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85298F">
        <w:rPr>
          <w:rFonts w:ascii="Times New Roman" w:hAnsi="Times New Roman" w:cs="Times New Roman"/>
          <w:sz w:val="28"/>
        </w:rPr>
        <w:t xml:space="preserve"> до 2030 года</w:t>
      </w:r>
    </w:p>
    <w:tbl>
      <w:tblPr>
        <w:tblStyle w:val="a3"/>
        <w:tblW w:w="9812" w:type="dxa"/>
        <w:tblInd w:w="562" w:type="dxa"/>
        <w:tblLook w:val="04A0" w:firstRow="1" w:lastRow="0" w:firstColumn="1" w:lastColumn="0" w:noHBand="0" w:noVBand="1"/>
      </w:tblPr>
      <w:tblGrid>
        <w:gridCol w:w="540"/>
        <w:gridCol w:w="2154"/>
        <w:gridCol w:w="2783"/>
        <w:gridCol w:w="2951"/>
        <w:gridCol w:w="1384"/>
      </w:tblGrid>
      <w:tr w:rsidR="00171293" w:rsidRPr="0085298F" w14:paraId="72BE3312" w14:textId="77777777" w:rsidTr="00641C13">
        <w:tc>
          <w:tcPr>
            <w:tcW w:w="540" w:type="dxa"/>
          </w:tcPr>
          <w:p w14:paraId="6EE46CB1" w14:textId="77777777" w:rsidR="00171293" w:rsidRPr="0085298F" w:rsidRDefault="00171293" w:rsidP="00641C13">
            <w:pPr>
              <w:ind w:left="-125" w:firstLine="125"/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2154" w:type="dxa"/>
          </w:tcPr>
          <w:p w14:paraId="4C2AA1FC" w14:textId="77777777" w:rsidR="00171293" w:rsidRPr="0085298F" w:rsidRDefault="00171293" w:rsidP="002D5D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Инициатор проекта</w:t>
            </w:r>
          </w:p>
        </w:tc>
        <w:tc>
          <w:tcPr>
            <w:tcW w:w="2783" w:type="dxa"/>
          </w:tcPr>
          <w:p w14:paraId="1A9518BD" w14:textId="77777777" w:rsidR="00171293" w:rsidRPr="0085298F" w:rsidRDefault="00171293" w:rsidP="002D5D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Наименование проекта</w:t>
            </w:r>
          </w:p>
        </w:tc>
        <w:tc>
          <w:tcPr>
            <w:tcW w:w="2951" w:type="dxa"/>
          </w:tcPr>
          <w:p w14:paraId="64E2DC7B" w14:textId="77777777" w:rsidR="00171293" w:rsidRPr="0085298F" w:rsidRDefault="00171293" w:rsidP="002D5D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Описание проекта</w:t>
            </w:r>
          </w:p>
        </w:tc>
        <w:tc>
          <w:tcPr>
            <w:tcW w:w="1384" w:type="dxa"/>
          </w:tcPr>
          <w:p w14:paraId="6E314202" w14:textId="77777777" w:rsidR="00171293" w:rsidRPr="0085298F" w:rsidRDefault="00171293" w:rsidP="002D5D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Срок реализации</w:t>
            </w:r>
          </w:p>
        </w:tc>
      </w:tr>
      <w:tr w:rsidR="002431EB" w:rsidRPr="0085298F" w14:paraId="2AA1C9BD" w14:textId="77777777" w:rsidTr="00641C13">
        <w:tc>
          <w:tcPr>
            <w:tcW w:w="540" w:type="dxa"/>
          </w:tcPr>
          <w:p w14:paraId="05BA2C8F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154" w:type="dxa"/>
          </w:tcPr>
          <w:p w14:paraId="524C1688" w14:textId="77777777" w:rsidR="0085298F" w:rsidRPr="0085298F" w:rsidRDefault="002431EB" w:rsidP="0085298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ООО «Тепличный комплекс «Омский»</w:t>
            </w:r>
          </w:p>
        </w:tc>
        <w:tc>
          <w:tcPr>
            <w:tcW w:w="2783" w:type="dxa"/>
          </w:tcPr>
          <w:p w14:paraId="4C093C2B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Строительство теплиц</w:t>
            </w:r>
          </w:p>
        </w:tc>
        <w:tc>
          <w:tcPr>
            <w:tcW w:w="2951" w:type="dxa"/>
          </w:tcPr>
          <w:p w14:paraId="19561284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Строительство теплиц</w:t>
            </w:r>
          </w:p>
        </w:tc>
        <w:tc>
          <w:tcPr>
            <w:tcW w:w="1384" w:type="dxa"/>
          </w:tcPr>
          <w:p w14:paraId="16112414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2024-2026</w:t>
            </w:r>
          </w:p>
        </w:tc>
      </w:tr>
      <w:tr w:rsidR="002431EB" w:rsidRPr="0085298F" w14:paraId="4CFD21EA" w14:textId="77777777" w:rsidTr="00641C13">
        <w:tc>
          <w:tcPr>
            <w:tcW w:w="540" w:type="dxa"/>
          </w:tcPr>
          <w:p w14:paraId="1BC53386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154" w:type="dxa"/>
          </w:tcPr>
          <w:p w14:paraId="775669AD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ООО "ДиборЭкспорт"</w:t>
            </w:r>
          </w:p>
        </w:tc>
        <w:tc>
          <w:tcPr>
            <w:tcW w:w="2783" w:type="dxa"/>
          </w:tcPr>
          <w:p w14:paraId="4921156C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Строительство производственного помещения и приобретение оборудования</w:t>
            </w:r>
          </w:p>
        </w:tc>
        <w:tc>
          <w:tcPr>
            <w:tcW w:w="2951" w:type="dxa"/>
          </w:tcPr>
          <w:p w14:paraId="153FA894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 xml:space="preserve">Строительство производственного помещения площадью 5 000 кв. метров </w:t>
            </w:r>
          </w:p>
          <w:p w14:paraId="4632EF29" w14:textId="77777777" w:rsidR="0085298F" w:rsidRPr="0085298F" w:rsidRDefault="002431EB" w:rsidP="0085298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(р.п. Таврическое, ул. Магистральная, д. 2)</w:t>
            </w:r>
          </w:p>
        </w:tc>
        <w:tc>
          <w:tcPr>
            <w:tcW w:w="1384" w:type="dxa"/>
          </w:tcPr>
          <w:p w14:paraId="2B0DD6FB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2025-2030</w:t>
            </w:r>
          </w:p>
        </w:tc>
      </w:tr>
      <w:tr w:rsidR="002431EB" w:rsidRPr="0085298F" w14:paraId="2614AE86" w14:textId="77777777" w:rsidTr="00641C13">
        <w:tc>
          <w:tcPr>
            <w:tcW w:w="540" w:type="dxa"/>
          </w:tcPr>
          <w:p w14:paraId="260AF9D5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154" w:type="dxa"/>
          </w:tcPr>
          <w:p w14:paraId="0E1F2278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ООО "Агротехника"</w:t>
            </w:r>
          </w:p>
        </w:tc>
        <w:tc>
          <w:tcPr>
            <w:tcW w:w="2783" w:type="dxa"/>
          </w:tcPr>
          <w:p w14:paraId="5B7A1103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Строительство производственных помещений и приобретение оборудования</w:t>
            </w:r>
          </w:p>
        </w:tc>
        <w:tc>
          <w:tcPr>
            <w:tcW w:w="2951" w:type="dxa"/>
          </w:tcPr>
          <w:p w14:paraId="74EB7B80" w14:textId="77777777" w:rsidR="0085298F" w:rsidRPr="0085298F" w:rsidRDefault="002431EB" w:rsidP="0085298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Строительство производственных помещений и приобретение оборудования</w:t>
            </w:r>
          </w:p>
        </w:tc>
        <w:tc>
          <w:tcPr>
            <w:tcW w:w="1384" w:type="dxa"/>
          </w:tcPr>
          <w:p w14:paraId="08EDCE6C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2025-2030</w:t>
            </w:r>
          </w:p>
        </w:tc>
      </w:tr>
      <w:tr w:rsidR="002431EB" w:rsidRPr="0085298F" w14:paraId="13E5D973" w14:textId="77777777" w:rsidTr="00641C13">
        <w:tc>
          <w:tcPr>
            <w:tcW w:w="540" w:type="dxa"/>
          </w:tcPr>
          <w:p w14:paraId="02780162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154" w:type="dxa"/>
          </w:tcPr>
          <w:p w14:paraId="50D9B0A4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ООО «Рассвет»</w:t>
            </w:r>
          </w:p>
        </w:tc>
        <w:tc>
          <w:tcPr>
            <w:tcW w:w="2783" w:type="dxa"/>
          </w:tcPr>
          <w:p w14:paraId="4A5A6B95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Расширение животноводческого комплекса молочного направления</w:t>
            </w:r>
          </w:p>
        </w:tc>
        <w:tc>
          <w:tcPr>
            <w:tcW w:w="2951" w:type="dxa"/>
          </w:tcPr>
          <w:p w14:paraId="09DE021B" w14:textId="77777777" w:rsidR="0085298F" w:rsidRPr="0085298F" w:rsidRDefault="002431EB" w:rsidP="0085298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 xml:space="preserve">Увеличение дойного стада до 1800 коров, производства и реализации молока, средних надоев молока </w:t>
            </w:r>
          </w:p>
        </w:tc>
        <w:tc>
          <w:tcPr>
            <w:tcW w:w="1384" w:type="dxa"/>
          </w:tcPr>
          <w:p w14:paraId="25038A85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2024-2026</w:t>
            </w:r>
          </w:p>
        </w:tc>
      </w:tr>
      <w:tr w:rsidR="002431EB" w:rsidRPr="0085298F" w14:paraId="06FD207B" w14:textId="77777777" w:rsidTr="00641C13">
        <w:tc>
          <w:tcPr>
            <w:tcW w:w="540" w:type="dxa"/>
          </w:tcPr>
          <w:p w14:paraId="73D3CF0A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154" w:type="dxa"/>
          </w:tcPr>
          <w:p w14:paraId="1FBAB0AA" w14:textId="77777777" w:rsidR="0085298F" w:rsidRPr="0085298F" w:rsidRDefault="002431EB" w:rsidP="0085298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ЗАО «Птицефабрика «Таврическая»</w:t>
            </w:r>
          </w:p>
        </w:tc>
        <w:tc>
          <w:tcPr>
            <w:tcW w:w="2783" w:type="dxa"/>
          </w:tcPr>
          <w:p w14:paraId="58183150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 xml:space="preserve">Строительство птичников </w:t>
            </w:r>
          </w:p>
          <w:p w14:paraId="3328B5CF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51" w:type="dxa"/>
          </w:tcPr>
          <w:p w14:paraId="3BD3A7AE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 xml:space="preserve">Строительство </w:t>
            </w:r>
            <w:r w:rsidR="0085298F" w:rsidRPr="0085298F">
              <w:rPr>
                <w:rFonts w:ascii="Times New Roman" w:hAnsi="Times New Roman" w:cs="Times New Roman"/>
                <w:sz w:val="24"/>
              </w:rPr>
              <w:t xml:space="preserve">двух </w:t>
            </w:r>
            <w:r w:rsidRPr="0085298F">
              <w:rPr>
                <w:rFonts w:ascii="Times New Roman" w:hAnsi="Times New Roman" w:cs="Times New Roman"/>
                <w:sz w:val="24"/>
              </w:rPr>
              <w:t xml:space="preserve">птичников </w:t>
            </w:r>
          </w:p>
          <w:p w14:paraId="41D4A41D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84" w:type="dxa"/>
          </w:tcPr>
          <w:p w14:paraId="15A8C793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2024-2025</w:t>
            </w:r>
          </w:p>
        </w:tc>
      </w:tr>
      <w:tr w:rsidR="002431EB" w:rsidRPr="0085298F" w14:paraId="76FAE20C" w14:textId="77777777" w:rsidTr="00641C13">
        <w:tc>
          <w:tcPr>
            <w:tcW w:w="540" w:type="dxa"/>
          </w:tcPr>
          <w:p w14:paraId="37D3CC80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154" w:type="dxa"/>
          </w:tcPr>
          <w:p w14:paraId="53591EB8" w14:textId="77777777" w:rsidR="0085298F" w:rsidRPr="0085298F" w:rsidRDefault="002431EB" w:rsidP="0085298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ИП Гребень Наталья Викторовна</w:t>
            </w:r>
          </w:p>
        </w:tc>
        <w:tc>
          <w:tcPr>
            <w:tcW w:w="2783" w:type="dxa"/>
          </w:tcPr>
          <w:p w14:paraId="1CFC58FB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Приобретение оборудования и инвентаря</w:t>
            </w:r>
          </w:p>
        </w:tc>
        <w:tc>
          <w:tcPr>
            <w:tcW w:w="2951" w:type="dxa"/>
          </w:tcPr>
          <w:p w14:paraId="17EE4A63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Приобретение оборудования и инвентаря</w:t>
            </w:r>
          </w:p>
        </w:tc>
        <w:tc>
          <w:tcPr>
            <w:tcW w:w="1384" w:type="dxa"/>
          </w:tcPr>
          <w:p w14:paraId="2BA86A18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2025</w:t>
            </w:r>
          </w:p>
        </w:tc>
      </w:tr>
      <w:tr w:rsidR="002431EB" w:rsidRPr="0085298F" w14:paraId="78EF8B6D" w14:textId="77777777" w:rsidTr="00641C13">
        <w:tc>
          <w:tcPr>
            <w:tcW w:w="540" w:type="dxa"/>
          </w:tcPr>
          <w:p w14:paraId="11BEE391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2154" w:type="dxa"/>
          </w:tcPr>
          <w:p w14:paraId="632CF93B" w14:textId="77777777" w:rsidR="0085298F" w:rsidRPr="0085298F" w:rsidRDefault="002431EB" w:rsidP="0085298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ИП Артемов Дмитрий Сергеевич</w:t>
            </w:r>
          </w:p>
        </w:tc>
        <w:tc>
          <w:tcPr>
            <w:tcW w:w="2783" w:type="dxa"/>
          </w:tcPr>
          <w:p w14:paraId="4F62382E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Строительство торгового комплекса</w:t>
            </w:r>
          </w:p>
        </w:tc>
        <w:tc>
          <w:tcPr>
            <w:tcW w:w="2951" w:type="dxa"/>
          </w:tcPr>
          <w:p w14:paraId="06121E32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Строительство торгового комплекса площадью 1000 кв. метров</w:t>
            </w:r>
          </w:p>
        </w:tc>
        <w:tc>
          <w:tcPr>
            <w:tcW w:w="1384" w:type="dxa"/>
          </w:tcPr>
          <w:p w14:paraId="001D23B5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2024-2030</w:t>
            </w:r>
          </w:p>
        </w:tc>
      </w:tr>
      <w:tr w:rsidR="002431EB" w:rsidRPr="0085298F" w14:paraId="1A1C0154" w14:textId="77777777" w:rsidTr="00641C13">
        <w:tc>
          <w:tcPr>
            <w:tcW w:w="540" w:type="dxa"/>
          </w:tcPr>
          <w:p w14:paraId="18C4C90A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154" w:type="dxa"/>
          </w:tcPr>
          <w:p w14:paraId="506150D6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 xml:space="preserve">ИП </w:t>
            </w:r>
            <w:proofErr w:type="spellStart"/>
            <w:r w:rsidRPr="0085298F">
              <w:rPr>
                <w:rFonts w:ascii="Times New Roman" w:hAnsi="Times New Roman" w:cs="Times New Roman"/>
                <w:sz w:val="24"/>
              </w:rPr>
              <w:t>Циммер</w:t>
            </w:r>
            <w:proofErr w:type="spellEnd"/>
            <w:r w:rsidRPr="0085298F">
              <w:rPr>
                <w:rFonts w:ascii="Times New Roman" w:hAnsi="Times New Roman" w:cs="Times New Roman"/>
                <w:sz w:val="24"/>
              </w:rPr>
              <w:t xml:space="preserve"> Эдуард Андреевич</w:t>
            </w:r>
          </w:p>
        </w:tc>
        <w:tc>
          <w:tcPr>
            <w:tcW w:w="2783" w:type="dxa"/>
          </w:tcPr>
          <w:p w14:paraId="4066F12B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Техническое перевооружение, расширение производства</w:t>
            </w:r>
          </w:p>
        </w:tc>
        <w:tc>
          <w:tcPr>
            <w:tcW w:w="2951" w:type="dxa"/>
          </w:tcPr>
          <w:p w14:paraId="483EC6C7" w14:textId="77777777" w:rsidR="0085298F" w:rsidRPr="0085298F" w:rsidRDefault="002431EB" w:rsidP="0085298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Приобретение оборудования, расширение производственной базы</w:t>
            </w:r>
          </w:p>
        </w:tc>
        <w:tc>
          <w:tcPr>
            <w:tcW w:w="1384" w:type="dxa"/>
          </w:tcPr>
          <w:p w14:paraId="2B5C9710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2023-2026</w:t>
            </w:r>
          </w:p>
        </w:tc>
      </w:tr>
      <w:tr w:rsidR="002431EB" w:rsidRPr="0085298F" w14:paraId="79969E58" w14:textId="77777777" w:rsidTr="00641C13">
        <w:tc>
          <w:tcPr>
            <w:tcW w:w="540" w:type="dxa"/>
          </w:tcPr>
          <w:p w14:paraId="3F6BB60D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154" w:type="dxa"/>
          </w:tcPr>
          <w:p w14:paraId="2233F5F4" w14:textId="77777777" w:rsidR="0085298F" w:rsidRPr="0085298F" w:rsidRDefault="002431EB" w:rsidP="0085298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Чеховский Станислав Владимирович</w:t>
            </w:r>
          </w:p>
        </w:tc>
        <w:tc>
          <w:tcPr>
            <w:tcW w:w="2783" w:type="dxa"/>
          </w:tcPr>
          <w:p w14:paraId="3E6F5454" w14:textId="376E11B3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 xml:space="preserve">Ферма по разведению </w:t>
            </w:r>
            <w:proofErr w:type="spellStart"/>
            <w:r w:rsidRPr="0085298F">
              <w:rPr>
                <w:rFonts w:ascii="Times New Roman" w:hAnsi="Times New Roman" w:cs="Times New Roman"/>
                <w:sz w:val="24"/>
              </w:rPr>
              <w:t>ко</w:t>
            </w:r>
            <w:bookmarkStart w:id="0" w:name="_GoBack"/>
            <w:bookmarkEnd w:id="0"/>
            <w:r w:rsidRPr="0085298F">
              <w:rPr>
                <w:rFonts w:ascii="Times New Roman" w:hAnsi="Times New Roman" w:cs="Times New Roman"/>
                <w:sz w:val="24"/>
              </w:rPr>
              <w:t>ров</w:t>
            </w:r>
            <w:proofErr w:type="spellEnd"/>
            <w:r w:rsidRPr="0085298F">
              <w:rPr>
                <w:rFonts w:ascii="Times New Roman" w:hAnsi="Times New Roman" w:cs="Times New Roman"/>
                <w:sz w:val="24"/>
              </w:rPr>
              <w:t xml:space="preserve"> породы </w:t>
            </w:r>
            <w:r w:rsidR="00F56296" w:rsidRPr="0085298F">
              <w:rPr>
                <w:rFonts w:ascii="Times New Roman" w:hAnsi="Times New Roman" w:cs="Times New Roman"/>
                <w:sz w:val="24"/>
              </w:rPr>
              <w:t>герефорд</w:t>
            </w:r>
          </w:p>
        </w:tc>
        <w:tc>
          <w:tcPr>
            <w:tcW w:w="2951" w:type="dxa"/>
          </w:tcPr>
          <w:p w14:paraId="5002E751" w14:textId="53208AEE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 xml:space="preserve">Ферма по разведению </w:t>
            </w:r>
            <w:proofErr w:type="spellStart"/>
            <w:r w:rsidRPr="0085298F">
              <w:rPr>
                <w:rFonts w:ascii="Times New Roman" w:hAnsi="Times New Roman" w:cs="Times New Roman"/>
                <w:sz w:val="24"/>
              </w:rPr>
              <w:t>коров</w:t>
            </w:r>
            <w:proofErr w:type="spellEnd"/>
            <w:r w:rsidRPr="0085298F">
              <w:rPr>
                <w:rFonts w:ascii="Times New Roman" w:hAnsi="Times New Roman" w:cs="Times New Roman"/>
                <w:sz w:val="24"/>
              </w:rPr>
              <w:t xml:space="preserve"> породы </w:t>
            </w:r>
            <w:r w:rsidR="00F56296" w:rsidRPr="0085298F">
              <w:rPr>
                <w:rFonts w:ascii="Times New Roman" w:hAnsi="Times New Roman" w:cs="Times New Roman"/>
                <w:sz w:val="24"/>
              </w:rPr>
              <w:t>герефорд</w:t>
            </w:r>
          </w:p>
        </w:tc>
        <w:tc>
          <w:tcPr>
            <w:tcW w:w="1384" w:type="dxa"/>
          </w:tcPr>
          <w:p w14:paraId="1A70EF3C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2029</w:t>
            </w:r>
          </w:p>
        </w:tc>
      </w:tr>
      <w:tr w:rsidR="002431EB" w:rsidRPr="0085298F" w14:paraId="34D3B792" w14:textId="77777777" w:rsidTr="00641C13">
        <w:tc>
          <w:tcPr>
            <w:tcW w:w="540" w:type="dxa"/>
          </w:tcPr>
          <w:p w14:paraId="22459619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154" w:type="dxa"/>
          </w:tcPr>
          <w:p w14:paraId="629C07EF" w14:textId="77777777" w:rsidR="0085298F" w:rsidRPr="0085298F" w:rsidRDefault="002431EB" w:rsidP="0085298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 xml:space="preserve">ИП </w:t>
            </w:r>
            <w:proofErr w:type="spellStart"/>
            <w:r w:rsidRPr="0085298F">
              <w:rPr>
                <w:rFonts w:ascii="Times New Roman" w:hAnsi="Times New Roman" w:cs="Times New Roman"/>
                <w:sz w:val="24"/>
              </w:rPr>
              <w:t>Сагателян</w:t>
            </w:r>
            <w:proofErr w:type="spellEnd"/>
            <w:r w:rsidRPr="0085298F">
              <w:rPr>
                <w:rFonts w:ascii="Times New Roman" w:hAnsi="Times New Roman" w:cs="Times New Roman"/>
                <w:sz w:val="24"/>
              </w:rPr>
              <w:t xml:space="preserve"> Ашот Ашотович</w:t>
            </w:r>
          </w:p>
        </w:tc>
        <w:tc>
          <w:tcPr>
            <w:tcW w:w="2783" w:type="dxa"/>
          </w:tcPr>
          <w:p w14:paraId="16E94746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Строительство магазина</w:t>
            </w:r>
          </w:p>
        </w:tc>
        <w:tc>
          <w:tcPr>
            <w:tcW w:w="2951" w:type="dxa"/>
          </w:tcPr>
          <w:p w14:paraId="0E600E0B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Магазин стройматериалов</w:t>
            </w:r>
          </w:p>
        </w:tc>
        <w:tc>
          <w:tcPr>
            <w:tcW w:w="1384" w:type="dxa"/>
          </w:tcPr>
          <w:p w14:paraId="160765A9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2026</w:t>
            </w:r>
          </w:p>
        </w:tc>
      </w:tr>
      <w:tr w:rsidR="002431EB" w:rsidRPr="0085298F" w14:paraId="286D2C68" w14:textId="77777777" w:rsidTr="00641C13">
        <w:tc>
          <w:tcPr>
            <w:tcW w:w="540" w:type="dxa"/>
          </w:tcPr>
          <w:p w14:paraId="39363834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2154" w:type="dxa"/>
          </w:tcPr>
          <w:p w14:paraId="7016E666" w14:textId="77777777" w:rsidR="0085298F" w:rsidRPr="0085298F" w:rsidRDefault="002431EB" w:rsidP="0085298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 xml:space="preserve">ИП </w:t>
            </w:r>
            <w:proofErr w:type="spellStart"/>
            <w:r w:rsidRPr="0085298F">
              <w:rPr>
                <w:rFonts w:ascii="Times New Roman" w:hAnsi="Times New Roman" w:cs="Times New Roman"/>
                <w:sz w:val="24"/>
              </w:rPr>
              <w:t>Сагателян</w:t>
            </w:r>
            <w:proofErr w:type="spellEnd"/>
            <w:r w:rsidRPr="0085298F">
              <w:rPr>
                <w:rFonts w:ascii="Times New Roman" w:hAnsi="Times New Roman" w:cs="Times New Roman"/>
                <w:sz w:val="24"/>
              </w:rPr>
              <w:t xml:space="preserve"> Ашот Ашотович</w:t>
            </w:r>
          </w:p>
        </w:tc>
        <w:tc>
          <w:tcPr>
            <w:tcW w:w="2783" w:type="dxa"/>
          </w:tcPr>
          <w:p w14:paraId="3991CA25" w14:textId="77777777" w:rsidR="002431EB" w:rsidRPr="0085298F" w:rsidRDefault="0085298F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 xml:space="preserve">Приобретение оборудования и открытие </w:t>
            </w:r>
            <w:r w:rsidR="002431EB" w:rsidRPr="0085298F">
              <w:rPr>
                <w:rFonts w:ascii="Times New Roman" w:hAnsi="Times New Roman" w:cs="Times New Roman"/>
                <w:sz w:val="24"/>
              </w:rPr>
              <w:t>автомойки</w:t>
            </w:r>
          </w:p>
        </w:tc>
        <w:tc>
          <w:tcPr>
            <w:tcW w:w="2951" w:type="dxa"/>
          </w:tcPr>
          <w:p w14:paraId="2904C748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Размещение и оборудование автомойки</w:t>
            </w:r>
          </w:p>
        </w:tc>
        <w:tc>
          <w:tcPr>
            <w:tcW w:w="1384" w:type="dxa"/>
          </w:tcPr>
          <w:p w14:paraId="375DE6D4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2030</w:t>
            </w:r>
          </w:p>
        </w:tc>
      </w:tr>
      <w:tr w:rsidR="002431EB" w:rsidRPr="0085298F" w14:paraId="20821A13" w14:textId="77777777" w:rsidTr="00641C13">
        <w:tc>
          <w:tcPr>
            <w:tcW w:w="540" w:type="dxa"/>
          </w:tcPr>
          <w:p w14:paraId="7F4D6001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2154" w:type="dxa"/>
          </w:tcPr>
          <w:p w14:paraId="5668F87A" w14:textId="77777777" w:rsidR="0085298F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 xml:space="preserve">ООО </w:t>
            </w:r>
          </w:p>
          <w:p w14:paraId="141152BD" w14:textId="77777777" w:rsidR="0085298F" w:rsidRPr="0085298F" w:rsidRDefault="002431EB" w:rsidP="0085298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«КАП Таврия»</w:t>
            </w:r>
          </w:p>
        </w:tc>
        <w:tc>
          <w:tcPr>
            <w:tcW w:w="2783" w:type="dxa"/>
          </w:tcPr>
          <w:p w14:paraId="779FDE25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Приобретение оборудования</w:t>
            </w:r>
          </w:p>
        </w:tc>
        <w:tc>
          <w:tcPr>
            <w:tcW w:w="2951" w:type="dxa"/>
          </w:tcPr>
          <w:p w14:paraId="4B1A2834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Приобретение оборудования</w:t>
            </w:r>
          </w:p>
        </w:tc>
        <w:tc>
          <w:tcPr>
            <w:tcW w:w="1384" w:type="dxa"/>
          </w:tcPr>
          <w:p w14:paraId="458528FC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2024-2025</w:t>
            </w:r>
          </w:p>
        </w:tc>
      </w:tr>
      <w:tr w:rsidR="002431EB" w:rsidRPr="0085298F" w14:paraId="4E1AC797" w14:textId="77777777" w:rsidTr="00641C13">
        <w:tc>
          <w:tcPr>
            <w:tcW w:w="540" w:type="dxa"/>
          </w:tcPr>
          <w:p w14:paraId="3A2F0C2A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2154" w:type="dxa"/>
          </w:tcPr>
          <w:p w14:paraId="39F2891D" w14:textId="77777777" w:rsidR="0085298F" w:rsidRPr="0085298F" w:rsidRDefault="0085298F" w:rsidP="0085298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ООО «Таврический овощевод»</w:t>
            </w:r>
          </w:p>
        </w:tc>
        <w:tc>
          <w:tcPr>
            <w:tcW w:w="2783" w:type="dxa"/>
          </w:tcPr>
          <w:p w14:paraId="2882FFEB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Строительство оросительной системы</w:t>
            </w:r>
          </w:p>
        </w:tc>
        <w:tc>
          <w:tcPr>
            <w:tcW w:w="2951" w:type="dxa"/>
          </w:tcPr>
          <w:p w14:paraId="44A0A0CE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Строительство оросительной системы</w:t>
            </w:r>
          </w:p>
        </w:tc>
        <w:tc>
          <w:tcPr>
            <w:tcW w:w="1384" w:type="dxa"/>
          </w:tcPr>
          <w:p w14:paraId="6145CEC8" w14:textId="77777777" w:rsidR="002431EB" w:rsidRPr="0085298F" w:rsidRDefault="002431EB" w:rsidP="002431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298F">
              <w:rPr>
                <w:rFonts w:ascii="Times New Roman" w:hAnsi="Times New Roman" w:cs="Times New Roman"/>
                <w:sz w:val="24"/>
              </w:rPr>
              <w:t>2025</w:t>
            </w:r>
          </w:p>
        </w:tc>
      </w:tr>
    </w:tbl>
    <w:p w14:paraId="2AE82E7A" w14:textId="77777777" w:rsidR="0057342C" w:rsidRPr="00171293" w:rsidRDefault="0057342C" w:rsidP="002F14D9"/>
    <w:sectPr w:rsidR="0057342C" w:rsidRPr="00171293" w:rsidSect="0085298F">
      <w:pgSz w:w="11906" w:h="16838"/>
      <w:pgMar w:top="567" w:right="1276" w:bottom="678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3F5"/>
    <w:rsid w:val="0015212D"/>
    <w:rsid w:val="00171293"/>
    <w:rsid w:val="001C3AC2"/>
    <w:rsid w:val="00237016"/>
    <w:rsid w:val="002431EB"/>
    <w:rsid w:val="002908E5"/>
    <w:rsid w:val="002C28F5"/>
    <w:rsid w:val="002F14D9"/>
    <w:rsid w:val="003758EE"/>
    <w:rsid w:val="00447351"/>
    <w:rsid w:val="004903A9"/>
    <w:rsid w:val="004B723A"/>
    <w:rsid w:val="004E65D3"/>
    <w:rsid w:val="004F4723"/>
    <w:rsid w:val="0057342C"/>
    <w:rsid w:val="005C43F5"/>
    <w:rsid w:val="0060253D"/>
    <w:rsid w:val="00641C13"/>
    <w:rsid w:val="006C5E62"/>
    <w:rsid w:val="006D4498"/>
    <w:rsid w:val="007173BA"/>
    <w:rsid w:val="007C787E"/>
    <w:rsid w:val="00810739"/>
    <w:rsid w:val="00833D0E"/>
    <w:rsid w:val="0085298F"/>
    <w:rsid w:val="00866238"/>
    <w:rsid w:val="009C62EA"/>
    <w:rsid w:val="00A33008"/>
    <w:rsid w:val="00A56B1F"/>
    <w:rsid w:val="00AD6AD4"/>
    <w:rsid w:val="00C94D71"/>
    <w:rsid w:val="00D6182F"/>
    <w:rsid w:val="00E10710"/>
    <w:rsid w:val="00E44CAC"/>
    <w:rsid w:val="00EF6F41"/>
    <w:rsid w:val="00F14A96"/>
    <w:rsid w:val="00F56296"/>
    <w:rsid w:val="00F8189F"/>
    <w:rsid w:val="00F9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8C23A"/>
  <w15:chartTrackingRefBased/>
  <w15:docId w15:val="{ADE5AD25-3B86-4E55-B8BA-8B4DD6A93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71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3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58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58EE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6C5E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ADM30r2</dc:creator>
  <cp:keywords/>
  <dc:description/>
  <cp:lastModifiedBy>ADM30r4</cp:lastModifiedBy>
  <cp:revision>33</cp:revision>
  <cp:lastPrinted>2024-03-05T11:04:00Z</cp:lastPrinted>
  <dcterms:created xsi:type="dcterms:W3CDTF">2024-02-26T10:13:00Z</dcterms:created>
  <dcterms:modified xsi:type="dcterms:W3CDTF">2024-06-04T10:25:00Z</dcterms:modified>
</cp:coreProperties>
</file>