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3FE14" w14:textId="77777777" w:rsidR="005E0292" w:rsidRDefault="005E0292" w:rsidP="005E0292">
      <w:pPr>
        <w:suppressAutoHyphens/>
        <w:jc w:val="right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проект</w:t>
      </w:r>
    </w:p>
    <w:p w14:paraId="34C724BA" w14:textId="77777777" w:rsidR="005E0292" w:rsidRPr="006A1B8C" w:rsidRDefault="005E0292" w:rsidP="005E0292">
      <w:pPr>
        <w:suppressAutoHyphens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6A1B8C">
        <w:rPr>
          <w:rFonts w:ascii="Times New Roman" w:eastAsia="Times New Roman" w:hAnsi="Times New Roman"/>
          <w:b/>
          <w:sz w:val="26"/>
          <w:szCs w:val="26"/>
          <w:lang w:eastAsia="ar-SA"/>
        </w:rPr>
        <w:t>ОМСКАЯ ОБЛАСТЬ</w:t>
      </w:r>
    </w:p>
    <w:p w14:paraId="56D8B6C8" w14:textId="77777777" w:rsidR="005E0292" w:rsidRPr="006A1B8C" w:rsidRDefault="005E0292" w:rsidP="005E029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A1B8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Совет </w:t>
      </w:r>
    </w:p>
    <w:p w14:paraId="52E8EDDF" w14:textId="77777777" w:rsidR="005E0292" w:rsidRPr="006A1B8C" w:rsidRDefault="005E0292" w:rsidP="005E029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A1B8C">
        <w:rPr>
          <w:rFonts w:ascii="Times New Roman" w:eastAsia="Times New Roman" w:hAnsi="Times New Roman"/>
          <w:b/>
          <w:sz w:val="28"/>
          <w:szCs w:val="28"/>
          <w:lang w:eastAsia="ar-SA"/>
        </w:rPr>
        <w:t>Таврического муниципального района</w:t>
      </w:r>
    </w:p>
    <w:p w14:paraId="4CFA6E56" w14:textId="77777777" w:rsidR="005E0292" w:rsidRPr="006A1B8C" w:rsidRDefault="005E0292" w:rsidP="005E029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3E67A96A" w14:textId="77777777" w:rsidR="005E0292" w:rsidRPr="006A1B8C" w:rsidRDefault="005E0292" w:rsidP="005E029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A1B8C">
        <w:rPr>
          <w:rFonts w:ascii="Times New Roman" w:eastAsia="Times New Roman" w:hAnsi="Times New Roman"/>
          <w:b/>
          <w:sz w:val="28"/>
          <w:szCs w:val="28"/>
          <w:lang w:eastAsia="ar-SA"/>
        </w:rPr>
        <w:t>Р Е Ш Е Н И Е</w:t>
      </w:r>
    </w:p>
    <w:p w14:paraId="29DB2EFC" w14:textId="77777777" w:rsidR="005E0292" w:rsidRPr="006A1B8C" w:rsidRDefault="005E0292" w:rsidP="005E029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0"/>
        </w:rPr>
      </w:pPr>
      <w:r w:rsidRPr="006A1B8C">
        <w:rPr>
          <w:rFonts w:ascii="Times New Roman" w:eastAsia="Times New Roman" w:hAnsi="Times New Roman"/>
          <w:sz w:val="28"/>
          <w:szCs w:val="20"/>
        </w:rPr>
        <w:t xml:space="preserve">Пятьдесят </w:t>
      </w:r>
      <w:r>
        <w:rPr>
          <w:rFonts w:ascii="Times New Roman" w:eastAsia="Times New Roman" w:hAnsi="Times New Roman"/>
          <w:sz w:val="28"/>
          <w:szCs w:val="20"/>
        </w:rPr>
        <w:t>четвертой</w:t>
      </w:r>
      <w:r w:rsidRPr="006A1B8C">
        <w:rPr>
          <w:rFonts w:ascii="Times New Roman" w:eastAsia="Times New Roman" w:hAnsi="Times New Roman"/>
          <w:sz w:val="28"/>
          <w:szCs w:val="20"/>
        </w:rPr>
        <w:t xml:space="preserve"> сессии шестого созыва</w:t>
      </w:r>
    </w:p>
    <w:p w14:paraId="58A64D77" w14:textId="77777777" w:rsidR="005E0292" w:rsidRPr="006A1B8C" w:rsidRDefault="005E0292" w:rsidP="005E0292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7EF6B8DA" w14:textId="77777777" w:rsidR="005E0292" w:rsidRPr="006A1B8C" w:rsidRDefault="005E0292" w:rsidP="005E0292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5A1E6F3E" w14:textId="77777777" w:rsidR="005E0292" w:rsidRPr="006A1B8C" w:rsidRDefault="005E0292" w:rsidP="005E0292">
      <w:pPr>
        <w:tabs>
          <w:tab w:val="left" w:pos="708"/>
          <w:tab w:val="center" w:pos="4153"/>
          <w:tab w:val="right" w:pos="8306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A1B8C">
        <w:rPr>
          <w:rFonts w:ascii="Times New Roman" w:eastAsia="Times New Roman" w:hAnsi="Times New Roman"/>
          <w:sz w:val="28"/>
          <w:szCs w:val="28"/>
        </w:rPr>
        <w:t xml:space="preserve"> от 2</w:t>
      </w:r>
      <w:r>
        <w:rPr>
          <w:rFonts w:ascii="Times New Roman" w:eastAsia="Times New Roman" w:hAnsi="Times New Roman"/>
          <w:sz w:val="28"/>
          <w:szCs w:val="28"/>
        </w:rPr>
        <w:t>4 октября</w:t>
      </w:r>
      <w:r w:rsidRPr="006A1B8C">
        <w:rPr>
          <w:rFonts w:ascii="Times New Roman" w:eastAsia="Times New Roman" w:hAnsi="Times New Roman"/>
          <w:sz w:val="28"/>
          <w:szCs w:val="28"/>
        </w:rPr>
        <w:t xml:space="preserve"> 2024 года №  </w:t>
      </w:r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6A1B8C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</w:t>
      </w:r>
      <w:proofErr w:type="spellStart"/>
      <w:r w:rsidRPr="006A1B8C">
        <w:rPr>
          <w:rFonts w:ascii="Times New Roman" w:eastAsia="Times New Roman" w:hAnsi="Times New Roman"/>
          <w:sz w:val="28"/>
          <w:szCs w:val="28"/>
        </w:rPr>
        <w:t>р.п</w:t>
      </w:r>
      <w:proofErr w:type="spellEnd"/>
      <w:r w:rsidRPr="006A1B8C">
        <w:rPr>
          <w:rFonts w:ascii="Times New Roman" w:eastAsia="Times New Roman" w:hAnsi="Times New Roman"/>
          <w:sz w:val="28"/>
          <w:szCs w:val="28"/>
        </w:rPr>
        <w:t>. Таврическое</w:t>
      </w:r>
    </w:p>
    <w:p w14:paraId="01A364A7" w14:textId="6F115000" w:rsidR="003604E9" w:rsidRDefault="003604E9" w:rsidP="003604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370EB" w14:paraId="689587AF" w14:textId="77777777" w:rsidTr="00051B82">
        <w:trPr>
          <w:trHeight w:val="1284"/>
        </w:trPr>
        <w:tc>
          <w:tcPr>
            <w:tcW w:w="9356" w:type="dxa"/>
          </w:tcPr>
          <w:p w14:paraId="78E0F149" w14:textId="5960D37A" w:rsidR="002370EB" w:rsidRDefault="002370EB" w:rsidP="00051B82">
            <w:pPr>
              <w:ind w:left="601" w:right="6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FC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bookmarkStart w:id="0" w:name="_Hlk151114768"/>
            <w:r w:rsidRPr="00142FC5">
              <w:rPr>
                <w:rFonts w:ascii="Times New Roman" w:hAnsi="Times New Roman" w:cs="Times New Roman"/>
                <w:sz w:val="28"/>
                <w:szCs w:val="28"/>
              </w:rPr>
              <w:t>в Решение Совета Таврического муниципального района Омс</w:t>
            </w:r>
            <w:bookmarkStart w:id="1" w:name="_GoBack"/>
            <w:bookmarkEnd w:id="1"/>
            <w:r w:rsidRPr="00142FC5">
              <w:rPr>
                <w:rFonts w:ascii="Times New Roman" w:hAnsi="Times New Roman" w:cs="Times New Roman"/>
                <w:sz w:val="28"/>
                <w:szCs w:val="28"/>
              </w:rPr>
              <w:t>кой области от 16.11.2021 № 203 "Об утверждении Положения о муниципальном земельном контроле"</w:t>
            </w:r>
            <w:bookmarkEnd w:id="0"/>
          </w:p>
        </w:tc>
      </w:tr>
    </w:tbl>
    <w:p w14:paraId="121B9E09" w14:textId="209F6384" w:rsidR="003604E9" w:rsidRPr="003604E9" w:rsidRDefault="003604E9" w:rsidP="0036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4E9">
        <w:rPr>
          <w:rFonts w:ascii="Times New Roman" w:hAnsi="Times New Roman" w:cs="Times New Roman"/>
          <w:sz w:val="28"/>
          <w:szCs w:val="28"/>
        </w:rPr>
        <w:tab/>
      </w:r>
    </w:p>
    <w:p w14:paraId="02247DC7" w14:textId="6A9501B8" w:rsidR="003604E9" w:rsidRPr="003604E9" w:rsidRDefault="003604E9" w:rsidP="00051B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04E9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31 июля 2020 года № 248-ФЗ "О государственном контроле (надзоре) и муниципальном контроле в Российской Федерации", статьей 72 Земельного кодекса Российской Федерации, руководствуясь</w:t>
      </w:r>
      <w:r w:rsidRPr="003604E9">
        <w:rPr>
          <w:rFonts w:ascii="Times New Roman" w:hAnsi="Times New Roman" w:cs="Times New Roman"/>
          <w:sz w:val="28"/>
          <w:szCs w:val="28"/>
        </w:rPr>
        <w:t xml:space="preserve"> Уставом Таврического муниципального района Омской области, Совет </w:t>
      </w:r>
      <w:r w:rsidR="00051B82"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Pr="003604E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51B8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14:paraId="4CF9F822" w14:textId="77777777" w:rsidR="003604E9" w:rsidRPr="003604E9" w:rsidRDefault="003604E9" w:rsidP="003604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4E9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2CB11D14" w14:textId="77777777" w:rsidR="003604E9" w:rsidRPr="003604E9" w:rsidRDefault="003604E9" w:rsidP="003604E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9B90A57" w14:textId="27FD5EFB" w:rsidR="00941053" w:rsidRDefault="00142FC5" w:rsidP="00051B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941053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941053" w:rsidRPr="00941053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94105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41053" w:rsidRPr="00941053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9410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1053" w:rsidRPr="00941053">
        <w:rPr>
          <w:rFonts w:ascii="Times New Roman" w:eastAsia="Times New Roman" w:hAnsi="Times New Roman" w:cs="Times New Roman"/>
          <w:sz w:val="28"/>
          <w:szCs w:val="28"/>
        </w:rPr>
        <w:t>к решению Совета Таврического</w:t>
      </w:r>
      <w:r w:rsidR="00941053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941053" w:rsidRPr="00941053">
        <w:rPr>
          <w:rFonts w:ascii="Times New Roman" w:eastAsia="Times New Roman" w:hAnsi="Times New Roman" w:cs="Times New Roman"/>
          <w:sz w:val="28"/>
          <w:szCs w:val="28"/>
        </w:rPr>
        <w:t>униципального района Омской области</w:t>
      </w:r>
      <w:r w:rsidR="009410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1053" w:rsidRPr="00941053">
        <w:rPr>
          <w:rFonts w:ascii="Times New Roman" w:eastAsia="Times New Roman" w:hAnsi="Times New Roman" w:cs="Times New Roman"/>
          <w:sz w:val="28"/>
          <w:szCs w:val="28"/>
        </w:rPr>
        <w:t>от 16 ноября 2021 г</w:t>
      </w:r>
      <w:r w:rsidR="00941053">
        <w:rPr>
          <w:rFonts w:ascii="Times New Roman" w:eastAsia="Times New Roman" w:hAnsi="Times New Roman" w:cs="Times New Roman"/>
          <w:sz w:val="28"/>
          <w:szCs w:val="28"/>
        </w:rPr>
        <w:t>ода №</w:t>
      </w:r>
      <w:r w:rsidR="00941053" w:rsidRPr="00941053">
        <w:rPr>
          <w:rFonts w:ascii="Times New Roman" w:eastAsia="Times New Roman" w:hAnsi="Times New Roman" w:cs="Times New Roman"/>
          <w:sz w:val="28"/>
          <w:szCs w:val="28"/>
        </w:rPr>
        <w:t xml:space="preserve"> 203</w:t>
      </w:r>
      <w:r w:rsidR="00941053">
        <w:rPr>
          <w:rFonts w:ascii="Times New Roman" w:eastAsia="Times New Roman" w:hAnsi="Times New Roman" w:cs="Times New Roman"/>
          <w:sz w:val="28"/>
          <w:szCs w:val="28"/>
        </w:rPr>
        <w:t xml:space="preserve"> "Положение о муниципальном земельном контроле" следующие изменения:</w:t>
      </w:r>
    </w:p>
    <w:p w14:paraId="3C9EFB55" w14:textId="5BC0E199" w:rsidR="00941053" w:rsidRDefault="00941053" w:rsidP="00051B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в пункте 1.5 слова "</w:t>
      </w:r>
      <w:r w:rsidRPr="00941053">
        <w:rPr>
          <w:rFonts w:ascii="Times New Roman" w:eastAsia="Times New Roman" w:hAnsi="Times New Roman" w:cs="Times New Roman"/>
          <w:sz w:val="28"/>
          <w:szCs w:val="28"/>
        </w:rPr>
        <w:t>Управление имущественных отношений Администрации</w:t>
      </w:r>
      <w:r w:rsidR="002863A2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9410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заменить на "Администрация</w:t>
      </w:r>
      <w:r w:rsidR="002863A2">
        <w:rPr>
          <w:rFonts w:ascii="Times New Roman" w:eastAsia="Times New Roman" w:hAnsi="Times New Roman" w:cs="Times New Roman"/>
          <w:sz w:val="28"/>
          <w:szCs w:val="28"/>
        </w:rPr>
        <w:t>";</w:t>
      </w:r>
    </w:p>
    <w:p w14:paraId="119B9189" w14:textId="0CBE3A0A" w:rsidR="00B271DC" w:rsidRDefault="00B271DC" w:rsidP="00051B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дополнить пунктом 1.5.1 следующего содержания:</w:t>
      </w:r>
    </w:p>
    <w:p w14:paraId="78C5530B" w14:textId="4624552D" w:rsidR="00B271DC" w:rsidRDefault="00B271DC" w:rsidP="00051B8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"1.5.1. Непосредственное осуществление муниципального контроля возлагается на Управление имущественных отношений Администрации Таврического муниципального района Омской области";</w:t>
      </w:r>
    </w:p>
    <w:p w14:paraId="04F1B269" w14:textId="07CA6B86" w:rsidR="00142FC5" w:rsidRDefault="00B271DC" w:rsidP="00051B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2863A2">
        <w:rPr>
          <w:rFonts w:ascii="Times New Roman" w:eastAsia="Times New Roman" w:hAnsi="Times New Roman" w:cs="Times New Roman"/>
          <w:sz w:val="28"/>
          <w:szCs w:val="28"/>
        </w:rPr>
        <w:t>) в пункте 1.9 слова "начальник Управления имущественных отношений Администрации Таврического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– начальник управления</w:t>
      </w:r>
      <w:r w:rsidR="002863A2">
        <w:rPr>
          <w:rFonts w:ascii="Times New Roman" w:eastAsia="Times New Roman" w:hAnsi="Times New Roman" w:cs="Times New Roman"/>
          <w:sz w:val="28"/>
          <w:szCs w:val="28"/>
        </w:rPr>
        <w:t>" заменить на "Глава Таврического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14:paraId="1A81DE30" w14:textId="192F5773" w:rsidR="00B271DC" w:rsidRDefault="00B271DC" w:rsidP="00051B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="00772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 3.3 дополнить подпунктом 4 следующего содержания:</w:t>
      </w:r>
    </w:p>
    <w:p w14:paraId="22405F83" w14:textId="0CC0B363" w:rsidR="002863A2" w:rsidRDefault="00B271DC" w:rsidP="00051B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"4) профилактический визит"</w:t>
      </w:r>
      <w:r w:rsidR="003E44D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7AE9635" w14:textId="4C7AF25B" w:rsidR="003E44D0" w:rsidRDefault="003E44D0" w:rsidP="00051B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дополнить пунктом 3.7 следующего содержания:</w:t>
      </w:r>
    </w:p>
    <w:p w14:paraId="3430DB37" w14:textId="66793380" w:rsidR="005C06B4" w:rsidRPr="005C06B4" w:rsidRDefault="003E44D0" w:rsidP="00051B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"3.7. </w:t>
      </w:r>
      <w:r w:rsidR="005C06B4" w:rsidRPr="005C06B4">
        <w:rPr>
          <w:rFonts w:ascii="Times New Roman" w:eastAsia="Times New Roman" w:hAnsi="Times New Roman" w:cs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51569F8D" w14:textId="6D507338" w:rsidR="005C06B4" w:rsidRPr="005C06B4" w:rsidRDefault="005C06B4" w:rsidP="00051B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6B4">
        <w:rPr>
          <w:rFonts w:ascii="Times New Roman" w:eastAsia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принадлежащим ему объектам контроля</w:t>
      </w:r>
      <w:r w:rsidR="00A3320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33C482" w14:textId="631A4561" w:rsidR="005C06B4" w:rsidRPr="005C06B4" w:rsidRDefault="005C06B4" w:rsidP="00051B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6B4">
        <w:rPr>
          <w:rFonts w:ascii="Times New Roman" w:eastAsia="Times New Roman" w:hAnsi="Times New Roman" w:cs="Times New Roman"/>
          <w:sz w:val="28"/>
          <w:szCs w:val="28"/>
        </w:rPr>
        <w:t xml:space="preserve">В случае осуществления профилактического визита путем использования видео-конференц-связи должностное лицо органа </w:t>
      </w:r>
      <w:r w:rsidR="00A33202">
        <w:rPr>
          <w:rFonts w:ascii="Times New Roman" w:eastAsia="Times New Roman" w:hAnsi="Times New Roman" w:cs="Times New Roman"/>
          <w:sz w:val="28"/>
          <w:szCs w:val="28"/>
        </w:rPr>
        <w:t>муниципального контроля осу</w:t>
      </w:r>
      <w:r w:rsidRPr="005C06B4">
        <w:rPr>
          <w:rFonts w:ascii="Times New Roman" w:eastAsia="Times New Roman" w:hAnsi="Times New Roman" w:cs="Times New Roman"/>
          <w:sz w:val="28"/>
          <w:szCs w:val="28"/>
        </w:rPr>
        <w:t>ществляет указанные в настоящем пункте действия посредством использования электронных каналов связи.</w:t>
      </w:r>
    </w:p>
    <w:p w14:paraId="7406725C" w14:textId="77777777" w:rsidR="005C06B4" w:rsidRPr="005C06B4" w:rsidRDefault="005C06B4" w:rsidP="00051B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6B4">
        <w:rPr>
          <w:rFonts w:ascii="Times New Roman" w:eastAsia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365E2A09" w14:textId="4EFC61A4" w:rsidR="005C06B4" w:rsidRPr="005C06B4" w:rsidRDefault="005C06B4" w:rsidP="00051B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6B4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 органа </w:t>
      </w:r>
      <w:r w:rsidR="00A33202">
        <w:rPr>
          <w:rFonts w:ascii="Times New Roman" w:eastAsia="Times New Roman" w:hAnsi="Times New Roman" w:cs="Times New Roman"/>
          <w:sz w:val="28"/>
          <w:szCs w:val="28"/>
        </w:rPr>
        <w:t>муниципального контроля</w:t>
      </w:r>
      <w:r w:rsidRPr="005C06B4">
        <w:rPr>
          <w:rFonts w:ascii="Times New Roman" w:eastAsia="Times New Roman" w:hAnsi="Times New Roman" w:cs="Times New Roman"/>
          <w:sz w:val="28"/>
          <w:szCs w:val="28"/>
        </w:rPr>
        <w:t xml:space="preserve"> незамедлительно направляет информацию об этом руководителю органа</w:t>
      </w:r>
      <w:r w:rsidR="00A3320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контроля</w:t>
      </w:r>
      <w:r w:rsidRPr="005C06B4">
        <w:rPr>
          <w:rFonts w:ascii="Times New Roman" w:eastAsia="Times New Roman" w:hAnsi="Times New Roman" w:cs="Times New Roman"/>
          <w:sz w:val="28"/>
          <w:szCs w:val="28"/>
        </w:rPr>
        <w:t xml:space="preserve"> для принятия решения о проведении контрольных (надзорных) мероприятий в форме отчета о проведенном профилактическом визите.</w:t>
      </w:r>
      <w:r w:rsidR="00A33202">
        <w:rPr>
          <w:rFonts w:ascii="Times New Roman" w:eastAsia="Times New Roman" w:hAnsi="Times New Roman" w:cs="Times New Roman"/>
          <w:sz w:val="28"/>
          <w:szCs w:val="28"/>
        </w:rPr>
        <w:t>".</w:t>
      </w:r>
    </w:p>
    <w:p w14:paraId="33E93A3B" w14:textId="286E15CA" w:rsidR="003604E9" w:rsidRPr="003604E9" w:rsidRDefault="00C8216F" w:rsidP="00051B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8216F">
        <w:rPr>
          <w:rFonts w:ascii="Times New Roman" w:hAnsi="Times New Roman" w:cs="Times New Roman"/>
          <w:sz w:val="28"/>
          <w:szCs w:val="28"/>
        </w:rPr>
        <w:t>.   Контроль за выполнением настоящего решения возложить на начальника Управления имущественных отношений Администрации Таврического муниципального района Омской области Васюту Е.И.</w:t>
      </w:r>
    </w:p>
    <w:p w14:paraId="156BCA78" w14:textId="2246B73C" w:rsidR="003604E9" w:rsidRDefault="003604E9" w:rsidP="003604E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F02BE7" w14:textId="77777777" w:rsidR="00C8216F" w:rsidRPr="003604E9" w:rsidRDefault="00C8216F" w:rsidP="003604E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34319AF" w14:textId="77777777" w:rsidR="003604E9" w:rsidRPr="003604E9" w:rsidRDefault="003604E9" w:rsidP="0036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E1BFB2" w14:textId="403E0D4C" w:rsidR="00C8216F" w:rsidRPr="000E1262" w:rsidRDefault="003604E9" w:rsidP="003D3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604E9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    И.А. Баннов</w:t>
      </w:r>
      <w:bookmarkStart w:id="2" w:name="P53"/>
      <w:bookmarkEnd w:id="2"/>
    </w:p>
    <w:sectPr w:rsidR="00C8216F" w:rsidRPr="000E1262" w:rsidSect="005E0292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9E894" w14:textId="77777777" w:rsidR="00611BE2" w:rsidRDefault="00611BE2">
      <w:pPr>
        <w:spacing w:after="0" w:line="240" w:lineRule="auto"/>
      </w:pPr>
      <w:r>
        <w:separator/>
      </w:r>
    </w:p>
  </w:endnote>
  <w:endnote w:type="continuationSeparator" w:id="0">
    <w:p w14:paraId="299061D4" w14:textId="77777777" w:rsidR="00611BE2" w:rsidRDefault="0061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04590" w14:textId="77777777" w:rsidR="00611BE2" w:rsidRDefault="00611BE2">
      <w:pPr>
        <w:spacing w:after="0" w:line="240" w:lineRule="auto"/>
      </w:pPr>
      <w:r>
        <w:separator/>
      </w:r>
    </w:p>
  </w:footnote>
  <w:footnote w:type="continuationSeparator" w:id="0">
    <w:p w14:paraId="3832D238" w14:textId="77777777" w:rsidR="00611BE2" w:rsidRDefault="00611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CB607" w14:textId="77777777" w:rsidR="00962858" w:rsidRPr="00F5220C" w:rsidRDefault="00611BE2">
    <w:pPr>
      <w:pStyle w:val="a5"/>
      <w:jc w:val="center"/>
      <w:rPr>
        <w:rFonts w:ascii="Times New Roman" w:hAnsi="Times New Roman" w:cs="Times New Roman"/>
      </w:rPr>
    </w:pPr>
  </w:p>
  <w:p w14:paraId="74101550" w14:textId="77777777" w:rsidR="00B36A28" w:rsidRDefault="00611BE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4E9"/>
    <w:rsid w:val="00041407"/>
    <w:rsid w:val="00051B82"/>
    <w:rsid w:val="000E1262"/>
    <w:rsid w:val="001131C3"/>
    <w:rsid w:val="00142FC5"/>
    <w:rsid w:val="00196928"/>
    <w:rsid w:val="002130B4"/>
    <w:rsid w:val="002370EB"/>
    <w:rsid w:val="002863A2"/>
    <w:rsid w:val="003604E9"/>
    <w:rsid w:val="003D3026"/>
    <w:rsid w:val="003E44D0"/>
    <w:rsid w:val="00404A15"/>
    <w:rsid w:val="00470CFC"/>
    <w:rsid w:val="004A0C2E"/>
    <w:rsid w:val="005C06B4"/>
    <w:rsid w:val="005C7F67"/>
    <w:rsid w:val="005E0292"/>
    <w:rsid w:val="00611BE2"/>
    <w:rsid w:val="00772C67"/>
    <w:rsid w:val="00941053"/>
    <w:rsid w:val="00990A53"/>
    <w:rsid w:val="00A3067B"/>
    <w:rsid w:val="00A33202"/>
    <w:rsid w:val="00AC472E"/>
    <w:rsid w:val="00B271DC"/>
    <w:rsid w:val="00C46DAD"/>
    <w:rsid w:val="00C8216F"/>
    <w:rsid w:val="00DC0030"/>
    <w:rsid w:val="00EE0DC3"/>
    <w:rsid w:val="00FB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721A"/>
  <w15:chartTrackingRefBased/>
  <w15:docId w15:val="{E07D6B9B-37BD-43CF-8479-44A49EBE8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4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"/>
    <w:basedOn w:val="a"/>
    <w:link w:val="a4"/>
    <w:qFormat/>
    <w:rsid w:val="00C46DAD"/>
    <w:pPr>
      <w:jc w:val="both"/>
    </w:pPr>
    <w:rPr>
      <w:rFonts w:ascii="Times New Roman" w:hAnsi="Times New Roman"/>
      <w:sz w:val="28"/>
    </w:rPr>
  </w:style>
  <w:style w:type="character" w:customStyle="1" w:styleId="a4">
    <w:name w:val="Документ Знак"/>
    <w:basedOn w:val="a0"/>
    <w:link w:val="a3"/>
    <w:rsid w:val="00C46DAD"/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360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04E9"/>
    <w:rPr>
      <w:rFonts w:eastAsiaTheme="minorEastAsia"/>
      <w:lang w:eastAsia="ru-RU"/>
    </w:rPr>
  </w:style>
  <w:style w:type="paragraph" w:customStyle="1" w:styleId="ConsPlusNormal">
    <w:name w:val="ConsPlusNormal"/>
    <w:link w:val="ConsPlusNormal1"/>
    <w:rsid w:val="003604E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3604E9"/>
    <w:rPr>
      <w:rFonts w:ascii="Times New Roman" w:eastAsia="Times New Roman" w:hAnsi="Times New Roman" w:cs="Times New Roman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A0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0C2E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237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ADM1r2</cp:lastModifiedBy>
  <cp:revision>9</cp:revision>
  <cp:lastPrinted>2024-10-10T11:37:00Z</cp:lastPrinted>
  <dcterms:created xsi:type="dcterms:W3CDTF">2024-10-08T03:08:00Z</dcterms:created>
  <dcterms:modified xsi:type="dcterms:W3CDTF">2024-10-18T11:42:00Z</dcterms:modified>
</cp:coreProperties>
</file>