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0BF" w:rsidRDefault="008A60BF" w:rsidP="008A60BF">
      <w:pPr>
        <w:ind w:firstLine="0"/>
        <w:rPr>
          <w:rFonts w:ascii="Times New Roman" w:hAnsi="Times New Roman" w:cs="Times New Roman"/>
        </w:rPr>
      </w:pPr>
    </w:p>
    <w:p w:rsidR="008A60BF" w:rsidRPr="00ED0BB4" w:rsidRDefault="008A60BF" w:rsidP="008A60BF">
      <w:pPr>
        <w:jc w:val="center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ЛИСТ СОГЛАСОВАНИЯ</w:t>
      </w:r>
    </w:p>
    <w:p w:rsidR="008A60BF" w:rsidRPr="00ED0BB4" w:rsidRDefault="008A60BF" w:rsidP="008A60BF">
      <w:pPr>
        <w:jc w:val="center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проекта нормативного правового акта</w:t>
      </w:r>
    </w:p>
    <w:p w:rsidR="008A60BF" w:rsidRPr="00ED0BB4" w:rsidRDefault="008A60BF" w:rsidP="008A60BF">
      <w:pPr>
        <w:jc w:val="center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Совета Таврического района Омской области</w:t>
      </w:r>
    </w:p>
    <w:p w:rsidR="008A60BF" w:rsidRPr="00715513" w:rsidRDefault="00715513" w:rsidP="008A60BF">
      <w:pPr>
        <w:jc w:val="center"/>
        <w:rPr>
          <w:rFonts w:ascii="Times New Roman" w:hAnsi="Times New Roman" w:cs="Times New Roman"/>
          <w:u w:val="single"/>
        </w:rPr>
      </w:pPr>
      <w:r w:rsidRPr="00715513">
        <w:rPr>
          <w:rFonts w:ascii="Times New Roman" w:hAnsi="Times New Roman" w:cs="Times New Roman"/>
          <w:sz w:val="26"/>
          <w:szCs w:val="26"/>
          <w:u w:val="single"/>
        </w:rPr>
        <w:t>О возложении исполнения полномочий Главы Харламовского сельского поселения</w:t>
      </w:r>
    </w:p>
    <w:p w:rsidR="008A60BF" w:rsidRPr="00ED0BB4" w:rsidRDefault="008A60BF" w:rsidP="008A60BF">
      <w:pPr>
        <w:jc w:val="center"/>
        <w:rPr>
          <w:rFonts w:ascii="Times New Roman" w:hAnsi="Times New Roman" w:cs="Times New Roman"/>
          <w:sz w:val="18"/>
          <w:szCs w:val="20"/>
        </w:rPr>
      </w:pPr>
      <w:r w:rsidRPr="00ED0BB4">
        <w:rPr>
          <w:rFonts w:ascii="Times New Roman" w:hAnsi="Times New Roman" w:cs="Times New Roman"/>
          <w:sz w:val="18"/>
          <w:szCs w:val="20"/>
        </w:rPr>
        <w:t>(наименование проекта нормативного правового акта)</w:t>
      </w:r>
    </w:p>
    <w:p w:rsidR="008A60BF" w:rsidRPr="00ED0BB4" w:rsidRDefault="008A60BF" w:rsidP="008A60BF">
      <w:pPr>
        <w:jc w:val="center"/>
        <w:rPr>
          <w:rFonts w:ascii="Times New Roman" w:hAnsi="Times New Roman" w:cs="Times New Roman"/>
        </w:rPr>
      </w:pPr>
    </w:p>
    <w:tbl>
      <w:tblPr>
        <w:tblW w:w="103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41"/>
        <w:gridCol w:w="4179"/>
        <w:gridCol w:w="2552"/>
        <w:gridCol w:w="1843"/>
      </w:tblGrid>
      <w:tr w:rsidR="008A60BF" w:rsidRPr="00ED0BB4" w:rsidTr="008B5506">
        <w:trPr>
          <w:jc w:val="center"/>
        </w:trPr>
        <w:tc>
          <w:tcPr>
            <w:tcW w:w="1741" w:type="dxa"/>
            <w:shd w:val="clear" w:color="auto" w:fill="auto"/>
          </w:tcPr>
          <w:p w:rsidR="008A60BF" w:rsidRPr="00CB0F99" w:rsidRDefault="008A60BF" w:rsidP="008B5506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Дата поступления на согласование</w:t>
            </w:r>
          </w:p>
        </w:tc>
        <w:tc>
          <w:tcPr>
            <w:tcW w:w="4179" w:type="dxa"/>
            <w:shd w:val="clear" w:color="auto" w:fill="auto"/>
          </w:tcPr>
          <w:p w:rsidR="008A60BF" w:rsidRPr="00CB0F99" w:rsidRDefault="008A60BF" w:rsidP="008B5506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Должность, Ф.И. О.</w:t>
            </w:r>
          </w:p>
          <w:p w:rsidR="008A60BF" w:rsidRPr="00CB0F99" w:rsidRDefault="008A60BF" w:rsidP="008B5506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согласовавшего проект</w:t>
            </w:r>
          </w:p>
        </w:tc>
        <w:tc>
          <w:tcPr>
            <w:tcW w:w="2552" w:type="dxa"/>
            <w:shd w:val="clear" w:color="auto" w:fill="auto"/>
          </w:tcPr>
          <w:p w:rsidR="008A60BF" w:rsidRPr="00CB0F99" w:rsidRDefault="008A60BF" w:rsidP="008B5506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Заключение по проекту</w:t>
            </w:r>
          </w:p>
        </w:tc>
        <w:tc>
          <w:tcPr>
            <w:tcW w:w="1843" w:type="dxa"/>
            <w:shd w:val="clear" w:color="auto" w:fill="auto"/>
          </w:tcPr>
          <w:p w:rsidR="008A60BF" w:rsidRPr="00CB0F99" w:rsidRDefault="008A60BF" w:rsidP="008B5506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Личная подпись, дата согласования</w:t>
            </w:r>
          </w:p>
        </w:tc>
      </w:tr>
      <w:tr w:rsidR="008A60BF" w:rsidRPr="00ED0BB4" w:rsidTr="008B5506">
        <w:trPr>
          <w:jc w:val="center"/>
        </w:trPr>
        <w:tc>
          <w:tcPr>
            <w:tcW w:w="1741" w:type="dxa"/>
            <w:shd w:val="clear" w:color="auto" w:fill="auto"/>
          </w:tcPr>
          <w:p w:rsidR="008A60BF" w:rsidRPr="00CB0F99" w:rsidRDefault="008A60BF" w:rsidP="008B55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9" w:type="dxa"/>
            <w:shd w:val="clear" w:color="auto" w:fill="auto"/>
          </w:tcPr>
          <w:p w:rsidR="008A60BF" w:rsidRDefault="008A60BF" w:rsidP="008B5506">
            <w:pPr>
              <w:ind w:left="-5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Наименование занимаемой должности,</w:t>
            </w:r>
          </w:p>
          <w:p w:rsidR="008A60BF" w:rsidRPr="00CB0F99" w:rsidRDefault="00A84BE8" w:rsidP="008B5506">
            <w:pPr>
              <w:ind w:left="-5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Андрющенко О.Н.</w:t>
            </w:r>
          </w:p>
        </w:tc>
        <w:tc>
          <w:tcPr>
            <w:tcW w:w="2552" w:type="dxa"/>
            <w:shd w:val="clear" w:color="auto" w:fill="auto"/>
          </w:tcPr>
          <w:p w:rsidR="008A60BF" w:rsidRPr="00CB0F99" w:rsidRDefault="008A60BF" w:rsidP="008B55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A60BF" w:rsidRPr="00CB0F99" w:rsidRDefault="008A60BF" w:rsidP="008B5506">
            <w:pPr>
              <w:rPr>
                <w:rFonts w:ascii="Times New Roman" w:hAnsi="Times New Roman" w:cs="Times New Roman"/>
              </w:rPr>
            </w:pPr>
          </w:p>
        </w:tc>
      </w:tr>
      <w:tr w:rsidR="008A60BF" w:rsidRPr="00ED0BB4" w:rsidTr="008B5506">
        <w:trPr>
          <w:jc w:val="center"/>
        </w:trPr>
        <w:tc>
          <w:tcPr>
            <w:tcW w:w="1741" w:type="dxa"/>
            <w:shd w:val="clear" w:color="auto" w:fill="auto"/>
          </w:tcPr>
          <w:p w:rsidR="008A60BF" w:rsidRPr="00CB0F99" w:rsidRDefault="008A60BF" w:rsidP="008B55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9" w:type="dxa"/>
            <w:shd w:val="clear" w:color="auto" w:fill="auto"/>
          </w:tcPr>
          <w:p w:rsidR="008A60BF" w:rsidRDefault="008A60BF" w:rsidP="008B5506">
            <w:pPr>
              <w:ind w:left="-5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Наименование занимаемой должности</w:t>
            </w:r>
            <w:r w:rsidRPr="00CB0F99">
              <w:rPr>
                <w:rFonts w:ascii="Times New Roman" w:hAnsi="Times New Roman" w:cs="Times New Roman"/>
                <w:sz w:val="22"/>
              </w:rPr>
              <w:t>,</w:t>
            </w:r>
          </w:p>
          <w:p w:rsidR="008A60BF" w:rsidRPr="00CB0F99" w:rsidRDefault="00A84BE8" w:rsidP="008B5506">
            <w:pPr>
              <w:ind w:left="-5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Ахметов И.Ж.</w:t>
            </w:r>
          </w:p>
        </w:tc>
        <w:tc>
          <w:tcPr>
            <w:tcW w:w="2552" w:type="dxa"/>
            <w:shd w:val="clear" w:color="auto" w:fill="auto"/>
          </w:tcPr>
          <w:p w:rsidR="008A60BF" w:rsidRPr="00CB0F99" w:rsidRDefault="008A60BF" w:rsidP="008B55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A60BF" w:rsidRPr="00CB0F99" w:rsidRDefault="008A60BF" w:rsidP="008B5506">
            <w:pPr>
              <w:rPr>
                <w:rFonts w:ascii="Times New Roman" w:hAnsi="Times New Roman" w:cs="Times New Roman"/>
              </w:rPr>
            </w:pPr>
          </w:p>
        </w:tc>
      </w:tr>
    </w:tbl>
    <w:p w:rsidR="008A60BF" w:rsidRPr="00ED0BB4" w:rsidRDefault="008A60BF" w:rsidP="008A60BF">
      <w:pPr>
        <w:rPr>
          <w:rFonts w:ascii="Times New Roman" w:hAnsi="Times New Roman" w:cs="Times New Roman"/>
        </w:rPr>
      </w:pPr>
    </w:p>
    <w:p w:rsidR="008A60BF" w:rsidRPr="00ED0BB4" w:rsidRDefault="008A60BF" w:rsidP="008A60BF">
      <w:pPr>
        <w:jc w:val="center"/>
        <w:rPr>
          <w:rFonts w:ascii="Times New Roman" w:hAnsi="Times New Roman" w:cs="Times New Roman"/>
          <w:b/>
          <w:szCs w:val="28"/>
        </w:rPr>
      </w:pPr>
      <w:r w:rsidRPr="00ED0BB4">
        <w:rPr>
          <w:rFonts w:ascii="Times New Roman" w:hAnsi="Times New Roman" w:cs="Times New Roman"/>
          <w:b/>
          <w:szCs w:val="28"/>
        </w:rPr>
        <w:t>ЗАКЛЮЧЕНИЕ</w:t>
      </w:r>
    </w:p>
    <w:p w:rsidR="008A60BF" w:rsidRPr="00ED0BB4" w:rsidRDefault="008A60BF" w:rsidP="008A60BF">
      <w:pPr>
        <w:jc w:val="center"/>
        <w:rPr>
          <w:rFonts w:ascii="Times New Roman" w:hAnsi="Times New Roman" w:cs="Times New Roman"/>
          <w:b/>
          <w:szCs w:val="28"/>
        </w:rPr>
      </w:pPr>
      <w:r w:rsidRPr="00ED0BB4">
        <w:rPr>
          <w:rFonts w:ascii="Times New Roman" w:hAnsi="Times New Roman" w:cs="Times New Roman"/>
          <w:b/>
          <w:szCs w:val="28"/>
        </w:rPr>
        <w:t xml:space="preserve">по результатам проведения антикоррупционной экспертизы </w:t>
      </w:r>
    </w:p>
    <w:p w:rsidR="008A60BF" w:rsidRPr="00ED0BB4" w:rsidRDefault="008A60BF" w:rsidP="008A60BF">
      <w:pPr>
        <w:jc w:val="center"/>
        <w:rPr>
          <w:rFonts w:ascii="Times New Roman" w:hAnsi="Times New Roman" w:cs="Times New Roman"/>
          <w:b/>
          <w:szCs w:val="28"/>
        </w:rPr>
      </w:pPr>
      <w:r w:rsidRPr="00ED0BB4">
        <w:rPr>
          <w:rFonts w:ascii="Times New Roman" w:hAnsi="Times New Roman" w:cs="Times New Roman"/>
          <w:b/>
          <w:szCs w:val="28"/>
        </w:rPr>
        <w:t>вышеуказанного проекта НПА</w:t>
      </w:r>
    </w:p>
    <w:p w:rsidR="008A60BF" w:rsidRPr="00ED0BB4" w:rsidRDefault="008A60BF" w:rsidP="008A60BF">
      <w:pPr>
        <w:ind w:firstLine="709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 xml:space="preserve">Управлением правового обеспечения Администрации Таврического района Омской области (Сектором правовой и судебной защиты Администрации Таврического района) в соответствии с частями 3 и 4 статьи 3 Федерального закона от 17.07.2009 N 172-ФЗ «Об антикоррупционной экспертизе нормативных правовых  актов и проектов нормативных правовых актов», статьей 6 Федерального закона от 25.12.2008 N 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96, Порядком проведения антикоррупционной экспертизы муниципальных нормативных правовых  актов и проектов муниципальных нормативных правовых актов Совета Таврического муниципального района Омской области, утвержденным </w:t>
      </w:r>
      <w:r>
        <w:rPr>
          <w:rFonts w:ascii="Times New Roman" w:hAnsi="Times New Roman" w:cs="Times New Roman"/>
        </w:rPr>
        <w:t>р</w:t>
      </w:r>
      <w:r w:rsidRPr="00ED0BB4">
        <w:rPr>
          <w:rFonts w:ascii="Times New Roman" w:hAnsi="Times New Roman" w:cs="Times New Roman"/>
        </w:rPr>
        <w:t>ешением пятидесятой (внеочередной) сессии Совета Таврического муниципального района Омской области четвертого созыва от 21.12.2012 № 361 проведена антикоррупционная экспертиза указанного проекта НПА.</w:t>
      </w:r>
    </w:p>
    <w:p w:rsidR="008A60BF" w:rsidRDefault="008A60BF" w:rsidP="008A60BF">
      <w:pPr>
        <w:ind w:firstLine="709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Заключение:</w:t>
      </w:r>
      <w:r w:rsidR="00D83D90">
        <w:rPr>
          <w:rFonts w:ascii="Times New Roman" w:hAnsi="Times New Roman" w:cs="Times New Roman"/>
        </w:rPr>
        <w:t xml:space="preserve"> </w:t>
      </w:r>
      <w:r w:rsidRPr="00ED0BB4">
        <w:rPr>
          <w:rFonts w:ascii="Times New Roman" w:hAnsi="Times New Roman" w:cs="Times New Roman"/>
        </w:rPr>
        <w:t>в</w:t>
      </w:r>
      <w:r w:rsidR="00D83D90">
        <w:rPr>
          <w:rFonts w:ascii="Times New Roman" w:hAnsi="Times New Roman" w:cs="Times New Roman"/>
        </w:rPr>
        <w:t xml:space="preserve"> </w:t>
      </w:r>
      <w:r w:rsidRPr="00ED0BB4">
        <w:rPr>
          <w:rFonts w:ascii="Times New Roman" w:hAnsi="Times New Roman" w:cs="Times New Roman"/>
        </w:rPr>
        <w:t>представленном проекте</w:t>
      </w:r>
      <w:r w:rsidR="00D83D90">
        <w:rPr>
          <w:rFonts w:ascii="Times New Roman" w:hAnsi="Times New Roman" w:cs="Times New Roman"/>
        </w:rPr>
        <w:t xml:space="preserve"> </w:t>
      </w:r>
      <w:r w:rsidRPr="00ED0BB4">
        <w:rPr>
          <w:rFonts w:ascii="Times New Roman" w:hAnsi="Times New Roman" w:cs="Times New Roman"/>
        </w:rPr>
        <w:t>НПА</w:t>
      </w:r>
      <w:r>
        <w:rPr>
          <w:rFonts w:ascii="Times New Roman" w:hAnsi="Times New Roman" w:cs="Times New Roman"/>
        </w:rPr>
        <w:t xml:space="preserve"> _</w:t>
      </w:r>
      <w:r w:rsidR="00D83D90">
        <w:rPr>
          <w:rFonts w:ascii="Times New Roman" w:hAnsi="Times New Roman" w:cs="Times New Roman"/>
        </w:rPr>
        <w:t>______________________________</w:t>
      </w:r>
    </w:p>
    <w:p w:rsidR="008A60BF" w:rsidRPr="00ED0BB4" w:rsidRDefault="008A60BF" w:rsidP="008A60BF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</w:t>
      </w:r>
      <w:r w:rsidR="00D83D90">
        <w:rPr>
          <w:rFonts w:ascii="Times New Roman" w:hAnsi="Times New Roman" w:cs="Times New Roman"/>
        </w:rPr>
        <w:t>_______</w:t>
      </w:r>
    </w:p>
    <w:p w:rsidR="00D83D90" w:rsidRDefault="008A60BF" w:rsidP="008A60BF">
      <w:pPr>
        <w:ind w:firstLine="709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Рекомендации:</w:t>
      </w:r>
    </w:p>
    <w:p w:rsidR="008A60BF" w:rsidRPr="00ED0BB4" w:rsidRDefault="008A60BF" w:rsidP="00D83D90">
      <w:pPr>
        <w:ind w:firstLine="567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 xml:space="preserve">1. Представленный НПА подлежит (не подлежит) размещению на официальном сайте </w:t>
      </w:r>
      <w:r>
        <w:rPr>
          <w:rFonts w:ascii="Times New Roman" w:hAnsi="Times New Roman" w:cs="Times New Roman"/>
        </w:rPr>
        <w:t xml:space="preserve">муниципального округа </w:t>
      </w:r>
      <w:r w:rsidRPr="00ED0BB4">
        <w:rPr>
          <w:rFonts w:ascii="Times New Roman" w:hAnsi="Times New Roman" w:cs="Times New Roman"/>
        </w:rPr>
        <w:t>Таврическ</w:t>
      </w:r>
      <w:r>
        <w:rPr>
          <w:rFonts w:ascii="Times New Roman" w:hAnsi="Times New Roman" w:cs="Times New Roman"/>
        </w:rPr>
        <w:t>ий</w:t>
      </w:r>
      <w:r w:rsidRPr="00ED0BB4">
        <w:rPr>
          <w:rFonts w:ascii="Times New Roman" w:hAnsi="Times New Roman" w:cs="Times New Roman"/>
        </w:rPr>
        <w:t xml:space="preserve"> район Омской области в информационно-телекоммуникационной сети «Интернет».</w:t>
      </w:r>
    </w:p>
    <w:p w:rsidR="008A60BF" w:rsidRPr="00ED0BB4" w:rsidRDefault="008A60BF" w:rsidP="008A60BF">
      <w:pPr>
        <w:ind w:firstLine="540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2. Представленный НПА подлежит (не подлежит) направлению в регистр муниципальных нормативных правовых актов Омской области.</w:t>
      </w:r>
    </w:p>
    <w:p w:rsidR="008A60BF" w:rsidRPr="00ED0BB4" w:rsidRDefault="008A60BF" w:rsidP="008A60BF">
      <w:pPr>
        <w:ind w:firstLine="540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3._______________________________________________________________________</w:t>
      </w:r>
    </w:p>
    <w:p w:rsidR="008A60BF" w:rsidRPr="00ED0BB4" w:rsidRDefault="008A60BF" w:rsidP="008A60BF">
      <w:pPr>
        <w:ind w:firstLine="709"/>
        <w:rPr>
          <w:rFonts w:ascii="Times New Roman" w:hAnsi="Times New Roman" w:cs="Times New Roman"/>
        </w:rPr>
      </w:pPr>
    </w:p>
    <w:p w:rsidR="008A60BF" w:rsidRPr="00ED0BB4" w:rsidRDefault="008A60BF" w:rsidP="008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ED0BB4">
        <w:rPr>
          <w:rFonts w:ascii="Times New Roman" w:hAnsi="Times New Roman" w:cs="Times New Roman"/>
        </w:rPr>
        <w:t xml:space="preserve">ачальник Управления </w:t>
      </w:r>
    </w:p>
    <w:p w:rsidR="008A60BF" w:rsidRPr="00ED0BB4" w:rsidRDefault="008A60BF" w:rsidP="008A60BF">
      <w:pPr>
        <w:ind w:firstLine="0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</w:t>
      </w:r>
    </w:p>
    <w:p w:rsidR="008A60BF" w:rsidRDefault="008A60BF" w:rsidP="008A60BF">
      <w:pPr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 xml:space="preserve">(начальник Сектора, ведущий специалист Сектора) </w:t>
      </w:r>
    </w:p>
    <w:p w:rsidR="008A60BF" w:rsidRDefault="008A60BF" w:rsidP="008A60BF">
      <w:pPr>
        <w:rPr>
          <w:rFonts w:ascii="Times New Roman" w:hAnsi="Times New Roman" w:cs="Times New Roman"/>
        </w:rPr>
      </w:pPr>
    </w:p>
    <w:p w:rsidR="00FD6C6B" w:rsidRDefault="00FD6C6B">
      <w:bookmarkStart w:id="0" w:name="_GoBack"/>
      <w:bookmarkEnd w:id="0"/>
    </w:p>
    <w:sectPr w:rsidR="00FD6C6B" w:rsidSect="003E7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5D2"/>
    <w:rsid w:val="002E1039"/>
    <w:rsid w:val="003E7C49"/>
    <w:rsid w:val="004257B7"/>
    <w:rsid w:val="00715513"/>
    <w:rsid w:val="008A60BF"/>
    <w:rsid w:val="00A84BE8"/>
    <w:rsid w:val="00AE217C"/>
    <w:rsid w:val="00D83D90"/>
    <w:rsid w:val="00EA213D"/>
    <w:rsid w:val="00FA55D2"/>
    <w:rsid w:val="00FD6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B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ADM20R1</dc:creator>
  <cp:keywords/>
  <dc:description/>
  <cp:lastModifiedBy>user</cp:lastModifiedBy>
  <cp:revision>10</cp:revision>
  <dcterms:created xsi:type="dcterms:W3CDTF">2025-05-15T10:30:00Z</dcterms:created>
  <dcterms:modified xsi:type="dcterms:W3CDTF">2025-06-05T09:11:00Z</dcterms:modified>
</cp:coreProperties>
</file>