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1AD5D" w14:textId="77777777" w:rsidR="00547EEB" w:rsidRDefault="00547EEB" w:rsidP="00547EEB">
      <w:pPr>
        <w:jc w:val="center"/>
      </w:pPr>
    </w:p>
    <w:p w14:paraId="079DBEFC" w14:textId="77777777" w:rsidR="00547EEB" w:rsidRDefault="00547EEB" w:rsidP="00547EEB">
      <w:pPr>
        <w:jc w:val="center"/>
      </w:pPr>
    </w:p>
    <w:p w14:paraId="443D385C" w14:textId="74E4C670" w:rsidR="00547EEB" w:rsidRPr="00A733C6" w:rsidRDefault="00547EEB" w:rsidP="00547EEB">
      <w:pPr>
        <w:jc w:val="center"/>
      </w:pPr>
      <w:r w:rsidRPr="00A733C6">
        <w:t>ЛИСТ СОГЛАСОВАНИЯ</w:t>
      </w:r>
    </w:p>
    <w:p w14:paraId="7BA7F1D1" w14:textId="77777777" w:rsidR="00547EEB" w:rsidRDefault="00547EEB" w:rsidP="00547EEB">
      <w:pPr>
        <w:jc w:val="center"/>
      </w:pPr>
      <w:proofErr w:type="gramStart"/>
      <w:r w:rsidRPr="00A733C6">
        <w:t>проекта  Р</w:t>
      </w:r>
      <w:r>
        <w:t>ЕШЕНИЯ</w:t>
      </w:r>
      <w:proofErr w:type="gramEnd"/>
    </w:p>
    <w:p w14:paraId="41608CC0" w14:textId="03A3CD98" w:rsidR="00547EEB" w:rsidRPr="00547EEB" w:rsidRDefault="00547EEB" w:rsidP="00547EEB">
      <w:pPr>
        <w:rPr>
          <w:bCs/>
          <w:sz w:val="24"/>
          <w:szCs w:val="24"/>
        </w:rPr>
      </w:pPr>
      <w:r w:rsidRPr="00016A76">
        <w:t xml:space="preserve">«О внесении </w:t>
      </w:r>
      <w:proofErr w:type="gramStart"/>
      <w:r w:rsidRPr="00016A76">
        <w:t xml:space="preserve">изменений </w:t>
      </w:r>
      <w:r w:rsidRPr="00547EEB">
        <w:rPr>
          <w:bCs/>
          <w:sz w:val="24"/>
          <w:szCs w:val="24"/>
        </w:rPr>
        <w:t xml:space="preserve"> в</w:t>
      </w:r>
      <w:proofErr w:type="gramEnd"/>
      <w:r w:rsidRPr="00547EEB">
        <w:rPr>
          <w:bCs/>
          <w:sz w:val="24"/>
          <w:szCs w:val="24"/>
        </w:rPr>
        <w:t xml:space="preserve"> решение Совета </w:t>
      </w:r>
      <w:r w:rsidRPr="00547EEB">
        <w:rPr>
          <w:bCs/>
          <w:sz w:val="24"/>
          <w:szCs w:val="24"/>
          <w:lang w:eastAsia="ru-RU"/>
        </w:rPr>
        <w:t>Сосновского сельского поселения</w:t>
      </w:r>
      <w:r>
        <w:rPr>
          <w:bCs/>
          <w:sz w:val="24"/>
          <w:szCs w:val="24"/>
        </w:rPr>
        <w:t xml:space="preserve"> </w:t>
      </w:r>
      <w:r w:rsidRPr="00547EEB">
        <w:rPr>
          <w:bCs/>
          <w:sz w:val="24"/>
          <w:szCs w:val="24"/>
          <w:lang w:eastAsia="ru-RU"/>
        </w:rPr>
        <w:t>Таврического муниципального района Омской области</w:t>
      </w:r>
      <w:r>
        <w:rPr>
          <w:bCs/>
          <w:sz w:val="24"/>
          <w:szCs w:val="24"/>
        </w:rPr>
        <w:t xml:space="preserve"> </w:t>
      </w:r>
      <w:r w:rsidRPr="00547EEB">
        <w:rPr>
          <w:bCs/>
          <w:sz w:val="24"/>
          <w:szCs w:val="24"/>
          <w:lang w:eastAsia="ru-RU"/>
        </w:rPr>
        <w:t xml:space="preserve">от 19.12.2024 года № 415 «О бюджете </w:t>
      </w:r>
    </w:p>
    <w:p w14:paraId="5226529E" w14:textId="320BDDF5" w:rsidR="00547EEB" w:rsidRDefault="00547EEB" w:rsidP="00547EEB">
      <w:pPr>
        <w:rPr>
          <w:sz w:val="24"/>
          <w:szCs w:val="24"/>
        </w:rPr>
      </w:pPr>
      <w:r w:rsidRPr="00547EEB">
        <w:rPr>
          <w:bCs/>
          <w:sz w:val="24"/>
          <w:szCs w:val="24"/>
          <w:lang w:eastAsia="ru-RU"/>
        </w:rPr>
        <w:t>Сосновского сельского поселения Таврического муниципального района Омской области на 2025 год и на плановый</w:t>
      </w:r>
      <w:r w:rsidRPr="00547EEB">
        <w:rPr>
          <w:sz w:val="24"/>
          <w:szCs w:val="24"/>
          <w:lang w:eastAsia="ru-RU"/>
        </w:rPr>
        <w:t xml:space="preserve"> период 2026 и 2027 годов</w:t>
      </w:r>
      <w:r w:rsidRPr="00547EEB">
        <w:rPr>
          <w:sz w:val="24"/>
          <w:szCs w:val="24"/>
        </w:rPr>
        <w:t>»</w:t>
      </w:r>
    </w:p>
    <w:p w14:paraId="0C4ED739" w14:textId="77777777" w:rsidR="00D40510" w:rsidRPr="00547EEB" w:rsidRDefault="00D40510" w:rsidP="00547EEB">
      <w:pPr>
        <w:rPr>
          <w:bCs/>
          <w:sz w:val="24"/>
          <w:szCs w:val="24"/>
          <w:lang w:eastAsia="ru-RU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1384"/>
        <w:gridCol w:w="4678"/>
        <w:gridCol w:w="1984"/>
        <w:gridCol w:w="1418"/>
      </w:tblGrid>
      <w:tr w:rsidR="00D40510" w:rsidRPr="00C74852" w14:paraId="4C26D9E7" w14:textId="77777777" w:rsidTr="00B83759">
        <w:tc>
          <w:tcPr>
            <w:tcW w:w="1384" w:type="dxa"/>
            <w:vAlign w:val="center"/>
          </w:tcPr>
          <w:p w14:paraId="5B598774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Дата поступления на согласование</w:t>
            </w:r>
          </w:p>
        </w:tc>
        <w:tc>
          <w:tcPr>
            <w:tcW w:w="4678" w:type="dxa"/>
            <w:vAlign w:val="center"/>
          </w:tcPr>
          <w:p w14:paraId="14AE57B1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Должность, Ф.И. О.</w:t>
            </w:r>
          </w:p>
          <w:p w14:paraId="7F66E003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согласовавшего проект</w:t>
            </w:r>
          </w:p>
        </w:tc>
        <w:tc>
          <w:tcPr>
            <w:tcW w:w="1984" w:type="dxa"/>
            <w:vAlign w:val="center"/>
          </w:tcPr>
          <w:p w14:paraId="28ACD491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Заключение по проекту</w:t>
            </w:r>
          </w:p>
        </w:tc>
        <w:tc>
          <w:tcPr>
            <w:tcW w:w="1418" w:type="dxa"/>
            <w:vAlign w:val="center"/>
          </w:tcPr>
          <w:p w14:paraId="096393B9" w14:textId="77777777" w:rsidR="00D40510" w:rsidRPr="002C6F88" w:rsidRDefault="00D40510" w:rsidP="00B83759">
            <w:pPr>
              <w:jc w:val="center"/>
              <w:rPr>
                <w:b/>
              </w:rPr>
            </w:pPr>
            <w:r w:rsidRPr="002C6F88">
              <w:rPr>
                <w:b/>
              </w:rPr>
              <w:t>Личная подпись, дата согласования</w:t>
            </w:r>
          </w:p>
        </w:tc>
      </w:tr>
      <w:tr w:rsidR="00D40510" w:rsidRPr="00C74852" w14:paraId="29DC2341" w14:textId="77777777" w:rsidTr="00B83759">
        <w:tc>
          <w:tcPr>
            <w:tcW w:w="1384" w:type="dxa"/>
          </w:tcPr>
          <w:p w14:paraId="09824784" w14:textId="77777777" w:rsidR="00D40510" w:rsidRPr="002C6F88" w:rsidRDefault="00D40510" w:rsidP="00B83759"/>
        </w:tc>
        <w:tc>
          <w:tcPr>
            <w:tcW w:w="4678" w:type="dxa"/>
          </w:tcPr>
          <w:p w14:paraId="65FE4933" w14:textId="427D32A2" w:rsidR="00D40510" w:rsidRPr="00F63B4A" w:rsidRDefault="00D40510" w:rsidP="00B83759">
            <w:pPr>
              <w:ind w:left="-50"/>
              <w:jc w:val="both"/>
              <w:rPr>
                <w:b/>
                <w:bCs/>
              </w:rPr>
            </w:pPr>
            <w:r>
              <w:t>Главный специалист -г</w:t>
            </w:r>
            <w:r>
              <w:t xml:space="preserve">лавный бухгалтер </w:t>
            </w:r>
            <w:r>
              <w:t xml:space="preserve">Сосновского </w:t>
            </w:r>
            <w:r>
              <w:t>сельского поселения Таврического муниципального района</w:t>
            </w:r>
            <w:r>
              <w:t xml:space="preserve"> </w:t>
            </w:r>
            <w:proofErr w:type="spellStart"/>
            <w:r w:rsidRPr="00D40510">
              <w:rPr>
                <w:b/>
                <w:bCs/>
              </w:rPr>
              <w:t>Л.Н.Пфайф</w:t>
            </w:r>
            <w:proofErr w:type="spellEnd"/>
          </w:p>
        </w:tc>
        <w:tc>
          <w:tcPr>
            <w:tcW w:w="1984" w:type="dxa"/>
          </w:tcPr>
          <w:p w14:paraId="674B16D8" w14:textId="77777777" w:rsidR="00D40510" w:rsidRPr="002C6F88" w:rsidRDefault="00D40510" w:rsidP="00B83759">
            <w:pPr>
              <w:ind w:left="33" w:hanging="33"/>
            </w:pPr>
          </w:p>
        </w:tc>
        <w:tc>
          <w:tcPr>
            <w:tcW w:w="1418" w:type="dxa"/>
          </w:tcPr>
          <w:p w14:paraId="46B85D32" w14:textId="77777777" w:rsidR="00D40510" w:rsidRPr="002C6F88" w:rsidRDefault="00D40510" w:rsidP="00B83759"/>
        </w:tc>
      </w:tr>
      <w:tr w:rsidR="00D40510" w:rsidRPr="00C74852" w14:paraId="60538003" w14:textId="77777777" w:rsidTr="00B83759">
        <w:tc>
          <w:tcPr>
            <w:tcW w:w="1384" w:type="dxa"/>
          </w:tcPr>
          <w:p w14:paraId="7D413127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14:paraId="49079C61" w14:textId="364AD935" w:rsidR="00D40510" w:rsidRPr="00D40510" w:rsidRDefault="00D40510" w:rsidP="00B83759">
            <w:pPr>
              <w:ind w:left="-50"/>
              <w:jc w:val="both"/>
            </w:pPr>
            <w:r w:rsidRPr="00D40510">
              <w:t xml:space="preserve">Глава </w:t>
            </w:r>
            <w:r w:rsidRPr="00D40510">
              <w:t>Сосновского</w:t>
            </w:r>
            <w:r w:rsidRPr="00D40510">
              <w:t xml:space="preserve"> сельского поселения Таврического муниципального района</w:t>
            </w:r>
            <w:r>
              <w:t xml:space="preserve">    </w:t>
            </w:r>
            <w:proofErr w:type="spellStart"/>
            <w:r w:rsidRPr="00D40510">
              <w:rPr>
                <w:b/>
                <w:bCs/>
              </w:rPr>
              <w:t>Е.В.Гузь</w:t>
            </w:r>
            <w:proofErr w:type="spellEnd"/>
          </w:p>
        </w:tc>
        <w:tc>
          <w:tcPr>
            <w:tcW w:w="1984" w:type="dxa"/>
          </w:tcPr>
          <w:p w14:paraId="44070EC7" w14:textId="77777777" w:rsidR="00D40510" w:rsidRPr="002C6F88" w:rsidRDefault="00D40510" w:rsidP="00B83759"/>
        </w:tc>
        <w:tc>
          <w:tcPr>
            <w:tcW w:w="1418" w:type="dxa"/>
          </w:tcPr>
          <w:p w14:paraId="5DCEC474" w14:textId="77777777" w:rsidR="00D40510" w:rsidRPr="002C6F88" w:rsidRDefault="00D40510" w:rsidP="00B83759"/>
        </w:tc>
      </w:tr>
      <w:tr w:rsidR="00D40510" w:rsidRPr="00C74852" w14:paraId="7700D903" w14:textId="77777777" w:rsidTr="00B83759">
        <w:tc>
          <w:tcPr>
            <w:tcW w:w="1384" w:type="dxa"/>
          </w:tcPr>
          <w:p w14:paraId="7E62E62D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14:paraId="33254C8D" w14:textId="77777777" w:rsidR="00D40510" w:rsidRPr="00D40510" w:rsidRDefault="00D40510" w:rsidP="00B83759">
            <w:pPr>
              <w:ind w:left="-50"/>
              <w:jc w:val="both"/>
            </w:pPr>
            <w:r w:rsidRPr="00D40510">
              <w:t xml:space="preserve">Заместитель председателя Комитета финансов и контроля </w:t>
            </w:r>
          </w:p>
          <w:p w14:paraId="38F68EF8" w14:textId="77777777" w:rsidR="00D40510" w:rsidRPr="00D40510" w:rsidRDefault="00D40510" w:rsidP="00B83759">
            <w:pPr>
              <w:ind w:left="-50"/>
              <w:jc w:val="both"/>
            </w:pPr>
            <w:r w:rsidRPr="00D40510">
              <w:rPr>
                <w:b/>
                <w:bCs/>
              </w:rPr>
              <w:t xml:space="preserve">С.Н. </w:t>
            </w:r>
            <w:proofErr w:type="spellStart"/>
            <w:r w:rsidRPr="00D40510">
              <w:rPr>
                <w:b/>
                <w:bCs/>
              </w:rPr>
              <w:t>Фроликова</w:t>
            </w:r>
            <w:proofErr w:type="spellEnd"/>
          </w:p>
        </w:tc>
        <w:tc>
          <w:tcPr>
            <w:tcW w:w="1984" w:type="dxa"/>
          </w:tcPr>
          <w:p w14:paraId="65D7A073" w14:textId="77777777" w:rsidR="00D40510" w:rsidRPr="002C6F88" w:rsidRDefault="00D40510" w:rsidP="00B83759"/>
        </w:tc>
        <w:tc>
          <w:tcPr>
            <w:tcW w:w="1418" w:type="dxa"/>
          </w:tcPr>
          <w:p w14:paraId="1C334C3F" w14:textId="77777777" w:rsidR="00D40510" w:rsidRPr="002C6F88" w:rsidRDefault="00D40510" w:rsidP="00B83759"/>
        </w:tc>
      </w:tr>
      <w:tr w:rsidR="00D40510" w:rsidRPr="00C74852" w14:paraId="2B1A7BCB" w14:textId="77777777" w:rsidTr="00B83759">
        <w:tc>
          <w:tcPr>
            <w:tcW w:w="1384" w:type="dxa"/>
          </w:tcPr>
          <w:p w14:paraId="769236E8" w14:textId="77777777" w:rsidR="00D40510" w:rsidRPr="002C6F88" w:rsidRDefault="00D40510" w:rsidP="00B83759">
            <w:pPr>
              <w:rPr>
                <w:b/>
              </w:rPr>
            </w:pPr>
          </w:p>
        </w:tc>
        <w:tc>
          <w:tcPr>
            <w:tcW w:w="4678" w:type="dxa"/>
          </w:tcPr>
          <w:p w14:paraId="625154FF" w14:textId="77777777" w:rsidR="00D40510" w:rsidRPr="002C6F88" w:rsidRDefault="00D40510" w:rsidP="00B83759">
            <w:pPr>
              <w:ind w:left="-50"/>
              <w:jc w:val="both"/>
            </w:pPr>
            <w:r>
              <w:t>Начальник управления правового обеспечения</w:t>
            </w:r>
          </w:p>
          <w:p w14:paraId="65369812" w14:textId="77777777" w:rsidR="00D40510" w:rsidRPr="002C6F88" w:rsidRDefault="00D40510" w:rsidP="00B83759">
            <w:pPr>
              <w:ind w:left="-50"/>
              <w:jc w:val="both"/>
              <w:rPr>
                <w:b/>
              </w:rPr>
            </w:pPr>
            <w:r>
              <w:rPr>
                <w:b/>
              </w:rPr>
              <w:t>И.Ж. Ахметов</w:t>
            </w:r>
          </w:p>
        </w:tc>
        <w:tc>
          <w:tcPr>
            <w:tcW w:w="1984" w:type="dxa"/>
          </w:tcPr>
          <w:p w14:paraId="7A74D7C8" w14:textId="77777777" w:rsidR="00D40510" w:rsidRPr="002C6F88" w:rsidRDefault="00D40510" w:rsidP="00B83759"/>
        </w:tc>
        <w:tc>
          <w:tcPr>
            <w:tcW w:w="1418" w:type="dxa"/>
          </w:tcPr>
          <w:p w14:paraId="6F870D6A" w14:textId="77777777" w:rsidR="00D40510" w:rsidRPr="002C6F88" w:rsidRDefault="00D40510" w:rsidP="00B83759"/>
        </w:tc>
      </w:tr>
    </w:tbl>
    <w:p w14:paraId="708E2D41" w14:textId="48D42501" w:rsidR="00547EEB" w:rsidRDefault="00547EEB" w:rsidP="00547EEB">
      <w:pPr>
        <w:jc w:val="center"/>
        <w:rPr>
          <w:bCs/>
        </w:rPr>
      </w:pPr>
    </w:p>
    <w:p w14:paraId="196B0270" w14:textId="77777777" w:rsidR="00547EEB" w:rsidRPr="00A733C6" w:rsidRDefault="00547EEB" w:rsidP="00547EEB">
      <w:pPr>
        <w:jc w:val="center"/>
        <w:rPr>
          <w:bCs/>
        </w:rPr>
      </w:pPr>
    </w:p>
    <w:p w14:paraId="1F9F494B" w14:textId="77777777" w:rsidR="00547EEB" w:rsidRDefault="00547EEB" w:rsidP="00547EEB">
      <w:pPr>
        <w:rPr>
          <w:b/>
        </w:rPr>
      </w:pPr>
      <w:r w:rsidRPr="00A733C6">
        <w:rPr>
          <w:b/>
        </w:rPr>
        <w:t xml:space="preserve">                                                            </w:t>
      </w:r>
    </w:p>
    <w:p w14:paraId="3CCB7B44" w14:textId="77777777"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>ЗАКЛЮЧЕНИЕ</w:t>
      </w:r>
    </w:p>
    <w:p w14:paraId="6544C24F" w14:textId="77777777" w:rsidR="00547EEB" w:rsidRPr="00A733C6" w:rsidRDefault="00547EEB" w:rsidP="00547EEB">
      <w:pPr>
        <w:jc w:val="center"/>
        <w:rPr>
          <w:b/>
        </w:rPr>
      </w:pPr>
      <w:r w:rsidRPr="00A733C6">
        <w:rPr>
          <w:b/>
        </w:rPr>
        <w:t xml:space="preserve">по результатам проведения антикоррупционной экспертизы </w:t>
      </w:r>
    </w:p>
    <w:p w14:paraId="19DF2C0A" w14:textId="77777777" w:rsidR="00547EEB" w:rsidRPr="00A733C6" w:rsidRDefault="00547EEB" w:rsidP="00547EEB">
      <w:pPr>
        <w:jc w:val="center"/>
      </w:pPr>
      <w:r w:rsidRPr="00A733C6">
        <w:rPr>
          <w:b/>
        </w:rPr>
        <w:t>вышеуказанного проекта НПА</w:t>
      </w:r>
    </w:p>
    <w:p w14:paraId="21A93F38" w14:textId="77777777" w:rsidR="00547EEB" w:rsidRPr="00A733C6" w:rsidRDefault="00547EEB" w:rsidP="00547EEB">
      <w:pPr>
        <w:ind w:firstLine="709"/>
        <w:jc w:val="both"/>
      </w:pPr>
      <w:r w:rsidRPr="00A733C6">
        <w:t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антикоррупционной экспертизе нормативных правовых  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26.02.2010 N 96, Правилами проведения антикоррупционной экспертизы муниципальных нормативных правовых  актов и проектов муниципальных нормативных правовых  актов Администрации Таврического муниципального района Омской области, утвержденными Постановлением Администрации Таврического муниципального района Омской области от 29.08.2011 г. № 1094 проведена антикоррупционная экспертиза указанного проекта НПА.</w:t>
      </w:r>
    </w:p>
    <w:p w14:paraId="74EB1B09" w14:textId="77777777" w:rsidR="00547EEB" w:rsidRPr="00A733C6" w:rsidRDefault="00547EEB" w:rsidP="00547EEB">
      <w:pPr>
        <w:ind w:firstLine="567"/>
        <w:jc w:val="both"/>
      </w:pPr>
      <w:r w:rsidRPr="00A733C6">
        <w:t>Заключение: в представленном проекте НПА________________________________________</w:t>
      </w:r>
    </w:p>
    <w:p w14:paraId="7A792459" w14:textId="77777777" w:rsidR="00547EEB" w:rsidRPr="00A733C6" w:rsidRDefault="00547EEB" w:rsidP="00547EEB">
      <w:pPr>
        <w:ind w:firstLine="709"/>
        <w:jc w:val="both"/>
      </w:pPr>
      <w:r w:rsidRPr="00A733C6">
        <w:t>Рекомендации:</w:t>
      </w:r>
    </w:p>
    <w:p w14:paraId="147462BF" w14:textId="77777777" w:rsidR="00547EEB" w:rsidRPr="00A733C6" w:rsidRDefault="00547EEB" w:rsidP="00547EEB">
      <w:pPr>
        <w:ind w:firstLine="709"/>
        <w:jc w:val="both"/>
      </w:pPr>
      <w:r w:rsidRPr="00A733C6">
        <w:t xml:space="preserve"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</w:t>
      </w:r>
      <w:proofErr w:type="gramStart"/>
      <w:r w:rsidRPr="00A733C6">
        <w:t>сети  «</w:t>
      </w:r>
      <w:proofErr w:type="gramEnd"/>
      <w:r w:rsidRPr="00A733C6">
        <w:t>Интернет».</w:t>
      </w:r>
    </w:p>
    <w:p w14:paraId="4FFCE8F7" w14:textId="77777777" w:rsidR="00547EEB" w:rsidRPr="00A733C6" w:rsidRDefault="00547EEB" w:rsidP="00547EEB">
      <w:pPr>
        <w:autoSpaceDE w:val="0"/>
        <w:ind w:firstLine="540"/>
        <w:jc w:val="both"/>
      </w:pPr>
      <w:r w:rsidRPr="00A733C6">
        <w:t>2. Представленный НПА подлежит (не подлежит) направлению в регистр муниципальных нормативных правовых актов Омской области.</w:t>
      </w:r>
    </w:p>
    <w:p w14:paraId="348232AF" w14:textId="77777777" w:rsidR="00547EEB" w:rsidRPr="00A733C6" w:rsidRDefault="00547EEB" w:rsidP="00547EEB">
      <w:pPr>
        <w:autoSpaceDE w:val="0"/>
        <w:ind w:firstLine="540"/>
        <w:jc w:val="both"/>
      </w:pPr>
      <w:r w:rsidRPr="00A733C6">
        <w:t>3.___________________________________________________________________________________________________________________________________________________________________</w:t>
      </w:r>
    </w:p>
    <w:p w14:paraId="01DF2D15" w14:textId="77777777" w:rsidR="00547EEB" w:rsidRPr="00A733C6" w:rsidRDefault="00547EEB" w:rsidP="00547EEB">
      <w:pPr>
        <w:ind w:firstLine="709"/>
        <w:jc w:val="both"/>
      </w:pPr>
    </w:p>
    <w:p w14:paraId="04AB283C" w14:textId="35334317" w:rsidR="00D40510" w:rsidRPr="00A733C6" w:rsidRDefault="00547EEB" w:rsidP="00547EEB">
      <w:pPr>
        <w:jc w:val="both"/>
      </w:pPr>
      <w:r w:rsidRPr="00A733C6">
        <w:t>Заместитель Главы, начальник Управления _______________________________________________</w:t>
      </w:r>
    </w:p>
    <w:p w14:paraId="1A92DAF1" w14:textId="77777777" w:rsidR="00547EEB" w:rsidRDefault="00547EEB" w:rsidP="00547EEB">
      <w:pPr>
        <w:jc w:val="both"/>
      </w:pPr>
      <w:r w:rsidRPr="00A733C6">
        <w:t xml:space="preserve">(начальник Сектора, ведущий специалист Сектора) </w:t>
      </w:r>
    </w:p>
    <w:p w14:paraId="0EE60979" w14:textId="77777777" w:rsidR="00547EEB" w:rsidRDefault="00547EEB" w:rsidP="00547EEB">
      <w:pPr>
        <w:jc w:val="both"/>
      </w:pPr>
    </w:p>
    <w:p w14:paraId="2A062A18" w14:textId="77777777" w:rsidR="00547EEB" w:rsidRDefault="00547EEB" w:rsidP="00547EEB">
      <w:pPr>
        <w:jc w:val="both"/>
      </w:pPr>
    </w:p>
    <w:p w14:paraId="4989AAF7" w14:textId="77777777" w:rsidR="00547EEB" w:rsidRDefault="00547EEB" w:rsidP="00547EEB">
      <w:pPr>
        <w:jc w:val="both"/>
      </w:pPr>
    </w:p>
    <w:p w14:paraId="0AA1932A" w14:textId="016F33F3" w:rsidR="00D40510" w:rsidRDefault="00D40510" w:rsidP="00D40510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Pr="00D40510">
        <w:rPr>
          <w:sz w:val="24"/>
          <w:szCs w:val="24"/>
        </w:rPr>
        <w:t xml:space="preserve">: </w:t>
      </w:r>
      <w:proofErr w:type="spellStart"/>
      <w:r w:rsidRPr="00D40510">
        <w:rPr>
          <w:sz w:val="24"/>
          <w:szCs w:val="24"/>
        </w:rPr>
        <w:t>Пфайф</w:t>
      </w:r>
      <w:proofErr w:type="spellEnd"/>
      <w:r w:rsidRPr="00D40510">
        <w:rPr>
          <w:sz w:val="24"/>
          <w:szCs w:val="24"/>
        </w:rPr>
        <w:t xml:space="preserve"> Людмила Николаевна главный специалист-главный бухгалтер</w:t>
      </w:r>
      <w:r w:rsidRPr="00D40510">
        <w:rPr>
          <w:sz w:val="24"/>
          <w:szCs w:val="24"/>
        </w:rPr>
        <w:t xml:space="preserve"> </w:t>
      </w:r>
      <w:r w:rsidRPr="00D40510">
        <w:rPr>
          <w:sz w:val="24"/>
          <w:szCs w:val="24"/>
        </w:rPr>
        <w:t>8(38151)35198</w:t>
      </w:r>
      <w:bookmarkStart w:id="0" w:name="_GoBack"/>
      <w:bookmarkEnd w:id="0"/>
    </w:p>
    <w:p w14:paraId="3E5ECE83" w14:textId="77777777" w:rsidR="00246E1E" w:rsidRDefault="00246E1E"/>
    <w:sectPr w:rsidR="00246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1E"/>
    <w:rsid w:val="00246E1E"/>
    <w:rsid w:val="00547EEB"/>
    <w:rsid w:val="00D4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B42D"/>
  <w15:chartTrackingRefBased/>
  <w15:docId w15:val="{A1A960C0-69C8-4A9A-B76B-E2612C5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4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5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2025-04-18T09:12:00Z</dcterms:created>
  <dcterms:modified xsi:type="dcterms:W3CDTF">2025-04-21T10:55:00Z</dcterms:modified>
</cp:coreProperties>
</file>