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5A8B" w14:textId="79AD46AA" w:rsidR="007C3B72" w:rsidRDefault="00A131B1" w:rsidP="007C3B72">
      <w:pPr>
        <w:rPr>
          <w:noProof/>
        </w:rPr>
      </w:pPr>
      <w:r>
        <w:rPr>
          <w:noProof/>
        </w:rPr>
        <w:drawing>
          <wp:inline distT="0" distB="0" distL="0" distR="0" wp14:anchorId="1AD17685" wp14:editId="6521697C">
            <wp:extent cx="5941060" cy="3427730"/>
            <wp:effectExtent l="0" t="0" r="254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48C82" w14:textId="77777777" w:rsidR="007C3B72" w:rsidRPr="0083549A" w:rsidRDefault="007C3B72" w:rsidP="007C3B72">
      <w:pPr>
        <w:ind w:right="-1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tab/>
      </w:r>
      <w:r w:rsidRPr="0083549A">
        <w:rPr>
          <w:rFonts w:ascii="Times New Roman" w:hAnsi="Times New Roman" w:cs="Times New Roman"/>
          <w:noProof/>
          <w:sz w:val="28"/>
          <w:szCs w:val="28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</w:t>
      </w:r>
    </w:p>
    <w:p w14:paraId="07AF1DBD" w14:textId="77777777" w:rsidR="007C3B72" w:rsidRPr="0083549A" w:rsidRDefault="007C3B72" w:rsidP="004A160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 соответствии с постановлением Администрации Таврического муниципального района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 Омской области, </w:t>
      </w:r>
      <w:r w:rsidRPr="0083549A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4148C36" w14:textId="540FCB1C" w:rsidR="007C3B72" w:rsidRPr="0083549A" w:rsidRDefault="007C3B72" w:rsidP="004A1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годы», утвержденную постановлением Администрации Таврического муниципального района Омской области</w:t>
      </w:r>
      <w:r w:rsidR="00D439D3" w:rsidRPr="00D4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9D3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2204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15.11.2019 №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483 следующие изменения: </w:t>
      </w:r>
      <w:bookmarkStart w:id="0" w:name="_Hlk7084447"/>
      <w:bookmarkStart w:id="1" w:name="_Hlk530390953"/>
    </w:p>
    <w:bookmarkEnd w:id="0"/>
    <w:bookmarkEnd w:id="1"/>
    <w:p w14:paraId="7CA9DFA1" w14:textId="5C5CC45B" w:rsidR="007C3B72" w:rsidRPr="0083549A" w:rsidRDefault="007C3B72" w:rsidP="004A1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наименовании и по тексту слова «на 2020-2026 годы» заменить словами «2020-2027 годы».</w:t>
      </w:r>
    </w:p>
    <w:p w14:paraId="0E719399" w14:textId="2BE1AA62" w:rsidR="00B91D59" w:rsidRPr="0083549A" w:rsidRDefault="00B91D59" w:rsidP="004A1607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549A">
        <w:rPr>
          <w:rFonts w:ascii="Times New Roman" w:hAnsi="Times New Roman" w:cs="Times New Roman"/>
          <w:b w:val="0"/>
          <w:bCs w:val="0"/>
          <w:sz w:val="28"/>
          <w:szCs w:val="28"/>
        </w:rPr>
        <w:t>1.2. Приложение</w:t>
      </w:r>
      <w:r w:rsidRPr="0083549A">
        <w:rPr>
          <w:rFonts w:ascii="Times New Roman" w:hAnsi="Times New Roman" w:cs="Times New Roman"/>
          <w:sz w:val="28"/>
          <w:szCs w:val="28"/>
        </w:rPr>
        <w:t xml:space="preserve"> «</w:t>
      </w:r>
      <w:r w:rsidRPr="0083549A">
        <w:rPr>
          <w:rFonts w:ascii="Times New Roman" w:hAnsi="Times New Roman" w:cs="Times New Roman"/>
          <w:b w:val="0"/>
          <w:bCs w:val="0"/>
          <w:sz w:val="28"/>
          <w:szCs w:val="28"/>
        </w:rPr>
        <w:t>Паспорт муниципальной программы   Таврического муниципального района «</w:t>
      </w:r>
      <w:r w:rsidRPr="0083549A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>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</w:t>
      </w:r>
      <w:r w:rsidRPr="0083549A">
        <w:rPr>
          <w:rFonts w:ascii="Times New Roman" w:hAnsi="Times New Roman" w:cs="Times New Roman"/>
          <w:b w:val="0"/>
          <w:bCs w:val="0"/>
          <w:sz w:val="28"/>
          <w:szCs w:val="28"/>
        </w:rPr>
        <w:t>» изложить в новой редакции, согласно приложениям, к настоящему постановлению.</w:t>
      </w:r>
      <w:r w:rsidRPr="008354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3A2" w14:textId="77777777" w:rsidR="007C3B72" w:rsidRPr="0083549A" w:rsidRDefault="007C3B72" w:rsidP="004A1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 на председателя комитета по делам градостроительства, архитектуры и жилищно – коммунального комплекса Овдовиченко А.Б.</w:t>
      </w:r>
    </w:p>
    <w:p w14:paraId="5BD91130" w14:textId="77777777" w:rsidR="0083549A" w:rsidRDefault="0083549A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14999" w14:textId="351ED41C" w:rsidR="007C3B72" w:rsidRPr="0083549A" w:rsidRDefault="007C3B72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</w:t>
      </w:r>
      <w:r w:rsidR="00983EF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</w:p>
    <w:p w14:paraId="3EBB325D" w14:textId="77777777" w:rsidR="007C3B72" w:rsidRPr="00B91D59" w:rsidRDefault="007C3B72" w:rsidP="007C3B72">
      <w:pPr>
        <w:rPr>
          <w:sz w:val="27"/>
          <w:szCs w:val="27"/>
        </w:rPr>
      </w:pPr>
    </w:p>
    <w:sectPr w:rsidR="007C3B72" w:rsidRPr="00B91D59" w:rsidSect="0083549A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79F"/>
    <w:rsid w:val="00422AE1"/>
    <w:rsid w:val="004A1607"/>
    <w:rsid w:val="006A7077"/>
    <w:rsid w:val="007643D4"/>
    <w:rsid w:val="007A0643"/>
    <w:rsid w:val="007B31FB"/>
    <w:rsid w:val="007C3B72"/>
    <w:rsid w:val="0083549A"/>
    <w:rsid w:val="00947C7A"/>
    <w:rsid w:val="009557CF"/>
    <w:rsid w:val="00983EFA"/>
    <w:rsid w:val="00A131B1"/>
    <w:rsid w:val="00A724F0"/>
    <w:rsid w:val="00B854B7"/>
    <w:rsid w:val="00B91D59"/>
    <w:rsid w:val="00C2204A"/>
    <w:rsid w:val="00D439D3"/>
    <w:rsid w:val="00D73CC3"/>
    <w:rsid w:val="00DD179F"/>
    <w:rsid w:val="00E7002C"/>
    <w:rsid w:val="00F871AC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A3C5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1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18</cp:revision>
  <cp:lastPrinted>2024-11-06T12:19:00Z</cp:lastPrinted>
  <dcterms:created xsi:type="dcterms:W3CDTF">2024-10-22T11:07:00Z</dcterms:created>
  <dcterms:modified xsi:type="dcterms:W3CDTF">2024-11-07T02:58:00Z</dcterms:modified>
</cp:coreProperties>
</file>