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7F" w:rsidRDefault="001A3CDD" w:rsidP="00B267DA">
      <w:pPr>
        <w:ind w:right="567"/>
        <w:jc w:val="center"/>
        <w:rPr>
          <w:sz w:val="28"/>
          <w:szCs w:val="28"/>
        </w:rPr>
      </w:pPr>
      <w:r w:rsidRPr="00B267DA">
        <w:rPr>
          <w:sz w:val="28"/>
          <w:szCs w:val="28"/>
        </w:rPr>
        <w:t xml:space="preserve">                                                                   </w:t>
      </w:r>
    </w:p>
    <w:p w:rsidR="00B267DA" w:rsidRDefault="00B267DA" w:rsidP="00B267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Приложение 1</w:t>
      </w:r>
    </w:p>
    <w:p w:rsidR="00B267DA" w:rsidRDefault="00B267DA" w:rsidP="00B267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к </w:t>
      </w:r>
      <w:r w:rsidR="00083FAA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остановлению Администрации </w:t>
      </w:r>
    </w:p>
    <w:p w:rsidR="00B267DA" w:rsidRDefault="00B267DA" w:rsidP="00B267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Таврического   муниципального </w:t>
      </w:r>
    </w:p>
    <w:p w:rsidR="00B267DA" w:rsidRDefault="00B267DA" w:rsidP="00B267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района Омской области </w:t>
      </w:r>
    </w:p>
    <w:p w:rsidR="00B267DA" w:rsidRPr="00F562E1" w:rsidRDefault="00B267DA" w:rsidP="00B267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от</w:t>
      </w:r>
      <w:r w:rsidR="00F562E1">
        <w:rPr>
          <w:sz w:val="28"/>
          <w:szCs w:val="28"/>
        </w:rPr>
        <w:t xml:space="preserve"> 29.12.2020 </w:t>
      </w:r>
      <w:r>
        <w:rPr>
          <w:sz w:val="28"/>
          <w:szCs w:val="28"/>
        </w:rPr>
        <w:t xml:space="preserve"> </w:t>
      </w:r>
      <w:r w:rsidRPr="00F562E1">
        <w:rPr>
          <w:sz w:val="28"/>
          <w:szCs w:val="28"/>
        </w:rPr>
        <w:t xml:space="preserve">№ </w:t>
      </w:r>
      <w:r w:rsidR="00F562E1" w:rsidRPr="00F562E1">
        <w:rPr>
          <w:sz w:val="28"/>
          <w:szCs w:val="28"/>
        </w:rPr>
        <w:t xml:space="preserve"> 562</w:t>
      </w:r>
    </w:p>
    <w:p w:rsidR="00B267DA" w:rsidRDefault="00B267DA" w:rsidP="00B267DA">
      <w:pPr>
        <w:jc w:val="center"/>
        <w:rPr>
          <w:b/>
          <w:sz w:val="28"/>
          <w:szCs w:val="28"/>
        </w:rPr>
      </w:pPr>
    </w:p>
    <w:p w:rsidR="00B267DA" w:rsidRDefault="00B267DA" w:rsidP="00B267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B267DA" w:rsidRDefault="00B267DA" w:rsidP="00B267D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267DA" w:rsidRPr="00B267DA" w:rsidRDefault="00B267DA" w:rsidP="00B267DA">
      <w:pPr>
        <w:jc w:val="center"/>
        <w:rPr>
          <w:sz w:val="28"/>
          <w:szCs w:val="28"/>
        </w:rPr>
      </w:pPr>
      <w:r w:rsidRPr="00B267DA">
        <w:rPr>
          <w:sz w:val="28"/>
          <w:szCs w:val="28"/>
        </w:rPr>
        <w:t>Раздел 1. ПАСПОРТ</w:t>
      </w:r>
    </w:p>
    <w:p w:rsidR="00B267DA" w:rsidRPr="00B267DA" w:rsidRDefault="00B267DA" w:rsidP="00B267DA">
      <w:pPr>
        <w:ind w:left="4950" w:hanging="4950"/>
        <w:jc w:val="center"/>
        <w:rPr>
          <w:sz w:val="28"/>
          <w:szCs w:val="28"/>
        </w:rPr>
      </w:pPr>
      <w:r w:rsidRPr="00B267DA">
        <w:rPr>
          <w:sz w:val="28"/>
          <w:szCs w:val="28"/>
        </w:rPr>
        <w:t xml:space="preserve">муниципальной программы </w:t>
      </w:r>
    </w:p>
    <w:p w:rsidR="00B267DA" w:rsidRPr="00B267DA" w:rsidRDefault="00B267DA" w:rsidP="00B267DA">
      <w:pPr>
        <w:ind w:left="4950" w:hanging="4950"/>
        <w:jc w:val="center"/>
        <w:rPr>
          <w:sz w:val="28"/>
          <w:szCs w:val="28"/>
        </w:rPr>
      </w:pPr>
      <w:r w:rsidRPr="00B267DA">
        <w:rPr>
          <w:sz w:val="28"/>
          <w:szCs w:val="28"/>
        </w:rPr>
        <w:t>Таврического муниципального района Омской области</w:t>
      </w:r>
    </w:p>
    <w:p w:rsidR="00B267DA" w:rsidRDefault="00B267DA" w:rsidP="00B267DA">
      <w:pPr>
        <w:ind w:left="4950" w:hanging="495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849"/>
      </w:tblGrid>
      <w:tr w:rsidR="00B267DA" w:rsidTr="00B267DA">
        <w:trPr>
          <w:trHeight w:val="1024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муниципальной программы Таврического муниципального района Омской области </w:t>
            </w:r>
          </w:p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(далее - муниципальная программа)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ind w:left="-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Развитие культуры в Таврическом муниципальном районе Омской области на 2020-2026 годы (далее – муниципальная программа)</w:t>
            </w:r>
          </w:p>
        </w:tc>
      </w:tr>
      <w:tr w:rsidR="00B267DA" w:rsidTr="00B267DA">
        <w:trPr>
          <w:trHeight w:val="1024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исполнительно-распорядительного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Таврического 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района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B267DA" w:rsidRDefault="00B267D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лице</w:t>
            </w:r>
            <w:proofErr w:type="gramEnd"/>
            <w:r>
              <w:rPr>
                <w:sz w:val="28"/>
                <w:szCs w:val="28"/>
              </w:rPr>
              <w:t xml:space="preserve"> Управления  культуры Администрации Таврического муниципального района Омской области (далее Управление культуры)</w:t>
            </w:r>
          </w:p>
        </w:tc>
      </w:tr>
      <w:tr w:rsidR="00B267DA" w:rsidTr="00B267DA">
        <w:trPr>
          <w:trHeight w:val="1024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исполнительно-распорядительного органа Таврического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 w:rsidP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культуры Администрация Таврического муниципального района в лице учреждений культуры: МУДО «ТДШИ»,  МУК «ТКМ», </w:t>
            </w:r>
          </w:p>
          <w:p w:rsidR="00B267DA" w:rsidRDefault="00B267DA" w:rsidP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 «ТЦМБ им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ябинина К.А.»,  МУК «МЦК»,  МУК «ЦНКД»</w:t>
            </w:r>
          </w:p>
        </w:tc>
      </w:tr>
      <w:tr w:rsidR="00B267DA" w:rsidTr="00B267DA">
        <w:trPr>
          <w:trHeight w:val="647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2020-2026 годы. Отдельные этапы 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реализации муниципальной 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 не выделяются.</w:t>
            </w:r>
          </w:p>
        </w:tc>
      </w:tr>
      <w:tr w:rsidR="00B267DA" w:rsidTr="00B267DA">
        <w:trPr>
          <w:trHeight w:val="647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DA" w:rsidRDefault="00B267DA" w:rsidP="00B267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 Таврического района, развития культурного и духовного потенциала  населения Таврического района, обеспечения свободы творчества и прав граждан на участие в культурной жизни и доступ к культурным ценностям</w:t>
            </w:r>
          </w:p>
        </w:tc>
      </w:tr>
      <w:tr w:rsidR="00B267DA" w:rsidTr="00B267DA">
        <w:trPr>
          <w:trHeight w:val="647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программы:</w:t>
            </w:r>
          </w:p>
          <w:p w:rsidR="00B267DA" w:rsidRDefault="00B267DA">
            <w:pPr>
              <w:ind w:left="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1.Создание условий для творческой самореализации населения Таврического района, вовлечение жителей района в создание культурного продукта; 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 Создание условий для повышения качества и разнообразия услуг, предоставляемых в сфере культуры и искусства, модернизация работы учреждений культуры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</w:p>
        </w:tc>
      </w:tr>
      <w:tr w:rsidR="00B267DA" w:rsidTr="00B267DA">
        <w:trPr>
          <w:trHeight w:val="647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Задаче 1 муниципальной программы соответствует подпрограмма «Развитие приоритетных направлений в реализации культурной политики на территории Таврического муниципального района»; </w:t>
            </w:r>
          </w:p>
          <w:p w:rsidR="00B267DA" w:rsidRDefault="00B267DA">
            <w:pPr>
              <w:rPr>
                <w:sz w:val="28"/>
                <w:szCs w:val="28"/>
              </w:rPr>
            </w:pP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Задаче 2 муниципальной программы соответствует подпрограмма «Обеспечение условий реализации программы для укрепления единого культурного пространства»</w:t>
            </w:r>
          </w:p>
          <w:p w:rsidR="00B267DA" w:rsidRDefault="00B267DA">
            <w:pPr>
              <w:rPr>
                <w:sz w:val="28"/>
                <w:szCs w:val="28"/>
              </w:rPr>
            </w:pP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</w:p>
        </w:tc>
      </w:tr>
      <w:tr w:rsidR="00B267DA" w:rsidTr="00B267DA">
        <w:trPr>
          <w:trHeight w:val="1024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8B5211">
              <w:rPr>
                <w:sz w:val="28"/>
                <w:szCs w:val="28"/>
              </w:rPr>
              <w:t>561521091</w:t>
            </w:r>
            <w:r>
              <w:rPr>
                <w:sz w:val="28"/>
                <w:szCs w:val="28"/>
              </w:rPr>
              <w:t xml:space="preserve"> рублей </w:t>
            </w:r>
            <w:r w:rsidR="006F5C32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 xml:space="preserve"> копеек 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финансирования 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предусмотрено: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="008B5211">
              <w:rPr>
                <w:sz w:val="28"/>
                <w:szCs w:val="28"/>
              </w:rPr>
              <w:t>118332530</w:t>
            </w:r>
            <w:r>
              <w:rPr>
                <w:sz w:val="28"/>
                <w:szCs w:val="28"/>
              </w:rPr>
              <w:t xml:space="preserve"> рублей </w:t>
            </w:r>
            <w:r w:rsidR="008B5211">
              <w:rPr>
                <w:sz w:val="28"/>
                <w:szCs w:val="28"/>
              </w:rPr>
              <w:t>31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году- </w:t>
            </w:r>
            <w:r w:rsidR="006253BC">
              <w:rPr>
                <w:sz w:val="28"/>
                <w:szCs w:val="28"/>
              </w:rPr>
              <w:t>76260196</w:t>
            </w:r>
            <w:r>
              <w:rPr>
                <w:sz w:val="28"/>
                <w:szCs w:val="28"/>
              </w:rPr>
              <w:t xml:space="preserve"> рублей </w:t>
            </w:r>
            <w:r w:rsidR="006253BC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 xml:space="preserve"> коп 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– </w:t>
            </w:r>
            <w:r w:rsidR="006253BC">
              <w:rPr>
                <w:sz w:val="28"/>
                <w:szCs w:val="28"/>
              </w:rPr>
              <w:t>80388470рублей 93</w:t>
            </w:r>
            <w:r>
              <w:rPr>
                <w:sz w:val="28"/>
                <w:szCs w:val="28"/>
              </w:rPr>
              <w:t xml:space="preserve"> коп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8B5211">
              <w:rPr>
                <w:sz w:val="28"/>
                <w:szCs w:val="28"/>
              </w:rPr>
              <w:t>79658127</w:t>
            </w:r>
            <w:r>
              <w:rPr>
                <w:sz w:val="28"/>
                <w:szCs w:val="28"/>
              </w:rPr>
              <w:t xml:space="preserve">рублей </w:t>
            </w:r>
            <w:r w:rsidR="006F5C32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коп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6253BC">
              <w:rPr>
                <w:sz w:val="28"/>
                <w:szCs w:val="28"/>
              </w:rPr>
              <w:t>69027255</w:t>
            </w:r>
            <w:r>
              <w:rPr>
                <w:sz w:val="28"/>
                <w:szCs w:val="28"/>
              </w:rPr>
              <w:t xml:space="preserve">рублей 50 коп 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68827255рублей 50 коп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 – </w:t>
            </w:r>
            <w:r w:rsidR="006253BC">
              <w:rPr>
                <w:sz w:val="28"/>
                <w:szCs w:val="28"/>
              </w:rPr>
              <w:t>69027255</w:t>
            </w:r>
            <w:r>
              <w:rPr>
                <w:sz w:val="28"/>
                <w:szCs w:val="28"/>
              </w:rPr>
              <w:t>рублей 50 коп</w:t>
            </w:r>
          </w:p>
          <w:p w:rsidR="00B267DA" w:rsidRDefault="00B267DA">
            <w:pPr>
              <w:ind w:left="4950" w:hanging="4950"/>
              <w:rPr>
                <w:sz w:val="28"/>
                <w:szCs w:val="28"/>
              </w:rPr>
            </w:pPr>
          </w:p>
        </w:tc>
      </w:tr>
      <w:tr w:rsidR="00B267DA" w:rsidTr="00B267D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DA" w:rsidRDefault="00B26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 результаты реализации муниципальной программы (по годам и по итогам реализации)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1.Доля жителей муниципального района, занимающихся творческой деятельностью на непрофессиональной (любительской) основе в составе клубных </w:t>
            </w:r>
            <w:r>
              <w:rPr>
                <w:sz w:val="28"/>
                <w:szCs w:val="28"/>
              </w:rPr>
              <w:lastRenderedPageBreak/>
              <w:t xml:space="preserve">формирований 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8"/>
                  <w:szCs w:val="28"/>
                </w:rPr>
                <w:t>2020 г</w:t>
              </w:r>
            </w:smartTag>
            <w:r>
              <w:rPr>
                <w:sz w:val="28"/>
                <w:szCs w:val="28"/>
              </w:rPr>
              <w:t xml:space="preserve"> –19,9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8"/>
                  <w:szCs w:val="28"/>
                </w:rPr>
                <w:t>2021 г</w:t>
              </w:r>
            </w:smartTag>
            <w:r>
              <w:rPr>
                <w:sz w:val="28"/>
                <w:szCs w:val="28"/>
              </w:rPr>
              <w:t xml:space="preserve"> -  20,0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 </w:t>
            </w:r>
            <w:smartTag w:uri="urn:schemas-microsoft-com:office:smarttags" w:element="metricconverter">
              <w:smartTagPr>
                <w:attr w:name="ProductID" w:val="2022 г"/>
              </w:smartTagPr>
              <w:r>
                <w:rPr>
                  <w:sz w:val="28"/>
                  <w:szCs w:val="28"/>
                </w:rPr>
                <w:t>2022 г</w:t>
              </w:r>
            </w:smartTag>
            <w:r>
              <w:rPr>
                <w:sz w:val="28"/>
                <w:szCs w:val="28"/>
              </w:rPr>
              <w:t xml:space="preserve"> -    20,1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sz w:val="28"/>
                  <w:szCs w:val="28"/>
                </w:rPr>
                <w:t>2023 г</w:t>
              </w:r>
            </w:smartTag>
            <w:r>
              <w:rPr>
                <w:sz w:val="28"/>
                <w:szCs w:val="28"/>
              </w:rPr>
              <w:t xml:space="preserve"> -   20,2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sz w:val="28"/>
                  <w:szCs w:val="28"/>
                </w:rPr>
                <w:t>2024 г</w:t>
              </w:r>
            </w:smartTag>
            <w:r>
              <w:rPr>
                <w:sz w:val="28"/>
                <w:szCs w:val="28"/>
              </w:rPr>
              <w:t xml:space="preserve"> -    20,3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5 г"/>
              </w:smartTagPr>
              <w:r>
                <w:rPr>
                  <w:sz w:val="28"/>
                  <w:szCs w:val="28"/>
                </w:rPr>
                <w:t>2025 г</w:t>
              </w:r>
            </w:smartTag>
            <w:r>
              <w:rPr>
                <w:sz w:val="28"/>
                <w:szCs w:val="28"/>
              </w:rPr>
              <w:t xml:space="preserve"> -    20,4 процентов; 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6 г"/>
              </w:smartTagPr>
              <w:r>
                <w:rPr>
                  <w:sz w:val="28"/>
                  <w:szCs w:val="28"/>
                </w:rPr>
                <w:t>2026 г</w:t>
              </w:r>
            </w:smartTag>
            <w:r>
              <w:rPr>
                <w:sz w:val="28"/>
                <w:szCs w:val="28"/>
              </w:rPr>
              <w:t xml:space="preserve"> -    20,5 процентов;</w:t>
            </w:r>
          </w:p>
          <w:p w:rsidR="00B267DA" w:rsidRDefault="00B267DA">
            <w:pPr>
              <w:ind w:left="4950" w:hanging="4950"/>
              <w:jc w:val="both"/>
              <w:rPr>
                <w:b/>
                <w:sz w:val="28"/>
                <w:szCs w:val="28"/>
              </w:rPr>
            </w:pPr>
          </w:p>
          <w:p w:rsidR="00B267DA" w:rsidRDefault="00B267DA">
            <w:pPr>
              <w:ind w:left="4950" w:hanging="49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Удельный вес населения,</w:t>
            </w:r>
          </w:p>
          <w:p w:rsidR="00B267DA" w:rsidRDefault="00B267DA">
            <w:pPr>
              <w:ind w:left="4950" w:hanging="49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участвующего в </w:t>
            </w:r>
            <w:proofErr w:type="gramStart"/>
            <w:r>
              <w:rPr>
                <w:sz w:val="28"/>
                <w:szCs w:val="28"/>
              </w:rPr>
              <w:t>платных</w:t>
            </w:r>
            <w:proofErr w:type="gramEnd"/>
          </w:p>
          <w:p w:rsidR="00B267DA" w:rsidRDefault="00B267DA">
            <w:pPr>
              <w:ind w:left="4950" w:hanging="49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культурно-досуговых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мероприятиях</w:t>
            </w:r>
            <w:proofErr w:type="gramEnd"/>
            <w:r>
              <w:rPr>
                <w:sz w:val="28"/>
                <w:szCs w:val="28"/>
              </w:rPr>
              <w:t>,</w:t>
            </w:r>
          </w:p>
          <w:p w:rsidR="00B267DA" w:rsidRDefault="00B267DA">
            <w:pPr>
              <w:ind w:left="4950" w:hanging="49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организованных</w:t>
            </w:r>
          </w:p>
          <w:p w:rsidR="00B267DA" w:rsidRDefault="00B267DA">
            <w:pPr>
              <w:ind w:left="4950" w:hanging="49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органами местного самоуправления</w:t>
            </w:r>
          </w:p>
          <w:p w:rsidR="00B267DA" w:rsidRDefault="00B267DA">
            <w:pPr>
              <w:ind w:left="4950" w:hanging="49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муниципального</w:t>
            </w:r>
          </w:p>
          <w:p w:rsidR="00B267DA" w:rsidRDefault="00B267DA">
            <w:pPr>
              <w:ind w:left="4950" w:hanging="49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района 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8"/>
                  <w:szCs w:val="28"/>
                </w:rPr>
                <w:t>2020 г</w:t>
              </w:r>
            </w:smartTag>
            <w:r>
              <w:rPr>
                <w:sz w:val="28"/>
                <w:szCs w:val="28"/>
              </w:rPr>
              <w:t xml:space="preserve"> – 460,1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8"/>
                  <w:szCs w:val="28"/>
                </w:rPr>
                <w:t>2021 г</w:t>
              </w:r>
            </w:smartTag>
            <w:r>
              <w:rPr>
                <w:sz w:val="28"/>
                <w:szCs w:val="28"/>
              </w:rPr>
              <w:t xml:space="preserve"> – 460,2 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 </w:t>
            </w:r>
            <w:smartTag w:uri="urn:schemas-microsoft-com:office:smarttags" w:element="metricconverter">
              <w:smartTagPr>
                <w:attr w:name="ProductID" w:val="2022 г"/>
              </w:smartTagPr>
              <w:r>
                <w:rPr>
                  <w:sz w:val="28"/>
                  <w:szCs w:val="28"/>
                </w:rPr>
                <w:t>2022 г</w:t>
              </w:r>
            </w:smartTag>
            <w:r>
              <w:rPr>
                <w:sz w:val="28"/>
                <w:szCs w:val="28"/>
              </w:rPr>
              <w:t xml:space="preserve"> -   460,3 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sz w:val="28"/>
                  <w:szCs w:val="28"/>
                </w:rPr>
                <w:t>2023 г</w:t>
              </w:r>
            </w:smartTag>
            <w:r>
              <w:rPr>
                <w:sz w:val="28"/>
                <w:szCs w:val="28"/>
              </w:rPr>
              <w:t xml:space="preserve"> -  460,4 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sz w:val="28"/>
                  <w:szCs w:val="28"/>
                </w:rPr>
                <w:t>2024 г</w:t>
              </w:r>
            </w:smartTag>
            <w:r>
              <w:rPr>
                <w:sz w:val="28"/>
                <w:szCs w:val="28"/>
              </w:rPr>
              <w:t xml:space="preserve"> -  460,5  процентов;</w:t>
            </w:r>
          </w:p>
          <w:p w:rsidR="00B267DA" w:rsidRDefault="00B26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5 г"/>
              </w:smartTagPr>
              <w:r>
                <w:rPr>
                  <w:sz w:val="28"/>
                  <w:szCs w:val="28"/>
                </w:rPr>
                <w:t>2025 г</w:t>
              </w:r>
            </w:smartTag>
            <w:r>
              <w:rPr>
                <w:sz w:val="28"/>
                <w:szCs w:val="28"/>
              </w:rPr>
              <w:t xml:space="preserve"> -  460,6 процентов; </w:t>
            </w:r>
          </w:p>
          <w:p w:rsidR="00B267DA" w:rsidRDefault="00B267DA">
            <w:pPr>
              <w:ind w:left="4950" w:hanging="49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</w:t>
            </w:r>
            <w:smartTag w:uri="urn:schemas-microsoft-com:office:smarttags" w:element="metricconverter">
              <w:smartTagPr>
                <w:attr w:name="ProductID" w:val="2026 г"/>
              </w:smartTagPr>
              <w:r>
                <w:rPr>
                  <w:sz w:val="28"/>
                  <w:szCs w:val="28"/>
                </w:rPr>
                <w:t>2026 г</w:t>
              </w:r>
            </w:smartTag>
            <w:r>
              <w:rPr>
                <w:sz w:val="28"/>
                <w:szCs w:val="28"/>
              </w:rPr>
              <w:t xml:space="preserve"> -  460,7 процентов;</w:t>
            </w:r>
          </w:p>
          <w:p w:rsidR="00B267DA" w:rsidRDefault="00B267DA">
            <w:pPr>
              <w:ind w:left="4950" w:hanging="495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501D0" w:rsidRDefault="001501D0" w:rsidP="0003585F">
      <w:pPr>
        <w:ind w:left="-142" w:right="-568"/>
        <w:jc w:val="right"/>
        <w:rPr>
          <w:sz w:val="28"/>
          <w:szCs w:val="28"/>
        </w:rPr>
      </w:pPr>
    </w:p>
    <w:p w:rsidR="001501D0" w:rsidRPr="00146F7F" w:rsidRDefault="001501D0" w:rsidP="00105D63">
      <w:pPr>
        <w:ind w:left="142"/>
        <w:jc w:val="right"/>
        <w:rPr>
          <w:sz w:val="28"/>
          <w:szCs w:val="28"/>
        </w:rPr>
      </w:pPr>
    </w:p>
    <w:p w:rsidR="00146F7F" w:rsidRPr="00146F7F" w:rsidRDefault="00146F7F" w:rsidP="00105D63">
      <w:pPr>
        <w:ind w:left="142"/>
        <w:rPr>
          <w:sz w:val="28"/>
          <w:szCs w:val="28"/>
        </w:rPr>
      </w:pPr>
    </w:p>
    <w:p w:rsidR="00146F7F" w:rsidRPr="00146F7F" w:rsidRDefault="00146F7F" w:rsidP="00146F7F">
      <w:pPr>
        <w:rPr>
          <w:sz w:val="28"/>
          <w:szCs w:val="28"/>
        </w:rPr>
      </w:pPr>
    </w:p>
    <w:p w:rsidR="00E13ACA" w:rsidRDefault="00E13ACA" w:rsidP="00146F7F">
      <w:pPr>
        <w:rPr>
          <w:sz w:val="28"/>
          <w:szCs w:val="28"/>
        </w:rPr>
      </w:pPr>
    </w:p>
    <w:p w:rsidR="00E13ACA" w:rsidRPr="00F01C73" w:rsidRDefault="00E13ACA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Pr="00F01C73" w:rsidRDefault="006A3096" w:rsidP="00146F7F">
      <w:pPr>
        <w:rPr>
          <w:sz w:val="28"/>
          <w:szCs w:val="28"/>
        </w:rPr>
      </w:pPr>
    </w:p>
    <w:p w:rsidR="006A3096" w:rsidRDefault="006A3096" w:rsidP="00146F7F">
      <w:pPr>
        <w:rPr>
          <w:sz w:val="28"/>
          <w:szCs w:val="28"/>
        </w:rPr>
      </w:pPr>
    </w:p>
    <w:p w:rsidR="0034251D" w:rsidRDefault="0034251D" w:rsidP="00146F7F">
      <w:pPr>
        <w:rPr>
          <w:sz w:val="28"/>
          <w:szCs w:val="28"/>
        </w:rPr>
      </w:pPr>
    </w:p>
    <w:p w:rsidR="0034251D" w:rsidRPr="00F01C73" w:rsidRDefault="0034251D" w:rsidP="00146F7F">
      <w:pPr>
        <w:rPr>
          <w:sz w:val="28"/>
          <w:szCs w:val="28"/>
        </w:rPr>
      </w:pPr>
    </w:p>
    <w:p w:rsidR="00146F7F" w:rsidRPr="00B267DA" w:rsidRDefault="00DF06B0" w:rsidP="00DF06B0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  <w:r w:rsidR="00E82D87" w:rsidRPr="00F01C73">
        <w:rPr>
          <w:sz w:val="28"/>
          <w:szCs w:val="28"/>
        </w:rPr>
        <w:t xml:space="preserve">   </w:t>
      </w:r>
      <w:r w:rsidR="00146F7F" w:rsidRPr="00146F7F">
        <w:rPr>
          <w:sz w:val="28"/>
          <w:szCs w:val="28"/>
        </w:rPr>
        <w:t>Приложение №</w:t>
      </w:r>
      <w:r w:rsidR="002177A6" w:rsidRPr="00B267DA">
        <w:rPr>
          <w:sz w:val="28"/>
          <w:szCs w:val="28"/>
        </w:rPr>
        <w:t>2</w:t>
      </w:r>
    </w:p>
    <w:p w:rsidR="00146F7F" w:rsidRPr="00146F7F" w:rsidRDefault="00DF06B0" w:rsidP="00DF06B0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146F7F" w:rsidRPr="00146F7F">
        <w:rPr>
          <w:sz w:val="28"/>
          <w:szCs w:val="28"/>
        </w:rPr>
        <w:t xml:space="preserve">к </w:t>
      </w:r>
      <w:r w:rsidR="00083FAA">
        <w:rPr>
          <w:sz w:val="28"/>
          <w:szCs w:val="28"/>
        </w:rPr>
        <w:t>п</w:t>
      </w:r>
      <w:r w:rsidR="00146F7F" w:rsidRPr="00146F7F">
        <w:rPr>
          <w:sz w:val="28"/>
          <w:szCs w:val="28"/>
        </w:rPr>
        <w:t xml:space="preserve">остановлению </w:t>
      </w:r>
    </w:p>
    <w:p w:rsidR="00B85600" w:rsidRDefault="00B85600" w:rsidP="005073A4">
      <w:pPr>
        <w:ind w:left="-284" w:right="141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Таврического</w:t>
      </w:r>
    </w:p>
    <w:p w:rsidR="002177A6" w:rsidRPr="00B267DA" w:rsidRDefault="0034251D" w:rsidP="0034251D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B85600">
        <w:rPr>
          <w:sz w:val="28"/>
          <w:szCs w:val="28"/>
        </w:rPr>
        <w:t>муниципального района</w:t>
      </w:r>
      <w:r w:rsidR="00B85600" w:rsidRPr="00146F7F">
        <w:rPr>
          <w:sz w:val="28"/>
          <w:szCs w:val="28"/>
        </w:rPr>
        <w:t xml:space="preserve"> </w:t>
      </w:r>
    </w:p>
    <w:p w:rsidR="00013AB5" w:rsidRDefault="00B33BCD" w:rsidP="00B33BCD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34251D">
        <w:rPr>
          <w:sz w:val="28"/>
          <w:szCs w:val="28"/>
        </w:rPr>
        <w:t xml:space="preserve">                </w:t>
      </w:r>
      <w:r w:rsidR="009152B5">
        <w:rPr>
          <w:sz w:val="28"/>
          <w:szCs w:val="28"/>
        </w:rPr>
        <w:t xml:space="preserve">  </w:t>
      </w:r>
      <w:r w:rsidR="00060495" w:rsidRPr="00B267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от</w:t>
      </w:r>
      <w:r w:rsidR="00F562E1">
        <w:rPr>
          <w:sz w:val="28"/>
          <w:szCs w:val="28"/>
        </w:rPr>
        <w:t xml:space="preserve"> 29.12.2020 </w:t>
      </w:r>
      <w:r w:rsidR="0034251D">
        <w:rPr>
          <w:sz w:val="28"/>
          <w:szCs w:val="28"/>
        </w:rPr>
        <w:t>№</w:t>
      </w:r>
      <w:r w:rsidR="00F562E1">
        <w:rPr>
          <w:sz w:val="28"/>
          <w:szCs w:val="28"/>
        </w:rPr>
        <w:t xml:space="preserve"> 562</w:t>
      </w:r>
    </w:p>
    <w:p w:rsidR="002177A6" w:rsidRPr="002177A6" w:rsidRDefault="00B33BCD" w:rsidP="00B33BCD">
      <w:pPr>
        <w:ind w:right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4FCA">
        <w:rPr>
          <w:sz w:val="28"/>
          <w:szCs w:val="28"/>
        </w:rPr>
        <w:t xml:space="preserve"> </w:t>
      </w:r>
      <w:r w:rsidR="002177A6">
        <w:rPr>
          <w:sz w:val="28"/>
          <w:szCs w:val="28"/>
        </w:rPr>
        <w:t xml:space="preserve"> </w:t>
      </w:r>
    </w:p>
    <w:p w:rsidR="00F537DC" w:rsidRDefault="00F537DC" w:rsidP="005073A4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Раздел 6.Объем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</w:t>
      </w:r>
      <w:r w:rsidR="0034251D">
        <w:rPr>
          <w:sz w:val="28"/>
          <w:szCs w:val="28"/>
        </w:rPr>
        <w:t>.</w:t>
      </w:r>
    </w:p>
    <w:p w:rsidR="0034251D" w:rsidRPr="00C82B9A" w:rsidRDefault="0034251D" w:rsidP="0034251D">
      <w:pPr>
        <w:rPr>
          <w:sz w:val="28"/>
          <w:szCs w:val="28"/>
        </w:rPr>
      </w:pPr>
      <w:r w:rsidRPr="00C82B9A">
        <w:rPr>
          <w:sz w:val="28"/>
          <w:szCs w:val="28"/>
        </w:rPr>
        <w:t xml:space="preserve">Общий объем финансирования составляет </w:t>
      </w:r>
      <w:r w:rsidR="008B5211">
        <w:rPr>
          <w:sz w:val="28"/>
          <w:szCs w:val="28"/>
        </w:rPr>
        <w:t>561 521 091</w:t>
      </w:r>
      <w:r>
        <w:rPr>
          <w:sz w:val="28"/>
          <w:szCs w:val="28"/>
        </w:rPr>
        <w:t xml:space="preserve">  </w:t>
      </w:r>
      <w:r w:rsidRPr="00C82B9A">
        <w:rPr>
          <w:sz w:val="28"/>
          <w:szCs w:val="28"/>
        </w:rPr>
        <w:t xml:space="preserve">рублей </w:t>
      </w:r>
      <w:r w:rsidR="006F5C32">
        <w:rPr>
          <w:sz w:val="28"/>
          <w:szCs w:val="28"/>
        </w:rPr>
        <w:t>60</w:t>
      </w:r>
      <w:r w:rsidRPr="00C82B9A">
        <w:rPr>
          <w:sz w:val="28"/>
          <w:szCs w:val="28"/>
        </w:rPr>
        <w:t xml:space="preserve"> копеек </w:t>
      </w:r>
    </w:p>
    <w:p w:rsidR="0034251D" w:rsidRDefault="0034251D" w:rsidP="0034251D">
      <w:pPr>
        <w:ind w:left="4950" w:hanging="4950"/>
        <w:rPr>
          <w:sz w:val="28"/>
          <w:szCs w:val="28"/>
        </w:rPr>
      </w:pPr>
      <w:r w:rsidRPr="00C82B9A">
        <w:rPr>
          <w:sz w:val="28"/>
          <w:szCs w:val="28"/>
        </w:rPr>
        <w:t>из общего объема финансирования предусмотрено:</w:t>
      </w:r>
    </w:p>
    <w:p w:rsidR="0034251D" w:rsidRPr="00C82B9A" w:rsidRDefault="0034251D" w:rsidP="0034251D">
      <w:pPr>
        <w:ind w:left="4950" w:hanging="4950"/>
        <w:rPr>
          <w:sz w:val="28"/>
          <w:szCs w:val="28"/>
        </w:rPr>
      </w:pPr>
    </w:p>
    <w:p w:rsidR="0034251D" w:rsidRPr="004B2084" w:rsidRDefault="0034251D" w:rsidP="0034251D">
      <w:pPr>
        <w:ind w:left="4950" w:hanging="4950"/>
        <w:rPr>
          <w:sz w:val="28"/>
          <w:szCs w:val="28"/>
        </w:rPr>
      </w:pPr>
      <w:r w:rsidRPr="004B2084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4B2084">
        <w:rPr>
          <w:sz w:val="28"/>
          <w:szCs w:val="28"/>
        </w:rPr>
        <w:t xml:space="preserve"> году – </w:t>
      </w:r>
      <w:r w:rsidR="008B5211">
        <w:rPr>
          <w:sz w:val="28"/>
          <w:szCs w:val="28"/>
        </w:rPr>
        <w:t>118 332 530</w:t>
      </w:r>
      <w:r w:rsidRPr="004B2084">
        <w:rPr>
          <w:sz w:val="28"/>
          <w:szCs w:val="28"/>
        </w:rPr>
        <w:t xml:space="preserve"> рублей </w:t>
      </w:r>
      <w:r w:rsidR="008B5211">
        <w:rPr>
          <w:sz w:val="28"/>
          <w:szCs w:val="28"/>
        </w:rPr>
        <w:t>31</w:t>
      </w:r>
      <w:r w:rsidRPr="004B2084">
        <w:rPr>
          <w:sz w:val="28"/>
          <w:szCs w:val="28"/>
        </w:rPr>
        <w:t xml:space="preserve"> копеек</w:t>
      </w:r>
    </w:p>
    <w:p w:rsidR="0034251D" w:rsidRPr="004B2084" w:rsidRDefault="0034251D" w:rsidP="0034251D">
      <w:pPr>
        <w:ind w:left="4950" w:hanging="4950"/>
        <w:rPr>
          <w:sz w:val="28"/>
          <w:szCs w:val="28"/>
        </w:rPr>
      </w:pPr>
      <w:r w:rsidRPr="004B2084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4B2084">
        <w:rPr>
          <w:sz w:val="28"/>
          <w:szCs w:val="28"/>
        </w:rPr>
        <w:t xml:space="preserve"> году- </w:t>
      </w:r>
      <w:r w:rsidR="008B5211">
        <w:rPr>
          <w:sz w:val="28"/>
          <w:szCs w:val="28"/>
        </w:rPr>
        <w:t>76 260 196</w:t>
      </w:r>
      <w:r>
        <w:rPr>
          <w:sz w:val="28"/>
          <w:szCs w:val="28"/>
        </w:rPr>
        <w:t xml:space="preserve"> </w:t>
      </w:r>
      <w:r w:rsidRPr="004B2084">
        <w:rPr>
          <w:sz w:val="28"/>
          <w:szCs w:val="28"/>
        </w:rPr>
        <w:t xml:space="preserve">рублей </w:t>
      </w:r>
      <w:r w:rsidR="008B5211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Pr="004B2084">
        <w:rPr>
          <w:sz w:val="28"/>
          <w:szCs w:val="28"/>
        </w:rPr>
        <w:t xml:space="preserve"> копе</w:t>
      </w:r>
      <w:r>
        <w:rPr>
          <w:sz w:val="28"/>
          <w:szCs w:val="28"/>
        </w:rPr>
        <w:t>е</w:t>
      </w:r>
      <w:r w:rsidRPr="004B2084">
        <w:rPr>
          <w:sz w:val="28"/>
          <w:szCs w:val="28"/>
        </w:rPr>
        <w:t xml:space="preserve">к </w:t>
      </w:r>
    </w:p>
    <w:p w:rsidR="0034251D" w:rsidRPr="004B2084" w:rsidRDefault="0034251D" w:rsidP="0034251D">
      <w:pPr>
        <w:ind w:left="4950" w:hanging="4950"/>
        <w:rPr>
          <w:sz w:val="28"/>
          <w:szCs w:val="28"/>
        </w:rPr>
      </w:pPr>
      <w:r w:rsidRPr="004B2084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4B2084">
        <w:rPr>
          <w:sz w:val="28"/>
          <w:szCs w:val="28"/>
        </w:rPr>
        <w:t xml:space="preserve"> году – </w:t>
      </w:r>
      <w:r w:rsidR="008B5211">
        <w:rPr>
          <w:sz w:val="28"/>
          <w:szCs w:val="28"/>
        </w:rPr>
        <w:t>80 388 470</w:t>
      </w:r>
      <w:r w:rsidRPr="004B2084">
        <w:rPr>
          <w:sz w:val="28"/>
          <w:szCs w:val="28"/>
        </w:rPr>
        <w:t xml:space="preserve"> рублей </w:t>
      </w:r>
      <w:r w:rsidR="008B5211">
        <w:rPr>
          <w:sz w:val="28"/>
          <w:szCs w:val="28"/>
        </w:rPr>
        <w:t>93</w:t>
      </w:r>
      <w:r w:rsidRPr="004B2084">
        <w:rPr>
          <w:sz w:val="28"/>
          <w:szCs w:val="28"/>
        </w:rPr>
        <w:t xml:space="preserve"> копеек</w:t>
      </w:r>
    </w:p>
    <w:p w:rsidR="0034251D" w:rsidRPr="004B2084" w:rsidRDefault="0034251D" w:rsidP="0034251D">
      <w:pPr>
        <w:ind w:left="4950" w:hanging="4950"/>
        <w:rPr>
          <w:sz w:val="28"/>
          <w:szCs w:val="28"/>
        </w:rPr>
      </w:pPr>
      <w:r w:rsidRPr="004B2084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4B2084">
        <w:rPr>
          <w:sz w:val="28"/>
          <w:szCs w:val="28"/>
        </w:rPr>
        <w:t xml:space="preserve"> году – </w:t>
      </w:r>
      <w:r w:rsidR="008B5211">
        <w:rPr>
          <w:sz w:val="28"/>
          <w:szCs w:val="28"/>
        </w:rPr>
        <w:t>79 658 127</w:t>
      </w:r>
      <w:r w:rsidRPr="004B2084">
        <w:rPr>
          <w:sz w:val="28"/>
          <w:szCs w:val="28"/>
        </w:rPr>
        <w:t xml:space="preserve"> рублей </w:t>
      </w:r>
      <w:r w:rsidR="006F5C32">
        <w:rPr>
          <w:sz w:val="28"/>
          <w:szCs w:val="28"/>
        </w:rPr>
        <w:t>22</w:t>
      </w:r>
      <w:r w:rsidRPr="004B2084">
        <w:rPr>
          <w:sz w:val="28"/>
          <w:szCs w:val="28"/>
        </w:rPr>
        <w:t xml:space="preserve"> копеек</w:t>
      </w:r>
    </w:p>
    <w:p w:rsidR="0034251D" w:rsidRPr="004B2084" w:rsidRDefault="0034251D" w:rsidP="0034251D">
      <w:pPr>
        <w:ind w:left="4950" w:hanging="4950"/>
        <w:rPr>
          <w:sz w:val="28"/>
          <w:szCs w:val="28"/>
        </w:rPr>
      </w:pPr>
      <w:r w:rsidRPr="004B2084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4B2084">
        <w:rPr>
          <w:sz w:val="28"/>
          <w:szCs w:val="28"/>
        </w:rPr>
        <w:t xml:space="preserve"> году – </w:t>
      </w:r>
      <w:r w:rsidR="008B5211">
        <w:rPr>
          <w:sz w:val="28"/>
          <w:szCs w:val="28"/>
        </w:rPr>
        <w:t>69 027 255</w:t>
      </w:r>
      <w:r w:rsidRPr="004B2084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50</w:t>
      </w:r>
      <w:r w:rsidRPr="004B2084">
        <w:rPr>
          <w:sz w:val="28"/>
          <w:szCs w:val="28"/>
        </w:rPr>
        <w:t xml:space="preserve"> копеек</w:t>
      </w:r>
    </w:p>
    <w:p w:rsidR="0034251D" w:rsidRPr="004B2084" w:rsidRDefault="0034251D" w:rsidP="0034251D">
      <w:pPr>
        <w:ind w:left="4950" w:hanging="4950"/>
        <w:rPr>
          <w:sz w:val="28"/>
          <w:szCs w:val="28"/>
        </w:rPr>
      </w:pPr>
      <w:r w:rsidRPr="004B2084">
        <w:rPr>
          <w:sz w:val="28"/>
          <w:szCs w:val="28"/>
        </w:rPr>
        <w:t>в 20</w:t>
      </w:r>
      <w:r>
        <w:rPr>
          <w:sz w:val="28"/>
          <w:szCs w:val="28"/>
        </w:rPr>
        <w:t>25</w:t>
      </w:r>
      <w:r w:rsidRPr="004B208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68 8</w:t>
      </w:r>
      <w:r w:rsidR="008B5211">
        <w:rPr>
          <w:sz w:val="28"/>
          <w:szCs w:val="28"/>
        </w:rPr>
        <w:t>2</w:t>
      </w:r>
      <w:r>
        <w:rPr>
          <w:sz w:val="28"/>
          <w:szCs w:val="28"/>
        </w:rPr>
        <w:t>7 255</w:t>
      </w:r>
      <w:r w:rsidRPr="004B2084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50</w:t>
      </w:r>
      <w:r w:rsidRPr="004B2084">
        <w:rPr>
          <w:sz w:val="28"/>
          <w:szCs w:val="28"/>
        </w:rPr>
        <w:t xml:space="preserve"> копеек</w:t>
      </w:r>
    </w:p>
    <w:p w:rsidR="0034251D" w:rsidRPr="004B2084" w:rsidRDefault="0034251D" w:rsidP="0034251D">
      <w:pPr>
        <w:ind w:left="4950" w:hanging="4950"/>
        <w:rPr>
          <w:sz w:val="28"/>
          <w:szCs w:val="28"/>
        </w:rPr>
      </w:pPr>
      <w:r w:rsidRPr="004B2084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4B2084">
        <w:rPr>
          <w:sz w:val="28"/>
          <w:szCs w:val="28"/>
        </w:rPr>
        <w:t xml:space="preserve"> году – </w:t>
      </w:r>
      <w:r w:rsidR="008B5211">
        <w:rPr>
          <w:sz w:val="28"/>
          <w:szCs w:val="28"/>
        </w:rPr>
        <w:t>69 027 255</w:t>
      </w:r>
      <w:r w:rsidRPr="004B2084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50</w:t>
      </w:r>
      <w:r w:rsidRPr="004B2084">
        <w:rPr>
          <w:sz w:val="28"/>
          <w:szCs w:val="28"/>
        </w:rPr>
        <w:t xml:space="preserve"> копеек</w:t>
      </w:r>
    </w:p>
    <w:p w:rsidR="0034251D" w:rsidRPr="00C82B9A" w:rsidRDefault="0034251D" w:rsidP="0034251D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34251D" w:rsidRPr="00C82B9A" w:rsidRDefault="0034251D" w:rsidP="0034251D">
      <w:pPr>
        <w:ind w:firstLine="708"/>
        <w:jc w:val="both"/>
        <w:rPr>
          <w:sz w:val="28"/>
          <w:szCs w:val="28"/>
        </w:rPr>
      </w:pPr>
      <w:r w:rsidRPr="00C82B9A">
        <w:rPr>
          <w:sz w:val="28"/>
          <w:szCs w:val="28"/>
        </w:rPr>
        <w:t xml:space="preserve">В ходе реализации муниципальной программы предполагается привлечение иных </w:t>
      </w:r>
      <w:proofErr w:type="gramStart"/>
      <w:r w:rsidRPr="00C82B9A">
        <w:rPr>
          <w:sz w:val="28"/>
          <w:szCs w:val="28"/>
        </w:rPr>
        <w:t>средств</w:t>
      </w:r>
      <w:proofErr w:type="gramEnd"/>
      <w:r w:rsidRPr="00C82B9A">
        <w:rPr>
          <w:sz w:val="28"/>
          <w:szCs w:val="28"/>
        </w:rPr>
        <w:t xml:space="preserve"> в том числе из областного бюджета Омской области.</w:t>
      </w:r>
    </w:p>
    <w:p w:rsidR="0034251D" w:rsidRPr="00C82B9A" w:rsidRDefault="0034251D" w:rsidP="0034251D">
      <w:pPr>
        <w:jc w:val="both"/>
        <w:rPr>
          <w:sz w:val="28"/>
          <w:szCs w:val="28"/>
        </w:rPr>
      </w:pPr>
      <w:r w:rsidRPr="00C82B9A">
        <w:rPr>
          <w:sz w:val="28"/>
          <w:szCs w:val="28"/>
        </w:rPr>
        <w:tab/>
      </w:r>
    </w:p>
    <w:p w:rsidR="0034251D" w:rsidRPr="00C82B9A" w:rsidRDefault="0034251D" w:rsidP="0034251D">
      <w:pPr>
        <w:jc w:val="both"/>
        <w:rPr>
          <w:sz w:val="28"/>
          <w:szCs w:val="28"/>
        </w:rPr>
      </w:pPr>
      <w:r w:rsidRPr="00C82B9A">
        <w:rPr>
          <w:sz w:val="28"/>
          <w:szCs w:val="28"/>
        </w:rPr>
        <w:t>Общий объем финансовых сре</w:t>
      </w:r>
      <w:proofErr w:type="gramStart"/>
      <w:r w:rsidRPr="00C82B9A">
        <w:rPr>
          <w:sz w:val="28"/>
          <w:szCs w:val="28"/>
        </w:rPr>
        <w:t>дств пр</w:t>
      </w:r>
      <w:proofErr w:type="gramEnd"/>
      <w:r w:rsidRPr="00C82B9A">
        <w:rPr>
          <w:sz w:val="28"/>
          <w:szCs w:val="28"/>
        </w:rPr>
        <w:t>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34251D" w:rsidRDefault="0034251D" w:rsidP="005073A4">
      <w:pPr>
        <w:ind w:left="-284"/>
        <w:jc w:val="both"/>
        <w:rPr>
          <w:sz w:val="28"/>
          <w:szCs w:val="28"/>
        </w:rPr>
      </w:pPr>
    </w:p>
    <w:p w:rsidR="0034251D" w:rsidRDefault="0034251D" w:rsidP="005073A4">
      <w:pPr>
        <w:ind w:left="-284"/>
        <w:jc w:val="both"/>
        <w:rPr>
          <w:sz w:val="28"/>
          <w:szCs w:val="28"/>
        </w:rPr>
      </w:pPr>
    </w:p>
    <w:p w:rsidR="0034251D" w:rsidRDefault="0034251D" w:rsidP="005073A4">
      <w:pPr>
        <w:ind w:left="-284"/>
        <w:jc w:val="both"/>
        <w:rPr>
          <w:sz w:val="28"/>
          <w:szCs w:val="28"/>
        </w:rPr>
      </w:pPr>
    </w:p>
    <w:p w:rsidR="0034251D" w:rsidRDefault="0034251D" w:rsidP="005073A4">
      <w:pPr>
        <w:ind w:left="-284"/>
        <w:jc w:val="both"/>
        <w:rPr>
          <w:sz w:val="28"/>
          <w:szCs w:val="28"/>
        </w:rPr>
      </w:pPr>
    </w:p>
    <w:p w:rsidR="0034251D" w:rsidRDefault="0034251D" w:rsidP="005073A4">
      <w:pPr>
        <w:ind w:left="-284"/>
        <w:jc w:val="both"/>
        <w:rPr>
          <w:sz w:val="28"/>
          <w:szCs w:val="28"/>
        </w:rPr>
      </w:pPr>
    </w:p>
    <w:p w:rsidR="0034251D" w:rsidRDefault="0034251D" w:rsidP="005073A4">
      <w:pPr>
        <w:ind w:left="-284"/>
        <w:jc w:val="both"/>
        <w:rPr>
          <w:sz w:val="28"/>
          <w:szCs w:val="28"/>
        </w:rPr>
      </w:pPr>
    </w:p>
    <w:p w:rsidR="0034251D" w:rsidRDefault="0034251D" w:rsidP="005073A4">
      <w:pPr>
        <w:ind w:left="-284"/>
        <w:jc w:val="both"/>
        <w:rPr>
          <w:sz w:val="28"/>
          <w:szCs w:val="28"/>
        </w:rPr>
      </w:pPr>
    </w:p>
    <w:p w:rsidR="00F537DC" w:rsidRDefault="00F537DC" w:rsidP="005073A4">
      <w:pPr>
        <w:ind w:left="-284"/>
        <w:jc w:val="center"/>
        <w:rPr>
          <w:sz w:val="28"/>
          <w:szCs w:val="28"/>
        </w:rPr>
      </w:pPr>
    </w:p>
    <w:p w:rsidR="00F537DC" w:rsidRPr="0096388A" w:rsidRDefault="00F537DC" w:rsidP="0034251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76AE" w:rsidRPr="003E76AE" w:rsidRDefault="003E76AE" w:rsidP="005073A4">
      <w:pPr>
        <w:ind w:left="-284"/>
        <w:rPr>
          <w:sz w:val="28"/>
          <w:szCs w:val="28"/>
        </w:rPr>
      </w:pPr>
    </w:p>
    <w:p w:rsidR="00DB224B" w:rsidRDefault="00DB224B" w:rsidP="005073A4">
      <w:pPr>
        <w:ind w:left="-284"/>
        <w:rPr>
          <w:sz w:val="28"/>
          <w:szCs w:val="28"/>
        </w:rPr>
      </w:pPr>
    </w:p>
    <w:p w:rsidR="001501D0" w:rsidRDefault="001501D0" w:rsidP="005073A4">
      <w:pPr>
        <w:ind w:left="-284"/>
        <w:rPr>
          <w:sz w:val="28"/>
          <w:szCs w:val="28"/>
        </w:rPr>
      </w:pPr>
    </w:p>
    <w:p w:rsidR="005073A4" w:rsidRDefault="005073A4" w:rsidP="005073A4">
      <w:pPr>
        <w:ind w:left="-284"/>
        <w:rPr>
          <w:sz w:val="28"/>
          <w:szCs w:val="28"/>
        </w:rPr>
      </w:pPr>
    </w:p>
    <w:p w:rsidR="001501D0" w:rsidRDefault="001501D0" w:rsidP="005073A4">
      <w:pPr>
        <w:ind w:left="-284"/>
        <w:rPr>
          <w:sz w:val="28"/>
          <w:szCs w:val="28"/>
        </w:rPr>
      </w:pPr>
    </w:p>
    <w:p w:rsidR="005955AA" w:rsidRDefault="005955AA" w:rsidP="005073A4">
      <w:pPr>
        <w:ind w:left="-284"/>
        <w:rPr>
          <w:sz w:val="28"/>
          <w:szCs w:val="28"/>
        </w:rPr>
      </w:pPr>
    </w:p>
    <w:p w:rsidR="0034251D" w:rsidRDefault="0034251D" w:rsidP="005073A4">
      <w:pPr>
        <w:ind w:left="-284"/>
        <w:rPr>
          <w:sz w:val="28"/>
          <w:szCs w:val="28"/>
        </w:rPr>
      </w:pPr>
    </w:p>
    <w:p w:rsidR="0034251D" w:rsidRDefault="00DB224B" w:rsidP="00246C51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34251D">
        <w:rPr>
          <w:sz w:val="28"/>
          <w:szCs w:val="28"/>
        </w:rPr>
        <w:t xml:space="preserve">                            </w:t>
      </w:r>
    </w:p>
    <w:p w:rsidR="0034251D" w:rsidRDefault="0034251D" w:rsidP="00246C51">
      <w:pPr>
        <w:ind w:left="-284"/>
        <w:jc w:val="right"/>
        <w:rPr>
          <w:sz w:val="28"/>
          <w:szCs w:val="28"/>
        </w:rPr>
      </w:pPr>
    </w:p>
    <w:p w:rsidR="0034251D" w:rsidRPr="00B267DA" w:rsidRDefault="0034251D" w:rsidP="0034251D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  <w:r w:rsidRPr="00F01C73">
        <w:rPr>
          <w:sz w:val="28"/>
          <w:szCs w:val="28"/>
        </w:rPr>
        <w:t xml:space="preserve">   </w:t>
      </w:r>
      <w:r w:rsidRPr="00146F7F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3</w:t>
      </w:r>
    </w:p>
    <w:p w:rsidR="0034251D" w:rsidRPr="00146F7F" w:rsidRDefault="0034251D" w:rsidP="0034251D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146F7F">
        <w:rPr>
          <w:sz w:val="28"/>
          <w:szCs w:val="28"/>
        </w:rPr>
        <w:t xml:space="preserve">к </w:t>
      </w:r>
      <w:r w:rsidR="00083FAA">
        <w:rPr>
          <w:sz w:val="28"/>
          <w:szCs w:val="28"/>
        </w:rPr>
        <w:t>п</w:t>
      </w:r>
      <w:r w:rsidRPr="00146F7F">
        <w:rPr>
          <w:sz w:val="28"/>
          <w:szCs w:val="28"/>
        </w:rPr>
        <w:t xml:space="preserve">остановлению </w:t>
      </w:r>
    </w:p>
    <w:p w:rsidR="0034251D" w:rsidRDefault="0034251D" w:rsidP="0034251D">
      <w:pPr>
        <w:ind w:left="-284" w:right="141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Таврического</w:t>
      </w:r>
    </w:p>
    <w:p w:rsidR="0034251D" w:rsidRPr="00B267DA" w:rsidRDefault="0034251D" w:rsidP="0034251D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муниципального района</w:t>
      </w:r>
      <w:r w:rsidRPr="00146F7F">
        <w:rPr>
          <w:sz w:val="28"/>
          <w:szCs w:val="28"/>
        </w:rPr>
        <w:t xml:space="preserve"> </w:t>
      </w:r>
    </w:p>
    <w:p w:rsidR="0034251D" w:rsidRDefault="0034251D" w:rsidP="0034251D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B267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от</w:t>
      </w:r>
      <w:r w:rsidRPr="00F537DC">
        <w:rPr>
          <w:sz w:val="28"/>
          <w:szCs w:val="28"/>
        </w:rPr>
        <w:t xml:space="preserve"> </w:t>
      </w:r>
      <w:r w:rsidR="00F562E1">
        <w:rPr>
          <w:sz w:val="28"/>
          <w:szCs w:val="28"/>
        </w:rPr>
        <w:t xml:space="preserve">29.12.2020 </w:t>
      </w:r>
      <w:r>
        <w:rPr>
          <w:sz w:val="28"/>
          <w:szCs w:val="28"/>
        </w:rPr>
        <w:t>№</w:t>
      </w:r>
      <w:r w:rsidR="00F562E1">
        <w:rPr>
          <w:sz w:val="28"/>
          <w:szCs w:val="28"/>
        </w:rPr>
        <w:t xml:space="preserve"> 562</w:t>
      </w:r>
    </w:p>
    <w:p w:rsidR="001501D0" w:rsidRDefault="001501D0" w:rsidP="00B80FCB">
      <w:pPr>
        <w:ind w:left="-284"/>
        <w:rPr>
          <w:sz w:val="28"/>
          <w:szCs w:val="28"/>
        </w:rPr>
      </w:pPr>
    </w:p>
    <w:p w:rsidR="001501D0" w:rsidRDefault="001501D0" w:rsidP="00CF51B4">
      <w:pPr>
        <w:ind w:right="-142"/>
        <w:rPr>
          <w:sz w:val="28"/>
          <w:szCs w:val="28"/>
        </w:rPr>
      </w:pPr>
    </w:p>
    <w:p w:rsidR="00631D54" w:rsidRDefault="00631D54" w:rsidP="00631D54">
      <w:pPr>
        <w:jc w:val="center"/>
        <w:rPr>
          <w:sz w:val="28"/>
          <w:szCs w:val="28"/>
        </w:rPr>
      </w:pPr>
      <w:r w:rsidRPr="000410B4">
        <w:rPr>
          <w:sz w:val="28"/>
          <w:szCs w:val="28"/>
        </w:rPr>
        <w:t xml:space="preserve">Раздел 1. ПАСПОРТ подпрограммы 1 «Развитие </w:t>
      </w:r>
      <w:proofErr w:type="gramStart"/>
      <w:r w:rsidRPr="000410B4">
        <w:rPr>
          <w:sz w:val="28"/>
          <w:szCs w:val="28"/>
        </w:rPr>
        <w:t>приоритетных</w:t>
      </w:r>
      <w:proofErr w:type="gramEnd"/>
      <w:r w:rsidRPr="000410B4">
        <w:rPr>
          <w:sz w:val="28"/>
          <w:szCs w:val="28"/>
        </w:rPr>
        <w:t xml:space="preserve"> </w:t>
      </w:r>
    </w:p>
    <w:p w:rsidR="00631D54" w:rsidRDefault="00631D54" w:rsidP="00631D54">
      <w:pPr>
        <w:rPr>
          <w:sz w:val="28"/>
          <w:szCs w:val="28"/>
        </w:rPr>
      </w:pPr>
      <w:r w:rsidRPr="000410B4">
        <w:rPr>
          <w:sz w:val="28"/>
          <w:szCs w:val="28"/>
        </w:rPr>
        <w:t>направлений в</w:t>
      </w:r>
      <w:r>
        <w:rPr>
          <w:sz w:val="28"/>
          <w:szCs w:val="28"/>
        </w:rPr>
        <w:t xml:space="preserve"> </w:t>
      </w:r>
      <w:r w:rsidRPr="000410B4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Pr="000410B4">
        <w:rPr>
          <w:sz w:val="28"/>
          <w:szCs w:val="28"/>
        </w:rPr>
        <w:t xml:space="preserve">культурной политики на территории </w:t>
      </w:r>
    </w:p>
    <w:p w:rsidR="00631D54" w:rsidRPr="000410B4" w:rsidRDefault="00631D54" w:rsidP="00631D5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0410B4">
        <w:rPr>
          <w:sz w:val="28"/>
          <w:szCs w:val="28"/>
        </w:rPr>
        <w:t>Таврического муниципального района»</w:t>
      </w:r>
    </w:p>
    <w:p w:rsidR="00631D54" w:rsidRPr="000410B4" w:rsidRDefault="00631D54" w:rsidP="00631D54">
      <w:pPr>
        <w:ind w:left="4950" w:hanging="495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927"/>
      </w:tblGrid>
      <w:tr w:rsidR="00631D54" w:rsidRPr="000410B4" w:rsidTr="00631D54">
        <w:trPr>
          <w:trHeight w:val="102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54" w:rsidRPr="000410B4" w:rsidRDefault="00631D54" w:rsidP="002C537C">
            <w:pPr>
              <w:jc w:val="center"/>
              <w:rPr>
                <w:sz w:val="28"/>
                <w:szCs w:val="28"/>
              </w:rPr>
            </w:pPr>
            <w:r w:rsidRPr="000410B4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 w:rsidRPr="000410B4">
              <w:rPr>
                <w:sz w:val="28"/>
                <w:szCs w:val="28"/>
              </w:rPr>
              <w:t xml:space="preserve">Общий объем финансирования за чет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 w:rsidRPr="000410B4">
              <w:rPr>
                <w:sz w:val="28"/>
                <w:szCs w:val="28"/>
              </w:rPr>
              <w:t xml:space="preserve">средств районного бюджета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 w:rsidRPr="000410B4">
              <w:rPr>
                <w:sz w:val="28"/>
                <w:szCs w:val="28"/>
              </w:rPr>
              <w:t xml:space="preserve">составляет </w:t>
            </w:r>
            <w:r w:rsidR="008B5211">
              <w:rPr>
                <w:sz w:val="28"/>
                <w:szCs w:val="28"/>
              </w:rPr>
              <w:t>34 453 823</w:t>
            </w:r>
            <w:r>
              <w:rPr>
                <w:sz w:val="28"/>
                <w:szCs w:val="28"/>
              </w:rPr>
              <w:t xml:space="preserve">руб </w:t>
            </w:r>
            <w:r w:rsidR="008B5211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коп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 w:rsidRPr="000410B4">
              <w:rPr>
                <w:sz w:val="28"/>
                <w:szCs w:val="28"/>
              </w:rPr>
              <w:t>в том числе: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="00CC2D8E">
              <w:rPr>
                <w:sz w:val="28"/>
                <w:szCs w:val="28"/>
              </w:rPr>
              <w:t>25 285 126</w:t>
            </w:r>
            <w:r>
              <w:rPr>
                <w:sz w:val="28"/>
                <w:szCs w:val="28"/>
              </w:rPr>
              <w:t xml:space="preserve">рублей </w:t>
            </w:r>
            <w:r w:rsidR="00CC2D8E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 xml:space="preserve">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году- </w:t>
            </w:r>
            <w:r w:rsidR="00CC2D8E">
              <w:rPr>
                <w:sz w:val="28"/>
                <w:szCs w:val="28"/>
              </w:rPr>
              <w:t>2 418 697</w:t>
            </w:r>
            <w:r>
              <w:rPr>
                <w:sz w:val="28"/>
                <w:szCs w:val="28"/>
              </w:rPr>
              <w:t xml:space="preserve">рублей 00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копеек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</w:t>
            </w:r>
            <w:r w:rsidR="00CC2D8E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500</w:t>
            </w:r>
            <w:r w:rsidR="00CC2D8E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 xml:space="preserve">00 рублей 00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CC2D8E">
              <w:rPr>
                <w:sz w:val="28"/>
                <w:szCs w:val="28"/>
              </w:rPr>
              <w:t>2 </w:t>
            </w:r>
            <w:r>
              <w:rPr>
                <w:sz w:val="28"/>
                <w:szCs w:val="28"/>
              </w:rPr>
              <w:t>500</w:t>
            </w:r>
            <w:r w:rsidR="00CC2D8E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 xml:space="preserve">00 рублей 00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CC2D8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50</w:t>
            </w:r>
            <w:r w:rsidR="00CC2D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000 рублей 00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450</w:t>
            </w:r>
            <w:r w:rsidR="00CC2D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000 рублей 00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 – </w:t>
            </w:r>
            <w:r w:rsidR="00CC2D8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50</w:t>
            </w:r>
            <w:r w:rsidR="00CC2D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000 рублей 00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копеек</w:t>
            </w:r>
          </w:p>
          <w:p w:rsidR="00631D54" w:rsidRPr="000410B4" w:rsidRDefault="00631D54" w:rsidP="002C537C">
            <w:pPr>
              <w:ind w:left="4950" w:hanging="4950"/>
              <w:rPr>
                <w:sz w:val="28"/>
                <w:szCs w:val="28"/>
              </w:rPr>
            </w:pPr>
          </w:p>
          <w:p w:rsidR="00631D54" w:rsidRPr="000410B4" w:rsidRDefault="00631D54" w:rsidP="002C537C">
            <w:pPr>
              <w:jc w:val="both"/>
              <w:rPr>
                <w:sz w:val="28"/>
                <w:szCs w:val="28"/>
              </w:rPr>
            </w:pPr>
            <w:r w:rsidRPr="000410B4">
              <w:rPr>
                <w:sz w:val="28"/>
                <w:szCs w:val="28"/>
              </w:rPr>
              <w:t>В ходе реализации подпрограммы предполагается привлечение иных средств, в том числе из областного бюджета Омской области.</w:t>
            </w:r>
          </w:p>
          <w:p w:rsidR="00631D54" w:rsidRPr="000410B4" w:rsidRDefault="00631D54" w:rsidP="002C537C">
            <w:pPr>
              <w:jc w:val="both"/>
              <w:rPr>
                <w:sz w:val="28"/>
                <w:szCs w:val="28"/>
              </w:rPr>
            </w:pPr>
            <w:r w:rsidRPr="000410B4">
              <w:rPr>
                <w:sz w:val="28"/>
                <w:szCs w:val="28"/>
              </w:rPr>
              <w:tab/>
              <w:t>Общий объем финансовых сре</w:t>
            </w:r>
            <w:proofErr w:type="gramStart"/>
            <w:r w:rsidRPr="000410B4">
              <w:rPr>
                <w:sz w:val="28"/>
                <w:szCs w:val="28"/>
              </w:rPr>
              <w:t>дств пр</w:t>
            </w:r>
            <w:proofErr w:type="gramEnd"/>
            <w:r w:rsidRPr="000410B4">
              <w:rPr>
                <w:sz w:val="28"/>
                <w:szCs w:val="28"/>
              </w:rPr>
              <w:t>едусматривается на предоставление субсидий бюджетам поселений на осуществление бюджетных инвестиций в объекты собственности поселений.</w:t>
            </w:r>
          </w:p>
        </w:tc>
      </w:tr>
    </w:tbl>
    <w:p w:rsidR="001501D0" w:rsidRDefault="001501D0" w:rsidP="00CF51B4">
      <w:pPr>
        <w:ind w:left="-142" w:right="-142"/>
        <w:rPr>
          <w:sz w:val="28"/>
          <w:szCs w:val="28"/>
        </w:rPr>
      </w:pPr>
    </w:p>
    <w:p w:rsidR="001501D0" w:rsidRDefault="001501D0" w:rsidP="00DB224B">
      <w:pPr>
        <w:rPr>
          <w:sz w:val="28"/>
          <w:szCs w:val="28"/>
        </w:rPr>
      </w:pPr>
    </w:p>
    <w:p w:rsidR="001501D0" w:rsidRPr="00146F7F" w:rsidRDefault="001501D0" w:rsidP="001501D0">
      <w:pPr>
        <w:ind w:left="-284" w:firstLine="1276"/>
        <w:rPr>
          <w:sz w:val="28"/>
          <w:szCs w:val="28"/>
        </w:rPr>
      </w:pPr>
    </w:p>
    <w:p w:rsidR="00835D3C" w:rsidRDefault="00835D3C" w:rsidP="00146F7F">
      <w:pPr>
        <w:rPr>
          <w:sz w:val="28"/>
          <w:szCs w:val="28"/>
        </w:rPr>
      </w:pPr>
    </w:p>
    <w:p w:rsidR="005955AA" w:rsidRDefault="00835D3C" w:rsidP="00200B4A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31D54" w:rsidRPr="00B267DA" w:rsidRDefault="00631D54" w:rsidP="00631D54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Pr="00146F7F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4</w:t>
      </w:r>
    </w:p>
    <w:p w:rsidR="00631D54" w:rsidRPr="00146F7F" w:rsidRDefault="00631D54" w:rsidP="00631D54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146F7F">
        <w:rPr>
          <w:sz w:val="28"/>
          <w:szCs w:val="28"/>
        </w:rPr>
        <w:t xml:space="preserve">к </w:t>
      </w:r>
      <w:r w:rsidR="00083FAA">
        <w:rPr>
          <w:sz w:val="28"/>
          <w:szCs w:val="28"/>
        </w:rPr>
        <w:t>п</w:t>
      </w:r>
      <w:r w:rsidRPr="00146F7F">
        <w:rPr>
          <w:sz w:val="28"/>
          <w:szCs w:val="28"/>
        </w:rPr>
        <w:t xml:space="preserve">остановлению </w:t>
      </w:r>
    </w:p>
    <w:p w:rsidR="00631D54" w:rsidRDefault="00631D54" w:rsidP="00631D54">
      <w:pPr>
        <w:ind w:left="-284" w:right="141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Таврического</w:t>
      </w:r>
    </w:p>
    <w:p w:rsidR="00631D54" w:rsidRPr="00B267DA" w:rsidRDefault="00631D54" w:rsidP="00631D54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муниципального района</w:t>
      </w:r>
      <w:r w:rsidRPr="00146F7F">
        <w:rPr>
          <w:sz w:val="28"/>
          <w:szCs w:val="28"/>
        </w:rPr>
        <w:t xml:space="preserve"> </w:t>
      </w:r>
    </w:p>
    <w:p w:rsidR="00631D54" w:rsidRDefault="00631D54" w:rsidP="00631D54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B267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от</w:t>
      </w:r>
      <w:r w:rsidR="00F562E1">
        <w:rPr>
          <w:sz w:val="28"/>
          <w:szCs w:val="28"/>
        </w:rPr>
        <w:t xml:space="preserve"> 29.12.2020 </w:t>
      </w:r>
      <w:r>
        <w:rPr>
          <w:sz w:val="28"/>
          <w:szCs w:val="28"/>
        </w:rPr>
        <w:t>№</w:t>
      </w:r>
      <w:r w:rsidR="00F562E1">
        <w:rPr>
          <w:sz w:val="28"/>
          <w:szCs w:val="28"/>
        </w:rPr>
        <w:t xml:space="preserve"> 562</w:t>
      </w:r>
    </w:p>
    <w:p w:rsidR="005957EE" w:rsidRDefault="005957EE" w:rsidP="00200B4A">
      <w:pPr>
        <w:ind w:left="-284"/>
        <w:jc w:val="right"/>
        <w:rPr>
          <w:sz w:val="28"/>
          <w:szCs w:val="28"/>
        </w:rPr>
      </w:pPr>
    </w:p>
    <w:p w:rsidR="00261BE5" w:rsidRDefault="00261BE5" w:rsidP="00200B4A">
      <w:pPr>
        <w:ind w:left="-284"/>
        <w:jc w:val="right"/>
        <w:rPr>
          <w:sz w:val="28"/>
          <w:szCs w:val="28"/>
        </w:rPr>
      </w:pPr>
    </w:p>
    <w:p w:rsidR="00261BE5" w:rsidRPr="00261BE5" w:rsidRDefault="00261BE5" w:rsidP="00200B4A">
      <w:pPr>
        <w:ind w:left="-284"/>
        <w:jc w:val="right"/>
        <w:rPr>
          <w:sz w:val="28"/>
          <w:szCs w:val="28"/>
        </w:rPr>
      </w:pPr>
    </w:p>
    <w:p w:rsidR="00835D3C" w:rsidRPr="005957EE" w:rsidRDefault="005957EE" w:rsidP="00200B4A">
      <w:pPr>
        <w:ind w:left="-284"/>
        <w:rPr>
          <w:sz w:val="28"/>
          <w:szCs w:val="28"/>
        </w:rPr>
      </w:pPr>
      <w:r>
        <w:rPr>
          <w:sz w:val="28"/>
          <w:szCs w:val="28"/>
        </w:rPr>
        <w:t>Раздел 7</w:t>
      </w:r>
      <w:r w:rsidRPr="005957EE">
        <w:rPr>
          <w:sz w:val="28"/>
          <w:szCs w:val="28"/>
        </w:rPr>
        <w:t>.</w:t>
      </w:r>
      <w:r>
        <w:rPr>
          <w:sz w:val="28"/>
          <w:szCs w:val="28"/>
        </w:rPr>
        <w:t xml:space="preserve">  Объем финансовых ресурсов, необходимых для реализации             подпрограммы в целом и по источникам финансирования</w:t>
      </w:r>
    </w:p>
    <w:p w:rsidR="00631D54" w:rsidRPr="007112B1" w:rsidRDefault="00835D3C" w:rsidP="00631D5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46F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631D54" w:rsidRPr="007112B1" w:rsidRDefault="00631D54" w:rsidP="00631D54">
      <w:pPr>
        <w:ind w:left="4950" w:hanging="4950"/>
        <w:rPr>
          <w:sz w:val="28"/>
          <w:szCs w:val="28"/>
        </w:rPr>
      </w:pPr>
      <w:r w:rsidRPr="007112B1">
        <w:rPr>
          <w:sz w:val="28"/>
          <w:szCs w:val="28"/>
        </w:rPr>
        <w:t xml:space="preserve">Общий объем финансирования за счет средств районного </w:t>
      </w:r>
    </w:p>
    <w:p w:rsidR="00631D54" w:rsidRPr="007112B1" w:rsidRDefault="00631D54" w:rsidP="00631D54">
      <w:pPr>
        <w:ind w:left="4950" w:hanging="4950"/>
        <w:rPr>
          <w:sz w:val="28"/>
          <w:szCs w:val="28"/>
        </w:rPr>
      </w:pPr>
      <w:r w:rsidRPr="007112B1">
        <w:rPr>
          <w:sz w:val="28"/>
          <w:szCs w:val="28"/>
        </w:rPr>
        <w:t xml:space="preserve">бюджета составляет </w:t>
      </w:r>
      <w:r w:rsidR="00CC2D8E">
        <w:rPr>
          <w:sz w:val="28"/>
          <w:szCs w:val="28"/>
        </w:rPr>
        <w:t>34 453 823</w:t>
      </w:r>
      <w:r w:rsidRPr="007112B1">
        <w:rPr>
          <w:sz w:val="28"/>
          <w:szCs w:val="28"/>
        </w:rPr>
        <w:t xml:space="preserve">рублей </w:t>
      </w:r>
      <w:r w:rsidR="00CC2D8E">
        <w:rPr>
          <w:sz w:val="28"/>
          <w:szCs w:val="28"/>
        </w:rPr>
        <w:t>65</w:t>
      </w:r>
      <w:r w:rsidRPr="007112B1">
        <w:rPr>
          <w:sz w:val="28"/>
          <w:szCs w:val="28"/>
        </w:rPr>
        <w:t xml:space="preserve"> копеек, в том </w:t>
      </w:r>
    </w:p>
    <w:p w:rsidR="00631D54" w:rsidRDefault="00631D54" w:rsidP="00631D54">
      <w:pPr>
        <w:ind w:left="4950" w:hanging="4950"/>
        <w:rPr>
          <w:sz w:val="28"/>
          <w:szCs w:val="28"/>
        </w:rPr>
      </w:pPr>
      <w:proofErr w:type="gramStart"/>
      <w:r w:rsidRPr="007112B1">
        <w:rPr>
          <w:sz w:val="28"/>
          <w:szCs w:val="28"/>
        </w:rPr>
        <w:t>числе</w:t>
      </w:r>
      <w:proofErr w:type="gramEnd"/>
      <w:r w:rsidRPr="007112B1">
        <w:rPr>
          <w:sz w:val="28"/>
          <w:szCs w:val="28"/>
        </w:rPr>
        <w:t>:</w:t>
      </w:r>
    </w:p>
    <w:p w:rsidR="00631D54" w:rsidRDefault="00631D54" w:rsidP="00631D54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2020 году – </w:t>
      </w:r>
      <w:r w:rsidR="00CC2D8E">
        <w:rPr>
          <w:sz w:val="28"/>
          <w:szCs w:val="28"/>
        </w:rPr>
        <w:t>25 285 126</w:t>
      </w:r>
      <w:r>
        <w:rPr>
          <w:sz w:val="28"/>
          <w:szCs w:val="28"/>
        </w:rPr>
        <w:t xml:space="preserve"> рублей </w:t>
      </w:r>
      <w:r w:rsidR="00CC2D8E">
        <w:rPr>
          <w:sz w:val="28"/>
          <w:szCs w:val="28"/>
        </w:rPr>
        <w:t>65</w:t>
      </w:r>
      <w:r>
        <w:rPr>
          <w:sz w:val="28"/>
          <w:szCs w:val="28"/>
        </w:rPr>
        <w:t xml:space="preserve"> копеек</w:t>
      </w:r>
    </w:p>
    <w:p w:rsidR="00631D54" w:rsidRDefault="00631D54" w:rsidP="00631D54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2021 году </w:t>
      </w:r>
      <w:r w:rsidR="00CC2D8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C2D8E">
        <w:rPr>
          <w:sz w:val="28"/>
          <w:szCs w:val="28"/>
        </w:rPr>
        <w:t>2 418 697</w:t>
      </w:r>
      <w:r>
        <w:rPr>
          <w:sz w:val="28"/>
          <w:szCs w:val="28"/>
        </w:rPr>
        <w:t xml:space="preserve"> рублей 00 копеек </w:t>
      </w:r>
    </w:p>
    <w:p w:rsidR="00631D54" w:rsidRDefault="00631D54" w:rsidP="00631D54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2022 году – </w:t>
      </w:r>
      <w:r w:rsidR="00CC2D8E">
        <w:rPr>
          <w:sz w:val="28"/>
          <w:szCs w:val="28"/>
        </w:rPr>
        <w:t xml:space="preserve">2 </w:t>
      </w:r>
      <w:r>
        <w:rPr>
          <w:sz w:val="28"/>
          <w:szCs w:val="28"/>
        </w:rPr>
        <w:t>5</w:t>
      </w:r>
      <w:r w:rsidR="00CC2D8E">
        <w:rPr>
          <w:sz w:val="28"/>
          <w:szCs w:val="28"/>
        </w:rPr>
        <w:t>0</w:t>
      </w:r>
      <w:r>
        <w:rPr>
          <w:sz w:val="28"/>
          <w:szCs w:val="28"/>
        </w:rPr>
        <w:t>0 000 рублей 00 копеек</w:t>
      </w:r>
    </w:p>
    <w:p w:rsidR="00631D54" w:rsidRDefault="00CC2D8E" w:rsidP="00631D54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2023 году – 2 </w:t>
      </w:r>
      <w:r w:rsidR="00631D54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="00631D54">
        <w:rPr>
          <w:sz w:val="28"/>
          <w:szCs w:val="28"/>
        </w:rPr>
        <w:t>0 000 рублей 00 копеек</w:t>
      </w:r>
    </w:p>
    <w:p w:rsidR="00631D54" w:rsidRDefault="00631D54" w:rsidP="00631D54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2024 году – </w:t>
      </w:r>
      <w:r w:rsidR="00CC2D8E">
        <w:rPr>
          <w:sz w:val="28"/>
          <w:szCs w:val="28"/>
        </w:rPr>
        <w:t>6</w:t>
      </w:r>
      <w:r>
        <w:rPr>
          <w:sz w:val="28"/>
          <w:szCs w:val="28"/>
        </w:rPr>
        <w:t xml:space="preserve">50 000 рублей 00 копеек </w:t>
      </w:r>
    </w:p>
    <w:p w:rsidR="00631D54" w:rsidRDefault="00631D54" w:rsidP="00631D54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>в 2025 году – 450 000 рублей 00 копеек</w:t>
      </w:r>
    </w:p>
    <w:p w:rsidR="00631D54" w:rsidRDefault="00631D54" w:rsidP="00631D54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2026 году – </w:t>
      </w:r>
      <w:r w:rsidR="00CC2D8E">
        <w:rPr>
          <w:sz w:val="28"/>
          <w:szCs w:val="28"/>
        </w:rPr>
        <w:t>6</w:t>
      </w:r>
      <w:r>
        <w:rPr>
          <w:sz w:val="28"/>
          <w:szCs w:val="28"/>
        </w:rPr>
        <w:t>50 000 рублей 00 копеек</w:t>
      </w:r>
    </w:p>
    <w:p w:rsidR="00631D54" w:rsidRPr="000410B4" w:rsidRDefault="00631D54" w:rsidP="00631D54">
      <w:pPr>
        <w:ind w:left="4950" w:hanging="4950"/>
        <w:rPr>
          <w:sz w:val="28"/>
          <w:szCs w:val="28"/>
        </w:rPr>
      </w:pPr>
    </w:p>
    <w:p w:rsidR="00631D54" w:rsidRPr="007112B1" w:rsidRDefault="00631D54" w:rsidP="00631D54">
      <w:pPr>
        <w:jc w:val="both"/>
        <w:rPr>
          <w:sz w:val="28"/>
          <w:szCs w:val="28"/>
        </w:rPr>
      </w:pPr>
      <w:r w:rsidRPr="007112B1">
        <w:rPr>
          <w:sz w:val="28"/>
          <w:szCs w:val="28"/>
        </w:rPr>
        <w:t>В ходе реализации подпрограммы предполагается привлечение иных средств, в том числе из областного бюджета Омской области.</w:t>
      </w:r>
    </w:p>
    <w:p w:rsidR="00631D54" w:rsidRPr="007112B1" w:rsidRDefault="00631D54" w:rsidP="00631D54">
      <w:pPr>
        <w:jc w:val="both"/>
        <w:rPr>
          <w:sz w:val="28"/>
          <w:szCs w:val="28"/>
        </w:rPr>
      </w:pPr>
      <w:r w:rsidRPr="007112B1">
        <w:rPr>
          <w:sz w:val="28"/>
          <w:szCs w:val="28"/>
        </w:rPr>
        <w:tab/>
        <w:t>Общий объем финансовых сре</w:t>
      </w:r>
      <w:proofErr w:type="gramStart"/>
      <w:r w:rsidRPr="007112B1">
        <w:rPr>
          <w:sz w:val="28"/>
          <w:szCs w:val="28"/>
        </w:rPr>
        <w:t>дств пр</w:t>
      </w:r>
      <w:proofErr w:type="gramEnd"/>
      <w:r w:rsidRPr="007112B1">
        <w:rPr>
          <w:sz w:val="28"/>
          <w:szCs w:val="28"/>
        </w:rPr>
        <w:t>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631D54" w:rsidRPr="005A0622" w:rsidRDefault="00631D54" w:rsidP="00631D54">
      <w:pPr>
        <w:ind w:left="4950" w:hanging="3534"/>
        <w:jc w:val="center"/>
        <w:rPr>
          <w:rFonts w:ascii="Arial" w:hAnsi="Arial" w:cs="Arial"/>
        </w:rPr>
      </w:pPr>
    </w:p>
    <w:p w:rsidR="00631D54" w:rsidRDefault="00631D54" w:rsidP="00631D54">
      <w:pPr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задачам подпрограммы и ведомственным целевым программам в разрезе источников финансирования представлено в приложении № 2 к настоящей муниципальной программе.</w:t>
      </w:r>
    </w:p>
    <w:p w:rsidR="00631D54" w:rsidRDefault="00631D54" w:rsidP="00631D54">
      <w:pPr>
        <w:jc w:val="both"/>
        <w:rPr>
          <w:sz w:val="28"/>
          <w:szCs w:val="28"/>
        </w:rPr>
      </w:pPr>
    </w:p>
    <w:p w:rsidR="00DF0621" w:rsidRDefault="00DF0621" w:rsidP="00631D54">
      <w:pPr>
        <w:ind w:left="-284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200B4A">
      <w:pPr>
        <w:ind w:left="-284"/>
        <w:jc w:val="both"/>
        <w:rPr>
          <w:sz w:val="28"/>
          <w:szCs w:val="28"/>
        </w:rPr>
      </w:pPr>
    </w:p>
    <w:p w:rsidR="001501D0" w:rsidRDefault="001501D0" w:rsidP="00D13C3B">
      <w:pPr>
        <w:jc w:val="both"/>
        <w:rPr>
          <w:sz w:val="28"/>
          <w:szCs w:val="28"/>
        </w:rPr>
      </w:pPr>
    </w:p>
    <w:p w:rsidR="00631D54" w:rsidRPr="00B267DA" w:rsidRDefault="00631D54" w:rsidP="00631D54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</w:t>
      </w:r>
      <w:r w:rsidRPr="00146F7F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5</w:t>
      </w:r>
    </w:p>
    <w:p w:rsidR="00631D54" w:rsidRPr="00146F7F" w:rsidRDefault="00631D54" w:rsidP="00631D54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146F7F">
        <w:rPr>
          <w:sz w:val="28"/>
          <w:szCs w:val="28"/>
        </w:rPr>
        <w:t xml:space="preserve">к </w:t>
      </w:r>
      <w:r w:rsidR="00083FAA">
        <w:rPr>
          <w:sz w:val="28"/>
          <w:szCs w:val="28"/>
        </w:rPr>
        <w:t>п</w:t>
      </w:r>
      <w:r w:rsidRPr="00146F7F">
        <w:rPr>
          <w:sz w:val="28"/>
          <w:szCs w:val="28"/>
        </w:rPr>
        <w:t xml:space="preserve">остановлению </w:t>
      </w:r>
    </w:p>
    <w:p w:rsidR="00631D54" w:rsidRDefault="00631D54" w:rsidP="00631D54">
      <w:pPr>
        <w:ind w:left="-284" w:right="141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Таврического</w:t>
      </w:r>
    </w:p>
    <w:p w:rsidR="00631D54" w:rsidRPr="00B267DA" w:rsidRDefault="00631D54" w:rsidP="00631D54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муниципального района</w:t>
      </w:r>
      <w:r w:rsidRPr="00146F7F">
        <w:rPr>
          <w:sz w:val="28"/>
          <w:szCs w:val="28"/>
        </w:rPr>
        <w:t xml:space="preserve"> </w:t>
      </w:r>
    </w:p>
    <w:p w:rsidR="00631D54" w:rsidRDefault="00631D54" w:rsidP="00631D54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B267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от</w:t>
      </w:r>
      <w:r w:rsidRPr="00F537DC">
        <w:rPr>
          <w:sz w:val="28"/>
          <w:szCs w:val="28"/>
        </w:rPr>
        <w:t xml:space="preserve"> </w:t>
      </w:r>
      <w:r w:rsidR="00F562E1">
        <w:rPr>
          <w:sz w:val="28"/>
          <w:szCs w:val="28"/>
        </w:rPr>
        <w:t xml:space="preserve">29.12.2020 </w:t>
      </w:r>
      <w:r>
        <w:rPr>
          <w:sz w:val="28"/>
          <w:szCs w:val="28"/>
        </w:rPr>
        <w:t>№</w:t>
      </w:r>
      <w:r w:rsidR="00F562E1">
        <w:rPr>
          <w:sz w:val="28"/>
          <w:szCs w:val="28"/>
        </w:rPr>
        <w:t xml:space="preserve"> 562</w:t>
      </w:r>
    </w:p>
    <w:p w:rsidR="001501D0" w:rsidRDefault="001501D0" w:rsidP="00D13C3B">
      <w:pPr>
        <w:jc w:val="both"/>
        <w:rPr>
          <w:sz w:val="28"/>
          <w:szCs w:val="28"/>
        </w:rPr>
      </w:pPr>
    </w:p>
    <w:p w:rsidR="001501D0" w:rsidRDefault="001501D0" w:rsidP="00261BE5">
      <w:pPr>
        <w:ind w:right="-1"/>
        <w:jc w:val="both"/>
        <w:rPr>
          <w:sz w:val="28"/>
          <w:szCs w:val="28"/>
        </w:rPr>
      </w:pPr>
    </w:p>
    <w:p w:rsidR="00543DE7" w:rsidRPr="00B267DA" w:rsidRDefault="00543DE7" w:rsidP="003A1223">
      <w:pPr>
        <w:ind w:right="-319"/>
        <w:jc w:val="right"/>
        <w:rPr>
          <w:sz w:val="28"/>
          <w:szCs w:val="28"/>
        </w:rPr>
      </w:pPr>
    </w:p>
    <w:p w:rsidR="00631D54" w:rsidRPr="007112B1" w:rsidRDefault="00631D54" w:rsidP="00631D54">
      <w:pPr>
        <w:jc w:val="center"/>
        <w:rPr>
          <w:sz w:val="28"/>
          <w:szCs w:val="28"/>
        </w:rPr>
      </w:pPr>
      <w:r w:rsidRPr="007112B1">
        <w:rPr>
          <w:sz w:val="28"/>
          <w:szCs w:val="28"/>
        </w:rPr>
        <w:t>Раздел 1. ПАСПОРТ подпрограммы 2 «Обеспечение условий реализации программы  для укрепления единого культурного пространства»</w:t>
      </w:r>
    </w:p>
    <w:p w:rsidR="00631D54" w:rsidRPr="007112B1" w:rsidRDefault="00631D54" w:rsidP="00631D54">
      <w:pPr>
        <w:ind w:left="4950" w:hanging="495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7"/>
        <w:gridCol w:w="5304"/>
      </w:tblGrid>
      <w:tr w:rsidR="00631D54" w:rsidRPr="007112B1" w:rsidTr="00631D54">
        <w:trPr>
          <w:trHeight w:val="1024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54" w:rsidRPr="007112B1" w:rsidRDefault="00631D54" w:rsidP="002C537C">
            <w:pPr>
              <w:jc w:val="center"/>
              <w:rPr>
                <w:sz w:val="28"/>
                <w:szCs w:val="28"/>
              </w:rPr>
            </w:pPr>
            <w:r w:rsidRPr="007112B1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 w:rsidRPr="007112B1">
              <w:rPr>
                <w:sz w:val="28"/>
                <w:szCs w:val="28"/>
              </w:rPr>
              <w:t xml:space="preserve">Общий объем финансирования за счет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 w:rsidRPr="007112B1">
              <w:rPr>
                <w:sz w:val="28"/>
                <w:szCs w:val="28"/>
              </w:rPr>
              <w:t xml:space="preserve">средств районного бюджета составляет </w:t>
            </w:r>
          </w:p>
          <w:p w:rsidR="00631D54" w:rsidRDefault="00CC2D8E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527 067 267</w:t>
            </w:r>
            <w:r w:rsidR="00631D54" w:rsidRPr="007112B1">
              <w:rPr>
                <w:sz w:val="28"/>
                <w:szCs w:val="28"/>
              </w:rPr>
              <w:t xml:space="preserve"> рублей </w:t>
            </w:r>
            <w:r w:rsidR="006F5C32">
              <w:rPr>
                <w:sz w:val="28"/>
                <w:szCs w:val="28"/>
              </w:rPr>
              <w:t>95</w:t>
            </w:r>
            <w:r w:rsidR="00631D54" w:rsidRPr="007112B1">
              <w:rPr>
                <w:sz w:val="28"/>
                <w:szCs w:val="28"/>
              </w:rPr>
              <w:t xml:space="preserve"> копеек, в том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proofErr w:type="gramStart"/>
            <w:r w:rsidRPr="007112B1">
              <w:rPr>
                <w:sz w:val="28"/>
                <w:szCs w:val="28"/>
              </w:rPr>
              <w:t>числе</w:t>
            </w:r>
            <w:proofErr w:type="gramEnd"/>
            <w:r w:rsidRPr="007112B1">
              <w:rPr>
                <w:sz w:val="28"/>
                <w:szCs w:val="28"/>
              </w:rPr>
              <w:t>: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</w:t>
            </w:r>
            <w:r w:rsidR="00CC2D8E">
              <w:rPr>
                <w:sz w:val="28"/>
                <w:szCs w:val="28"/>
              </w:rPr>
              <w:t>93 047 403</w:t>
            </w:r>
            <w:r>
              <w:rPr>
                <w:sz w:val="28"/>
                <w:szCs w:val="28"/>
              </w:rPr>
              <w:t xml:space="preserve">рублей </w:t>
            </w:r>
            <w:r w:rsidR="00CC2D8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 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году- </w:t>
            </w:r>
            <w:r w:rsidR="00CC2D8E">
              <w:rPr>
                <w:sz w:val="28"/>
                <w:szCs w:val="28"/>
              </w:rPr>
              <w:t>73 841 499</w:t>
            </w:r>
            <w:r>
              <w:rPr>
                <w:sz w:val="28"/>
                <w:szCs w:val="28"/>
              </w:rPr>
              <w:t xml:space="preserve">рублей </w:t>
            </w:r>
            <w:r w:rsidR="00CC2D8E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 xml:space="preserve"> копеек 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– </w:t>
            </w:r>
            <w:r w:rsidR="00CC2D8E">
              <w:rPr>
                <w:sz w:val="28"/>
                <w:szCs w:val="28"/>
              </w:rPr>
              <w:t>77 888 470</w:t>
            </w:r>
            <w:r>
              <w:rPr>
                <w:sz w:val="28"/>
                <w:szCs w:val="28"/>
              </w:rPr>
              <w:t xml:space="preserve">рублей </w:t>
            </w:r>
            <w:r w:rsidR="00CC2D8E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 xml:space="preserve"> 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CC2D8E">
              <w:rPr>
                <w:sz w:val="28"/>
                <w:szCs w:val="28"/>
              </w:rPr>
              <w:t>77 158 127</w:t>
            </w:r>
            <w:r>
              <w:rPr>
                <w:sz w:val="28"/>
                <w:szCs w:val="28"/>
              </w:rPr>
              <w:t xml:space="preserve">рублей </w:t>
            </w:r>
            <w:r w:rsidR="006F5C32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CC2D8E">
              <w:rPr>
                <w:sz w:val="28"/>
                <w:szCs w:val="28"/>
              </w:rPr>
              <w:t>68 377 255</w:t>
            </w:r>
            <w:r>
              <w:rPr>
                <w:sz w:val="28"/>
                <w:szCs w:val="28"/>
              </w:rPr>
              <w:t>рублей 50 копеек</w:t>
            </w:r>
          </w:p>
          <w:p w:rsidR="00631D5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68</w:t>
            </w:r>
            <w:r w:rsidR="00CC2D8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377</w:t>
            </w:r>
            <w:r w:rsidR="00CC2D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255рублей 50 копеек</w:t>
            </w:r>
          </w:p>
          <w:p w:rsidR="00631D54" w:rsidRPr="000410B4" w:rsidRDefault="00631D54" w:rsidP="002C537C">
            <w:pPr>
              <w:ind w:left="4950" w:hanging="49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68</w:t>
            </w:r>
            <w:r w:rsidR="00CC2D8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377</w:t>
            </w:r>
            <w:r w:rsidR="00CC2D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255рублей 50 копеек</w:t>
            </w:r>
            <w:r w:rsidRPr="000410B4">
              <w:rPr>
                <w:sz w:val="28"/>
                <w:szCs w:val="28"/>
              </w:rPr>
              <w:t xml:space="preserve"> </w:t>
            </w:r>
          </w:p>
          <w:p w:rsidR="00631D54" w:rsidRPr="007112B1" w:rsidRDefault="00631D54" w:rsidP="002C537C">
            <w:pPr>
              <w:jc w:val="both"/>
              <w:rPr>
                <w:sz w:val="28"/>
                <w:szCs w:val="28"/>
              </w:rPr>
            </w:pPr>
            <w:r w:rsidRPr="007112B1">
              <w:rPr>
                <w:sz w:val="28"/>
                <w:szCs w:val="28"/>
              </w:rPr>
              <w:t xml:space="preserve">В ходе реализации Программы предполагается привлечение иных </w:t>
            </w:r>
            <w:proofErr w:type="gramStart"/>
            <w:r w:rsidRPr="007112B1">
              <w:rPr>
                <w:sz w:val="28"/>
                <w:szCs w:val="28"/>
              </w:rPr>
              <w:t>средств</w:t>
            </w:r>
            <w:proofErr w:type="gramEnd"/>
            <w:r w:rsidRPr="007112B1">
              <w:rPr>
                <w:sz w:val="28"/>
                <w:szCs w:val="28"/>
              </w:rPr>
              <w:t xml:space="preserve"> в том числе из областного бюджета Омской области.</w:t>
            </w:r>
          </w:p>
          <w:p w:rsidR="00631D54" w:rsidRPr="007112B1" w:rsidRDefault="00631D54" w:rsidP="002C537C">
            <w:pPr>
              <w:jc w:val="both"/>
              <w:rPr>
                <w:sz w:val="28"/>
                <w:szCs w:val="28"/>
              </w:rPr>
            </w:pPr>
            <w:r w:rsidRPr="007112B1">
              <w:rPr>
                <w:sz w:val="28"/>
                <w:szCs w:val="28"/>
              </w:rPr>
              <w:tab/>
              <w:t>Общий объем финансовых сре</w:t>
            </w:r>
            <w:proofErr w:type="gramStart"/>
            <w:r w:rsidRPr="007112B1">
              <w:rPr>
                <w:sz w:val="28"/>
                <w:szCs w:val="28"/>
              </w:rPr>
              <w:t>дств пр</w:t>
            </w:r>
            <w:proofErr w:type="gramEnd"/>
            <w:r w:rsidRPr="007112B1">
              <w:rPr>
                <w:sz w:val="28"/>
                <w:szCs w:val="28"/>
              </w:rPr>
              <w:t>едусматривается на предоставление субсидий бюджетам поселений на осуществление бюджетных инвестиций в объекты собственности поселений.</w:t>
            </w:r>
          </w:p>
          <w:p w:rsidR="00631D54" w:rsidRPr="007112B1" w:rsidRDefault="00631D54" w:rsidP="002C537C">
            <w:pPr>
              <w:ind w:left="4950" w:hanging="4950"/>
              <w:rPr>
                <w:sz w:val="28"/>
                <w:szCs w:val="28"/>
              </w:rPr>
            </w:pPr>
          </w:p>
        </w:tc>
      </w:tr>
    </w:tbl>
    <w:p w:rsidR="005955AA" w:rsidRDefault="005955AA" w:rsidP="003A1223">
      <w:pPr>
        <w:ind w:right="-319"/>
        <w:jc w:val="right"/>
        <w:rPr>
          <w:sz w:val="28"/>
          <w:szCs w:val="28"/>
        </w:rPr>
      </w:pPr>
    </w:p>
    <w:p w:rsidR="005955AA" w:rsidRDefault="005955AA" w:rsidP="003A1223">
      <w:pPr>
        <w:ind w:right="-319"/>
        <w:jc w:val="right"/>
        <w:rPr>
          <w:sz w:val="28"/>
          <w:szCs w:val="28"/>
        </w:rPr>
      </w:pPr>
    </w:p>
    <w:p w:rsidR="00CE3B19" w:rsidRDefault="00CE3B19" w:rsidP="003A1223">
      <w:pPr>
        <w:ind w:right="-319"/>
        <w:rPr>
          <w:sz w:val="28"/>
          <w:szCs w:val="28"/>
        </w:rPr>
      </w:pPr>
    </w:p>
    <w:p w:rsidR="001501D0" w:rsidRDefault="00A31AE5" w:rsidP="003F40BA">
      <w:pPr>
        <w:jc w:val="right"/>
        <w:rPr>
          <w:sz w:val="28"/>
          <w:szCs w:val="28"/>
        </w:rPr>
      </w:pPr>
      <w:r w:rsidRPr="00A31AE5">
        <w:rPr>
          <w:sz w:val="28"/>
          <w:szCs w:val="28"/>
        </w:rPr>
        <w:t xml:space="preserve">                                                                                 </w:t>
      </w:r>
    </w:p>
    <w:p w:rsidR="001501D0" w:rsidRDefault="001501D0" w:rsidP="003F40BA">
      <w:pPr>
        <w:jc w:val="right"/>
        <w:rPr>
          <w:sz w:val="28"/>
          <w:szCs w:val="28"/>
        </w:rPr>
      </w:pPr>
    </w:p>
    <w:p w:rsidR="001501D0" w:rsidRDefault="001501D0" w:rsidP="003F40BA">
      <w:pPr>
        <w:jc w:val="right"/>
        <w:rPr>
          <w:sz w:val="28"/>
          <w:szCs w:val="28"/>
        </w:rPr>
      </w:pPr>
    </w:p>
    <w:p w:rsidR="001501D0" w:rsidRDefault="001501D0" w:rsidP="003F40BA">
      <w:pPr>
        <w:jc w:val="right"/>
        <w:rPr>
          <w:sz w:val="28"/>
          <w:szCs w:val="28"/>
        </w:rPr>
      </w:pPr>
    </w:p>
    <w:p w:rsidR="001501D0" w:rsidRDefault="001501D0" w:rsidP="003F40BA">
      <w:pPr>
        <w:jc w:val="right"/>
        <w:rPr>
          <w:sz w:val="28"/>
          <w:szCs w:val="28"/>
        </w:rPr>
      </w:pPr>
    </w:p>
    <w:p w:rsidR="001501D0" w:rsidRDefault="001501D0" w:rsidP="003F40BA">
      <w:pPr>
        <w:jc w:val="right"/>
        <w:rPr>
          <w:sz w:val="28"/>
          <w:szCs w:val="28"/>
        </w:rPr>
      </w:pPr>
    </w:p>
    <w:p w:rsidR="001501D0" w:rsidRDefault="001501D0" w:rsidP="003F40BA">
      <w:pPr>
        <w:jc w:val="right"/>
        <w:rPr>
          <w:sz w:val="28"/>
          <w:szCs w:val="28"/>
        </w:rPr>
      </w:pPr>
    </w:p>
    <w:p w:rsidR="001501D0" w:rsidRDefault="001501D0" w:rsidP="003F40BA">
      <w:pPr>
        <w:jc w:val="right"/>
        <w:rPr>
          <w:sz w:val="28"/>
          <w:szCs w:val="28"/>
        </w:rPr>
      </w:pPr>
    </w:p>
    <w:p w:rsidR="001501D0" w:rsidRDefault="001501D0" w:rsidP="003F40BA">
      <w:pPr>
        <w:jc w:val="right"/>
        <w:rPr>
          <w:sz w:val="28"/>
          <w:szCs w:val="28"/>
        </w:rPr>
      </w:pPr>
    </w:p>
    <w:p w:rsidR="001501D0" w:rsidRDefault="001501D0" w:rsidP="003F40BA">
      <w:pPr>
        <w:jc w:val="right"/>
        <w:rPr>
          <w:sz w:val="28"/>
          <w:szCs w:val="28"/>
        </w:rPr>
      </w:pPr>
    </w:p>
    <w:p w:rsidR="00154A65" w:rsidRPr="00B267DA" w:rsidRDefault="00154A65" w:rsidP="00154A65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Pr="00146F7F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6</w:t>
      </w:r>
    </w:p>
    <w:p w:rsidR="00154A65" w:rsidRPr="00146F7F" w:rsidRDefault="00154A65" w:rsidP="00154A65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146F7F">
        <w:rPr>
          <w:sz w:val="28"/>
          <w:szCs w:val="28"/>
        </w:rPr>
        <w:t xml:space="preserve">к </w:t>
      </w:r>
      <w:r w:rsidR="00083FAA">
        <w:rPr>
          <w:sz w:val="28"/>
          <w:szCs w:val="28"/>
        </w:rPr>
        <w:t>п</w:t>
      </w:r>
      <w:r w:rsidRPr="00146F7F">
        <w:rPr>
          <w:sz w:val="28"/>
          <w:szCs w:val="28"/>
        </w:rPr>
        <w:t xml:space="preserve">остановлению </w:t>
      </w:r>
    </w:p>
    <w:p w:rsidR="00154A65" w:rsidRDefault="00154A65" w:rsidP="00154A65">
      <w:pPr>
        <w:ind w:left="-284" w:right="141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Таврического</w:t>
      </w:r>
    </w:p>
    <w:p w:rsidR="00154A65" w:rsidRPr="00B267DA" w:rsidRDefault="00154A65" w:rsidP="00154A65">
      <w:pPr>
        <w:ind w:left="-284" w:right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муниципального района</w:t>
      </w:r>
      <w:r w:rsidRPr="00146F7F">
        <w:rPr>
          <w:sz w:val="28"/>
          <w:szCs w:val="28"/>
        </w:rPr>
        <w:t xml:space="preserve"> </w:t>
      </w:r>
    </w:p>
    <w:p w:rsidR="00154A65" w:rsidRDefault="00154A65" w:rsidP="00154A65">
      <w:pPr>
        <w:ind w:left="-284" w:righ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B267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от</w:t>
      </w:r>
      <w:r w:rsidR="00F562E1">
        <w:rPr>
          <w:sz w:val="28"/>
          <w:szCs w:val="28"/>
        </w:rPr>
        <w:t xml:space="preserve"> 29.12.2020 </w:t>
      </w:r>
      <w:r>
        <w:rPr>
          <w:sz w:val="28"/>
          <w:szCs w:val="28"/>
        </w:rPr>
        <w:t>№</w:t>
      </w:r>
      <w:r w:rsidR="00F562E1">
        <w:rPr>
          <w:sz w:val="28"/>
          <w:szCs w:val="28"/>
        </w:rPr>
        <w:t xml:space="preserve"> 562</w:t>
      </w:r>
    </w:p>
    <w:p w:rsidR="00154A65" w:rsidRDefault="00154A65" w:rsidP="00154A65">
      <w:pPr>
        <w:jc w:val="both"/>
        <w:rPr>
          <w:sz w:val="28"/>
          <w:szCs w:val="28"/>
        </w:rPr>
      </w:pPr>
    </w:p>
    <w:p w:rsidR="00A31AE5" w:rsidRPr="009B685B" w:rsidRDefault="00A31AE5" w:rsidP="00154A65">
      <w:pPr>
        <w:jc w:val="right"/>
        <w:rPr>
          <w:sz w:val="28"/>
          <w:szCs w:val="28"/>
        </w:rPr>
      </w:pPr>
      <w:r w:rsidRPr="00A31AE5">
        <w:rPr>
          <w:sz w:val="28"/>
          <w:szCs w:val="28"/>
        </w:rPr>
        <w:t xml:space="preserve">   </w:t>
      </w:r>
    </w:p>
    <w:p w:rsidR="00A31AE5" w:rsidRPr="009B685B" w:rsidRDefault="00A31AE5" w:rsidP="006A3C94">
      <w:pPr>
        <w:jc w:val="both"/>
        <w:rPr>
          <w:sz w:val="28"/>
          <w:szCs w:val="28"/>
        </w:rPr>
      </w:pPr>
    </w:p>
    <w:p w:rsidR="00A31AE5" w:rsidRPr="0013303C" w:rsidRDefault="0013303C" w:rsidP="0013303C">
      <w:pPr>
        <w:rPr>
          <w:sz w:val="28"/>
          <w:szCs w:val="28"/>
        </w:rPr>
      </w:pPr>
      <w:r>
        <w:rPr>
          <w:sz w:val="28"/>
          <w:szCs w:val="28"/>
        </w:rPr>
        <w:t xml:space="preserve">Раздел 7 </w:t>
      </w:r>
      <w:r w:rsidRPr="0013303C">
        <w:rPr>
          <w:sz w:val="28"/>
          <w:szCs w:val="28"/>
        </w:rPr>
        <w:t>.</w:t>
      </w:r>
      <w:r>
        <w:rPr>
          <w:sz w:val="28"/>
          <w:szCs w:val="28"/>
        </w:rPr>
        <w:t xml:space="preserve"> Объем финансовых ресурсов, необходимых для реализации подпрограммы в целом и по источникам финансирования</w:t>
      </w:r>
      <w:r w:rsidRPr="0013303C">
        <w:rPr>
          <w:sz w:val="28"/>
          <w:szCs w:val="28"/>
        </w:rPr>
        <w:t>.</w:t>
      </w:r>
    </w:p>
    <w:p w:rsidR="00154A65" w:rsidRPr="0077184A" w:rsidRDefault="009B685B" w:rsidP="00154A65">
      <w:pPr>
        <w:ind w:left="4950" w:hanging="4950"/>
        <w:rPr>
          <w:sz w:val="28"/>
          <w:szCs w:val="28"/>
        </w:rPr>
      </w:pPr>
      <w:r w:rsidRPr="00146F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154A65" w:rsidRPr="0077184A" w:rsidRDefault="00154A65" w:rsidP="00154A65">
      <w:pPr>
        <w:ind w:left="4950" w:hanging="4950"/>
        <w:rPr>
          <w:sz w:val="28"/>
          <w:szCs w:val="28"/>
        </w:rPr>
      </w:pPr>
      <w:r w:rsidRPr="0077184A">
        <w:rPr>
          <w:sz w:val="28"/>
          <w:szCs w:val="28"/>
        </w:rPr>
        <w:t xml:space="preserve">Общий объем финансирования за счет средств районного </w:t>
      </w:r>
    </w:p>
    <w:p w:rsidR="00154A65" w:rsidRPr="0077184A" w:rsidRDefault="00154A65" w:rsidP="00154A65">
      <w:pPr>
        <w:ind w:left="4950" w:hanging="4950"/>
        <w:rPr>
          <w:sz w:val="28"/>
          <w:szCs w:val="28"/>
        </w:rPr>
      </w:pPr>
      <w:r w:rsidRPr="0077184A">
        <w:rPr>
          <w:sz w:val="28"/>
          <w:szCs w:val="28"/>
        </w:rPr>
        <w:t xml:space="preserve">бюджета составляет </w:t>
      </w:r>
      <w:r w:rsidR="00CC2D8E">
        <w:rPr>
          <w:sz w:val="28"/>
          <w:szCs w:val="28"/>
        </w:rPr>
        <w:t>527 067 267</w:t>
      </w:r>
      <w:r w:rsidRPr="0077184A">
        <w:rPr>
          <w:sz w:val="28"/>
          <w:szCs w:val="28"/>
        </w:rPr>
        <w:t xml:space="preserve"> рублей </w:t>
      </w:r>
      <w:r w:rsidR="006F5C32">
        <w:rPr>
          <w:sz w:val="28"/>
          <w:szCs w:val="28"/>
        </w:rPr>
        <w:t>95</w:t>
      </w:r>
      <w:r>
        <w:rPr>
          <w:sz w:val="28"/>
          <w:szCs w:val="28"/>
        </w:rPr>
        <w:t xml:space="preserve"> </w:t>
      </w:r>
      <w:r w:rsidRPr="0077184A">
        <w:rPr>
          <w:sz w:val="28"/>
          <w:szCs w:val="28"/>
        </w:rPr>
        <w:t>копеек, в том числе:</w:t>
      </w:r>
    </w:p>
    <w:p w:rsidR="00154A65" w:rsidRDefault="00154A65" w:rsidP="00154A65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2020 году – </w:t>
      </w:r>
      <w:r w:rsidR="00CC2D8E">
        <w:rPr>
          <w:sz w:val="28"/>
          <w:szCs w:val="28"/>
        </w:rPr>
        <w:t>93 047 403</w:t>
      </w:r>
      <w:r>
        <w:rPr>
          <w:sz w:val="28"/>
          <w:szCs w:val="28"/>
        </w:rPr>
        <w:t xml:space="preserve"> рублей </w:t>
      </w:r>
      <w:r w:rsidR="00CC2D8E">
        <w:rPr>
          <w:sz w:val="28"/>
          <w:szCs w:val="28"/>
        </w:rPr>
        <w:t>6</w:t>
      </w:r>
      <w:r>
        <w:rPr>
          <w:sz w:val="28"/>
          <w:szCs w:val="28"/>
        </w:rPr>
        <w:t>6 копеек</w:t>
      </w:r>
    </w:p>
    <w:p w:rsidR="00154A65" w:rsidRDefault="00154A65" w:rsidP="00154A65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2021 году- </w:t>
      </w:r>
      <w:r w:rsidR="00CC2D8E">
        <w:rPr>
          <w:sz w:val="28"/>
          <w:szCs w:val="28"/>
        </w:rPr>
        <w:t>73 841 499</w:t>
      </w:r>
      <w:r>
        <w:rPr>
          <w:sz w:val="28"/>
          <w:szCs w:val="28"/>
        </w:rPr>
        <w:t xml:space="preserve"> рублей </w:t>
      </w:r>
      <w:r w:rsidR="00CC2D8E">
        <w:rPr>
          <w:sz w:val="28"/>
          <w:szCs w:val="28"/>
        </w:rPr>
        <w:t>6</w:t>
      </w:r>
      <w:r>
        <w:rPr>
          <w:sz w:val="28"/>
          <w:szCs w:val="28"/>
        </w:rPr>
        <w:t xml:space="preserve">4 копеек </w:t>
      </w:r>
    </w:p>
    <w:p w:rsidR="00154A65" w:rsidRDefault="00154A65" w:rsidP="00154A65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2022 году – </w:t>
      </w:r>
      <w:r w:rsidR="00CC2D8E">
        <w:rPr>
          <w:sz w:val="28"/>
          <w:szCs w:val="28"/>
        </w:rPr>
        <w:t>77 888 470</w:t>
      </w:r>
      <w:r>
        <w:rPr>
          <w:sz w:val="28"/>
          <w:szCs w:val="28"/>
        </w:rPr>
        <w:t xml:space="preserve"> рублей </w:t>
      </w:r>
      <w:r w:rsidR="00CC2D8E">
        <w:rPr>
          <w:sz w:val="28"/>
          <w:szCs w:val="28"/>
        </w:rPr>
        <w:t>93</w:t>
      </w:r>
      <w:r>
        <w:rPr>
          <w:sz w:val="28"/>
          <w:szCs w:val="28"/>
        </w:rPr>
        <w:t xml:space="preserve"> копеек</w:t>
      </w:r>
    </w:p>
    <w:p w:rsidR="00154A65" w:rsidRDefault="00154A65" w:rsidP="00154A65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в 2023 году – </w:t>
      </w:r>
      <w:r w:rsidR="00CC2D8E">
        <w:rPr>
          <w:sz w:val="28"/>
          <w:szCs w:val="28"/>
        </w:rPr>
        <w:t xml:space="preserve">77 158 127 рублей </w:t>
      </w:r>
      <w:r w:rsidR="006F5C32">
        <w:rPr>
          <w:sz w:val="28"/>
          <w:szCs w:val="28"/>
        </w:rPr>
        <w:t>22</w:t>
      </w:r>
      <w:r>
        <w:rPr>
          <w:sz w:val="28"/>
          <w:szCs w:val="28"/>
        </w:rPr>
        <w:t xml:space="preserve"> копеек</w:t>
      </w:r>
    </w:p>
    <w:p w:rsidR="00154A65" w:rsidRDefault="00154A65" w:rsidP="00154A65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>в 2024 году – 68 377 255 рублей 50 копеек</w:t>
      </w:r>
    </w:p>
    <w:p w:rsidR="00154A65" w:rsidRDefault="00154A65" w:rsidP="00154A65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>в 2025 году – 68 377 255 рублей 50 копеек</w:t>
      </w:r>
    </w:p>
    <w:p w:rsidR="00154A65" w:rsidRDefault="00154A65" w:rsidP="00154A65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>в 2026 году – 68 377 255 рублей 50 копеек</w:t>
      </w:r>
    </w:p>
    <w:p w:rsidR="00154A65" w:rsidRPr="0077184A" w:rsidRDefault="00154A65" w:rsidP="00154A65">
      <w:pPr>
        <w:ind w:left="4950" w:hanging="4950"/>
        <w:rPr>
          <w:sz w:val="28"/>
          <w:szCs w:val="28"/>
        </w:rPr>
      </w:pPr>
    </w:p>
    <w:p w:rsidR="00154A65" w:rsidRPr="0077184A" w:rsidRDefault="00154A65" w:rsidP="00154A65">
      <w:pPr>
        <w:jc w:val="both"/>
        <w:rPr>
          <w:sz w:val="28"/>
          <w:szCs w:val="28"/>
        </w:rPr>
      </w:pPr>
      <w:r w:rsidRPr="0077184A">
        <w:rPr>
          <w:sz w:val="28"/>
          <w:szCs w:val="28"/>
        </w:rPr>
        <w:t xml:space="preserve">В ходе реализации Программы предполагается привлечение иных </w:t>
      </w:r>
      <w:proofErr w:type="gramStart"/>
      <w:r w:rsidRPr="0077184A">
        <w:rPr>
          <w:sz w:val="28"/>
          <w:szCs w:val="28"/>
        </w:rPr>
        <w:t>средств</w:t>
      </w:r>
      <w:proofErr w:type="gramEnd"/>
      <w:r w:rsidRPr="0077184A">
        <w:rPr>
          <w:sz w:val="28"/>
          <w:szCs w:val="28"/>
        </w:rPr>
        <w:t xml:space="preserve"> в том числе из областного бюджета Омской области.</w:t>
      </w:r>
    </w:p>
    <w:p w:rsidR="00154A65" w:rsidRPr="0077184A" w:rsidRDefault="00154A65" w:rsidP="00154A65">
      <w:pPr>
        <w:jc w:val="both"/>
        <w:rPr>
          <w:sz w:val="28"/>
          <w:szCs w:val="28"/>
        </w:rPr>
      </w:pPr>
      <w:r w:rsidRPr="0077184A">
        <w:rPr>
          <w:sz w:val="28"/>
          <w:szCs w:val="28"/>
        </w:rPr>
        <w:tab/>
        <w:t>Общий объем финансовых сре</w:t>
      </w:r>
      <w:proofErr w:type="gramStart"/>
      <w:r w:rsidRPr="0077184A">
        <w:rPr>
          <w:sz w:val="28"/>
          <w:szCs w:val="28"/>
        </w:rPr>
        <w:t>дств пр</w:t>
      </w:r>
      <w:proofErr w:type="gramEnd"/>
      <w:r w:rsidRPr="0077184A">
        <w:rPr>
          <w:sz w:val="28"/>
          <w:szCs w:val="28"/>
        </w:rPr>
        <w:t>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154A65" w:rsidRPr="0077184A" w:rsidRDefault="00154A65" w:rsidP="00154A65">
      <w:pPr>
        <w:jc w:val="both"/>
        <w:rPr>
          <w:sz w:val="28"/>
          <w:szCs w:val="28"/>
        </w:rPr>
      </w:pPr>
    </w:p>
    <w:p w:rsidR="00154A65" w:rsidRDefault="00154A65" w:rsidP="00154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31AE5" w:rsidRPr="009B685B" w:rsidRDefault="00A31AE5" w:rsidP="00E82D87">
      <w:pPr>
        <w:ind w:left="-284" w:right="-1"/>
        <w:jc w:val="both"/>
        <w:rPr>
          <w:sz w:val="28"/>
          <w:szCs w:val="28"/>
        </w:rPr>
      </w:pPr>
    </w:p>
    <w:sectPr w:rsidR="00A31AE5" w:rsidRPr="009B685B" w:rsidSect="00452465">
      <w:pgSz w:w="11906" w:h="16838" w:code="9"/>
      <w:pgMar w:top="1134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763CC"/>
    <w:multiLevelType w:val="hybridMultilevel"/>
    <w:tmpl w:val="1CE276B4"/>
    <w:lvl w:ilvl="0" w:tplc="DC6CA24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9F15CD8"/>
    <w:multiLevelType w:val="hybridMultilevel"/>
    <w:tmpl w:val="9594C35E"/>
    <w:lvl w:ilvl="0" w:tplc="0E927BEC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4E9B5C5D"/>
    <w:multiLevelType w:val="hybridMultilevel"/>
    <w:tmpl w:val="603AF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46F7F"/>
    <w:rsid w:val="000016BE"/>
    <w:rsid w:val="00011A1B"/>
    <w:rsid w:val="00013AB5"/>
    <w:rsid w:val="0001565C"/>
    <w:rsid w:val="00021C47"/>
    <w:rsid w:val="00025FA3"/>
    <w:rsid w:val="0003585F"/>
    <w:rsid w:val="00043FEE"/>
    <w:rsid w:val="00056342"/>
    <w:rsid w:val="00060495"/>
    <w:rsid w:val="00083FAA"/>
    <w:rsid w:val="000A16DA"/>
    <w:rsid w:val="000B02F5"/>
    <w:rsid w:val="000B135D"/>
    <w:rsid w:val="000B63D9"/>
    <w:rsid w:val="000D1438"/>
    <w:rsid w:val="000F1DEC"/>
    <w:rsid w:val="000F2A44"/>
    <w:rsid w:val="00100D47"/>
    <w:rsid w:val="00105D63"/>
    <w:rsid w:val="001147E8"/>
    <w:rsid w:val="00114E47"/>
    <w:rsid w:val="0012090F"/>
    <w:rsid w:val="0013303C"/>
    <w:rsid w:val="001353D2"/>
    <w:rsid w:val="00135CC1"/>
    <w:rsid w:val="00146F7F"/>
    <w:rsid w:val="001501D0"/>
    <w:rsid w:val="00154A65"/>
    <w:rsid w:val="00156040"/>
    <w:rsid w:val="00173089"/>
    <w:rsid w:val="001731A0"/>
    <w:rsid w:val="001A3CDD"/>
    <w:rsid w:val="001B18C4"/>
    <w:rsid w:val="001B5D58"/>
    <w:rsid w:val="001C10CD"/>
    <w:rsid w:val="001E4672"/>
    <w:rsid w:val="001F4980"/>
    <w:rsid w:val="001F7E43"/>
    <w:rsid w:val="0020064F"/>
    <w:rsid w:val="00200B4A"/>
    <w:rsid w:val="002053CA"/>
    <w:rsid w:val="0021132A"/>
    <w:rsid w:val="002177A6"/>
    <w:rsid w:val="00230765"/>
    <w:rsid w:val="00236697"/>
    <w:rsid w:val="00236DAD"/>
    <w:rsid w:val="002444FE"/>
    <w:rsid w:val="00246C51"/>
    <w:rsid w:val="002475E9"/>
    <w:rsid w:val="0025218F"/>
    <w:rsid w:val="002578A1"/>
    <w:rsid w:val="00261BE5"/>
    <w:rsid w:val="00264416"/>
    <w:rsid w:val="00264FCA"/>
    <w:rsid w:val="002725F7"/>
    <w:rsid w:val="002878C4"/>
    <w:rsid w:val="00292131"/>
    <w:rsid w:val="00292734"/>
    <w:rsid w:val="00295A49"/>
    <w:rsid w:val="002A582E"/>
    <w:rsid w:val="002C59AF"/>
    <w:rsid w:val="002F1100"/>
    <w:rsid w:val="002F3BAD"/>
    <w:rsid w:val="002F4410"/>
    <w:rsid w:val="00337DA9"/>
    <w:rsid w:val="0034251D"/>
    <w:rsid w:val="0035568A"/>
    <w:rsid w:val="00355C48"/>
    <w:rsid w:val="00362E70"/>
    <w:rsid w:val="003634C6"/>
    <w:rsid w:val="00370352"/>
    <w:rsid w:val="003765F1"/>
    <w:rsid w:val="00382DFC"/>
    <w:rsid w:val="003A1223"/>
    <w:rsid w:val="003A32CF"/>
    <w:rsid w:val="003B2136"/>
    <w:rsid w:val="003C2BB2"/>
    <w:rsid w:val="003C3F3B"/>
    <w:rsid w:val="003D338A"/>
    <w:rsid w:val="003E63E4"/>
    <w:rsid w:val="003E76AE"/>
    <w:rsid w:val="003E77A9"/>
    <w:rsid w:val="003F2CFE"/>
    <w:rsid w:val="003F40BA"/>
    <w:rsid w:val="004254E4"/>
    <w:rsid w:val="00425B0E"/>
    <w:rsid w:val="004304A6"/>
    <w:rsid w:val="00452465"/>
    <w:rsid w:val="0048606F"/>
    <w:rsid w:val="004B1EA2"/>
    <w:rsid w:val="004B73F8"/>
    <w:rsid w:val="004C3D3C"/>
    <w:rsid w:val="00505B71"/>
    <w:rsid w:val="0050643A"/>
    <w:rsid w:val="00506E52"/>
    <w:rsid w:val="005073A4"/>
    <w:rsid w:val="00525E3A"/>
    <w:rsid w:val="00525E6C"/>
    <w:rsid w:val="00543DE7"/>
    <w:rsid w:val="005509DC"/>
    <w:rsid w:val="00575291"/>
    <w:rsid w:val="005955AA"/>
    <w:rsid w:val="005957EE"/>
    <w:rsid w:val="005B5D89"/>
    <w:rsid w:val="005C122C"/>
    <w:rsid w:val="005C33F6"/>
    <w:rsid w:val="005F3F99"/>
    <w:rsid w:val="00613A40"/>
    <w:rsid w:val="00614251"/>
    <w:rsid w:val="00622596"/>
    <w:rsid w:val="006253BC"/>
    <w:rsid w:val="00631D54"/>
    <w:rsid w:val="0064747A"/>
    <w:rsid w:val="00662484"/>
    <w:rsid w:val="00694073"/>
    <w:rsid w:val="006963E2"/>
    <w:rsid w:val="006A0DFF"/>
    <w:rsid w:val="006A3096"/>
    <w:rsid w:val="006A3C94"/>
    <w:rsid w:val="006C13C2"/>
    <w:rsid w:val="006E5352"/>
    <w:rsid w:val="006E7665"/>
    <w:rsid w:val="006F0ECC"/>
    <w:rsid w:val="006F5C32"/>
    <w:rsid w:val="00707FD8"/>
    <w:rsid w:val="007128C6"/>
    <w:rsid w:val="00722EDC"/>
    <w:rsid w:val="00731177"/>
    <w:rsid w:val="00743957"/>
    <w:rsid w:val="00743EF1"/>
    <w:rsid w:val="00752C0B"/>
    <w:rsid w:val="007603A9"/>
    <w:rsid w:val="00763269"/>
    <w:rsid w:val="007705DC"/>
    <w:rsid w:val="007739F0"/>
    <w:rsid w:val="00774696"/>
    <w:rsid w:val="00781742"/>
    <w:rsid w:val="00786D58"/>
    <w:rsid w:val="007903C6"/>
    <w:rsid w:val="007921C9"/>
    <w:rsid w:val="007A3265"/>
    <w:rsid w:val="007B3E94"/>
    <w:rsid w:val="007B7273"/>
    <w:rsid w:val="007F6066"/>
    <w:rsid w:val="00801598"/>
    <w:rsid w:val="008141E8"/>
    <w:rsid w:val="008146F8"/>
    <w:rsid w:val="00814782"/>
    <w:rsid w:val="00835D3C"/>
    <w:rsid w:val="00842ED9"/>
    <w:rsid w:val="00846131"/>
    <w:rsid w:val="0085078A"/>
    <w:rsid w:val="00852CAF"/>
    <w:rsid w:val="0086572F"/>
    <w:rsid w:val="00873180"/>
    <w:rsid w:val="00874225"/>
    <w:rsid w:val="008774A7"/>
    <w:rsid w:val="00891275"/>
    <w:rsid w:val="00893251"/>
    <w:rsid w:val="008A5CA9"/>
    <w:rsid w:val="008B5211"/>
    <w:rsid w:val="008C3917"/>
    <w:rsid w:val="008F28AB"/>
    <w:rsid w:val="009136C2"/>
    <w:rsid w:val="009152B5"/>
    <w:rsid w:val="009267B5"/>
    <w:rsid w:val="00932D36"/>
    <w:rsid w:val="00944D68"/>
    <w:rsid w:val="009603F9"/>
    <w:rsid w:val="0096388A"/>
    <w:rsid w:val="00963FEF"/>
    <w:rsid w:val="009A63E0"/>
    <w:rsid w:val="009B35BB"/>
    <w:rsid w:val="009B685B"/>
    <w:rsid w:val="009E0781"/>
    <w:rsid w:val="009E483E"/>
    <w:rsid w:val="009E708D"/>
    <w:rsid w:val="00A01027"/>
    <w:rsid w:val="00A03AFE"/>
    <w:rsid w:val="00A16D6D"/>
    <w:rsid w:val="00A2067C"/>
    <w:rsid w:val="00A2552A"/>
    <w:rsid w:val="00A31AE5"/>
    <w:rsid w:val="00A3321B"/>
    <w:rsid w:val="00A71E17"/>
    <w:rsid w:val="00A8470C"/>
    <w:rsid w:val="00A874C4"/>
    <w:rsid w:val="00A9160E"/>
    <w:rsid w:val="00A93D9B"/>
    <w:rsid w:val="00AA490E"/>
    <w:rsid w:val="00AE2CD0"/>
    <w:rsid w:val="00B267DA"/>
    <w:rsid w:val="00B33BCD"/>
    <w:rsid w:val="00B34F52"/>
    <w:rsid w:val="00B5223F"/>
    <w:rsid w:val="00B63C2D"/>
    <w:rsid w:val="00B67D10"/>
    <w:rsid w:val="00B71D8B"/>
    <w:rsid w:val="00B7436E"/>
    <w:rsid w:val="00B80FCB"/>
    <w:rsid w:val="00B83052"/>
    <w:rsid w:val="00B84705"/>
    <w:rsid w:val="00B85600"/>
    <w:rsid w:val="00B90ED4"/>
    <w:rsid w:val="00B92C68"/>
    <w:rsid w:val="00BA0A52"/>
    <w:rsid w:val="00BA1EBE"/>
    <w:rsid w:val="00BC6F1D"/>
    <w:rsid w:val="00BD5961"/>
    <w:rsid w:val="00BF746B"/>
    <w:rsid w:val="00BF7B94"/>
    <w:rsid w:val="00C05FB8"/>
    <w:rsid w:val="00C25A8F"/>
    <w:rsid w:val="00C50B26"/>
    <w:rsid w:val="00C50BAC"/>
    <w:rsid w:val="00C53348"/>
    <w:rsid w:val="00C5515D"/>
    <w:rsid w:val="00C552A0"/>
    <w:rsid w:val="00C74D56"/>
    <w:rsid w:val="00C80CB2"/>
    <w:rsid w:val="00C8735B"/>
    <w:rsid w:val="00C93B7F"/>
    <w:rsid w:val="00CC2D8E"/>
    <w:rsid w:val="00CC2FF3"/>
    <w:rsid w:val="00CC700E"/>
    <w:rsid w:val="00CD1025"/>
    <w:rsid w:val="00CD13F6"/>
    <w:rsid w:val="00CD14F5"/>
    <w:rsid w:val="00CD5B7B"/>
    <w:rsid w:val="00CE3B19"/>
    <w:rsid w:val="00CE7660"/>
    <w:rsid w:val="00CF03A2"/>
    <w:rsid w:val="00CF51B4"/>
    <w:rsid w:val="00CF56F7"/>
    <w:rsid w:val="00CF6108"/>
    <w:rsid w:val="00D13C3B"/>
    <w:rsid w:val="00D3569E"/>
    <w:rsid w:val="00D36D09"/>
    <w:rsid w:val="00D66BFF"/>
    <w:rsid w:val="00D84E7A"/>
    <w:rsid w:val="00D87294"/>
    <w:rsid w:val="00D96ABA"/>
    <w:rsid w:val="00DA139C"/>
    <w:rsid w:val="00DA2B70"/>
    <w:rsid w:val="00DA7937"/>
    <w:rsid w:val="00DB224B"/>
    <w:rsid w:val="00DB3F41"/>
    <w:rsid w:val="00DC1CC2"/>
    <w:rsid w:val="00DE6F78"/>
    <w:rsid w:val="00DF0621"/>
    <w:rsid w:val="00DF06B0"/>
    <w:rsid w:val="00E121A8"/>
    <w:rsid w:val="00E13ACA"/>
    <w:rsid w:val="00E21B83"/>
    <w:rsid w:val="00E3246C"/>
    <w:rsid w:val="00E5393E"/>
    <w:rsid w:val="00E72265"/>
    <w:rsid w:val="00E734F0"/>
    <w:rsid w:val="00E82D87"/>
    <w:rsid w:val="00E8466B"/>
    <w:rsid w:val="00E94DD5"/>
    <w:rsid w:val="00EF11C2"/>
    <w:rsid w:val="00EF4E7E"/>
    <w:rsid w:val="00F0008F"/>
    <w:rsid w:val="00F01C73"/>
    <w:rsid w:val="00F31CF9"/>
    <w:rsid w:val="00F3313B"/>
    <w:rsid w:val="00F537DC"/>
    <w:rsid w:val="00F562E1"/>
    <w:rsid w:val="00F85FF6"/>
    <w:rsid w:val="00F97972"/>
    <w:rsid w:val="00FA2C10"/>
    <w:rsid w:val="00FB1AE9"/>
    <w:rsid w:val="00FF08FF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F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0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44A11-945D-479F-973E-C82B2792E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MoBIL GROUP</Company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Olga</dc:creator>
  <cp:lastModifiedBy>Tavr4</cp:lastModifiedBy>
  <cp:revision>6</cp:revision>
  <cp:lastPrinted>2017-04-27T09:54:00Z</cp:lastPrinted>
  <dcterms:created xsi:type="dcterms:W3CDTF">2020-12-30T05:36:00Z</dcterms:created>
  <dcterms:modified xsi:type="dcterms:W3CDTF">2020-12-30T08:21:00Z</dcterms:modified>
</cp:coreProperties>
</file>