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947"/>
        <w:gridCol w:w="3402"/>
        <w:gridCol w:w="2946"/>
      </w:tblGrid>
      <w:tr w:rsidR="00FA5B95" w:rsidTr="00A87915">
        <w:trPr>
          <w:trHeight w:val="1860"/>
        </w:trPr>
        <w:tc>
          <w:tcPr>
            <w:tcW w:w="9295" w:type="dxa"/>
            <w:gridSpan w:val="3"/>
            <w:tcBorders>
              <w:top w:val="thinThickThinMediumGap" w:sz="18" w:space="0" w:color="auto"/>
              <w:left w:val="thinThickThinMediumGap" w:sz="18" w:space="0" w:color="auto"/>
              <w:bottom w:val="double" w:sz="4" w:space="0" w:color="auto"/>
              <w:right w:val="thinThickThinMediumGap" w:sz="18" w:space="0" w:color="auto"/>
            </w:tcBorders>
          </w:tcPr>
          <w:p w:rsidR="00FA5B95" w:rsidRDefault="00FA5B95" w:rsidP="00FA5B95">
            <w:pPr>
              <w:jc w:val="center"/>
              <w:rPr>
                <w:rFonts w:ascii="Times New Roman" w:hAnsi="Times New Roman" w:cs="Times New Roman"/>
                <w:sz w:val="28"/>
                <w:szCs w:val="28"/>
              </w:rPr>
            </w:pPr>
          </w:p>
          <w:p w:rsidR="00FA5B95" w:rsidRDefault="00FA5B95" w:rsidP="003204A2">
            <w:pPr>
              <w:jc w:val="center"/>
              <w:rPr>
                <w:rFonts w:ascii="Times New Roman" w:hAnsi="Times New Roman" w:cs="Times New Roman"/>
                <w:b/>
                <w:bCs/>
                <w:sz w:val="36"/>
                <w:szCs w:val="36"/>
              </w:rPr>
            </w:pPr>
            <w:r w:rsidRPr="00FA5B95">
              <w:rPr>
                <w:rFonts w:ascii="Times New Roman" w:hAnsi="Times New Roman" w:cs="Times New Roman"/>
                <w:b/>
                <w:bCs/>
                <w:sz w:val="36"/>
                <w:szCs w:val="36"/>
              </w:rPr>
              <w:t>Вестник Таврического муниципального района</w:t>
            </w:r>
          </w:p>
          <w:p w:rsidR="00FA5B95" w:rsidRDefault="00FA5B95" w:rsidP="003204A2">
            <w:pPr>
              <w:jc w:val="center"/>
              <w:rPr>
                <w:rFonts w:ascii="Times New Roman" w:hAnsi="Times New Roman" w:cs="Times New Roman"/>
                <w:b/>
                <w:bCs/>
                <w:sz w:val="36"/>
                <w:szCs w:val="36"/>
              </w:rPr>
            </w:pPr>
            <w:r>
              <w:rPr>
                <w:rFonts w:ascii="Times New Roman" w:hAnsi="Times New Roman" w:cs="Times New Roman"/>
                <w:b/>
                <w:bCs/>
                <w:sz w:val="36"/>
                <w:szCs w:val="36"/>
              </w:rPr>
              <w:t>Омской области</w:t>
            </w:r>
          </w:p>
          <w:p w:rsidR="00FA5B95" w:rsidRPr="00FA5B95" w:rsidRDefault="003204A2" w:rsidP="003204A2">
            <w:pPr>
              <w:spacing w:before="120" w:after="120"/>
              <w:jc w:val="center"/>
              <w:rPr>
                <w:rFonts w:ascii="Times New Roman" w:hAnsi="Times New Roman" w:cs="Times New Roman"/>
                <w:b/>
                <w:bCs/>
                <w:sz w:val="36"/>
                <w:szCs w:val="36"/>
              </w:rPr>
            </w:pPr>
            <w:r>
              <w:object w:dxaOrig="3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8" o:title=""/>
                </v:shape>
                <o:OLEObject Type="Embed" ProgID="PBrush" ShapeID="_x0000_i1025" DrawAspect="Content" ObjectID="_1809152795" r:id="rId9"/>
              </w:object>
            </w:r>
          </w:p>
        </w:tc>
      </w:tr>
      <w:tr w:rsidR="00A87915" w:rsidTr="00A87915">
        <w:trPr>
          <w:trHeight w:val="435"/>
        </w:trPr>
        <w:tc>
          <w:tcPr>
            <w:tcW w:w="2947" w:type="dxa"/>
            <w:tcBorders>
              <w:top w:val="thinThickThinMediumGap" w:sz="12" w:space="0" w:color="auto"/>
              <w:left w:val="thinThickThinMediumGap" w:sz="18" w:space="0" w:color="auto"/>
              <w:bottom w:val="thinThickThinMediumGap" w:sz="12" w:space="0" w:color="auto"/>
              <w:right w:val="thinThickThinMediumGap" w:sz="12"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Выпуск </w:t>
            </w:r>
            <w:r w:rsidR="009D0417">
              <w:rPr>
                <w:rFonts w:ascii="Times New Roman" w:hAnsi="Times New Roman" w:cs="Times New Roman"/>
                <w:i/>
                <w:iCs/>
                <w:sz w:val="24"/>
                <w:szCs w:val="24"/>
              </w:rPr>
              <w:t>№ 4</w:t>
            </w:r>
            <w:r w:rsidR="00FA5B95" w:rsidRPr="00A87915">
              <w:rPr>
                <w:rFonts w:ascii="Times New Roman" w:hAnsi="Times New Roman" w:cs="Times New Roman"/>
                <w:i/>
                <w:iCs/>
                <w:sz w:val="24"/>
                <w:szCs w:val="24"/>
              </w:rPr>
              <w:t>/</w:t>
            </w:r>
            <w:r w:rsidR="00BC6790">
              <w:rPr>
                <w:rFonts w:ascii="Times New Roman" w:hAnsi="Times New Roman" w:cs="Times New Roman"/>
                <w:i/>
                <w:iCs/>
                <w:sz w:val="24"/>
                <w:szCs w:val="24"/>
              </w:rPr>
              <w:t>2</w:t>
            </w:r>
          </w:p>
        </w:tc>
        <w:tc>
          <w:tcPr>
            <w:tcW w:w="3402"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Дата производства – </w:t>
            </w:r>
          </w:p>
          <w:p w:rsidR="00FA5B95" w:rsidRPr="00A87915" w:rsidRDefault="00875357" w:rsidP="00FA5B95">
            <w:pPr>
              <w:jc w:val="center"/>
              <w:rPr>
                <w:rFonts w:ascii="Times New Roman" w:hAnsi="Times New Roman" w:cs="Times New Roman"/>
                <w:i/>
                <w:iCs/>
                <w:sz w:val="24"/>
                <w:szCs w:val="24"/>
              </w:rPr>
            </w:pPr>
            <w:r>
              <w:rPr>
                <w:rFonts w:ascii="Times New Roman" w:hAnsi="Times New Roman" w:cs="Times New Roman"/>
                <w:i/>
                <w:iCs/>
                <w:sz w:val="24"/>
                <w:szCs w:val="24"/>
              </w:rPr>
              <w:t>16</w:t>
            </w:r>
            <w:r w:rsidR="009D0417">
              <w:rPr>
                <w:rFonts w:ascii="Times New Roman" w:hAnsi="Times New Roman" w:cs="Times New Roman"/>
                <w:i/>
                <w:iCs/>
                <w:sz w:val="24"/>
                <w:szCs w:val="24"/>
              </w:rPr>
              <w:t xml:space="preserve"> мая</w:t>
            </w:r>
            <w:r w:rsidR="00FA5B95" w:rsidRPr="00A87915">
              <w:rPr>
                <w:rFonts w:ascii="Times New Roman" w:hAnsi="Times New Roman" w:cs="Times New Roman"/>
                <w:i/>
                <w:iCs/>
                <w:sz w:val="24"/>
                <w:szCs w:val="24"/>
              </w:rPr>
              <w:t xml:space="preserve"> </w:t>
            </w:r>
            <w:r w:rsidR="001D2CC5">
              <w:rPr>
                <w:rFonts w:ascii="Times New Roman" w:hAnsi="Times New Roman" w:cs="Times New Roman"/>
                <w:i/>
                <w:iCs/>
                <w:sz w:val="24"/>
                <w:szCs w:val="24"/>
              </w:rPr>
              <w:t xml:space="preserve">2025 </w:t>
            </w:r>
            <w:r w:rsidR="00FA5B95" w:rsidRPr="00A87915">
              <w:rPr>
                <w:rFonts w:ascii="Times New Roman" w:hAnsi="Times New Roman" w:cs="Times New Roman"/>
                <w:i/>
                <w:iCs/>
                <w:sz w:val="24"/>
                <w:szCs w:val="24"/>
              </w:rPr>
              <w:t>года</w:t>
            </w:r>
          </w:p>
        </w:tc>
        <w:tc>
          <w:tcPr>
            <w:tcW w:w="2946" w:type="dxa"/>
            <w:tcBorders>
              <w:top w:val="thinThickThinMediumGap" w:sz="12" w:space="0" w:color="auto"/>
              <w:left w:val="thinThickThinMediumGap" w:sz="12" w:space="0" w:color="auto"/>
              <w:bottom w:val="thinThickThinMediumGap" w:sz="12" w:space="0" w:color="auto"/>
              <w:right w:val="thinThickThinMediumGap" w:sz="18"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Тира</w:t>
            </w:r>
            <w:bookmarkStart w:id="0" w:name="_GoBack"/>
            <w:bookmarkEnd w:id="0"/>
            <w:r w:rsidRPr="00A87915">
              <w:rPr>
                <w:rFonts w:ascii="Times New Roman" w:hAnsi="Times New Roman" w:cs="Times New Roman"/>
                <w:i/>
                <w:iCs/>
                <w:sz w:val="24"/>
                <w:szCs w:val="24"/>
              </w:rPr>
              <w:t>ж 40 экземпляров</w:t>
            </w:r>
          </w:p>
        </w:tc>
      </w:tr>
      <w:tr w:rsidR="0076708E" w:rsidTr="00A87915">
        <w:trPr>
          <w:trHeight w:val="435"/>
        </w:trPr>
        <w:tc>
          <w:tcPr>
            <w:tcW w:w="9295" w:type="dxa"/>
            <w:gridSpan w:val="3"/>
            <w:tcBorders>
              <w:top w:val="single" w:sz="2" w:space="0" w:color="auto"/>
              <w:left w:val="thinThickThinMediumGap" w:sz="18" w:space="0" w:color="auto"/>
              <w:bottom w:val="thinThickThinMediumGap" w:sz="18" w:space="0" w:color="auto"/>
              <w:right w:val="thinThickThinMediumGap" w:sz="18"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Адрес: Омская область, р.п. Таврическое, ул. Ленина, 25</w:t>
            </w:r>
          </w:p>
        </w:tc>
      </w:tr>
    </w:tbl>
    <w:p w:rsidR="0075014D" w:rsidRDefault="0075014D" w:rsidP="00BC6790">
      <w:pPr>
        <w:spacing w:after="0" w:line="240" w:lineRule="auto"/>
        <w:rPr>
          <w:rFonts w:ascii="Times New Roman" w:hAnsi="Times New Roman" w:cs="Times New Roman"/>
          <w:sz w:val="28"/>
          <w:szCs w:val="28"/>
        </w:rPr>
      </w:pPr>
    </w:p>
    <w:p w:rsidR="00BC6790" w:rsidRDefault="00BC6790" w:rsidP="00BC6790">
      <w:pPr>
        <w:spacing w:after="0" w:line="240" w:lineRule="auto"/>
        <w:rPr>
          <w:rFonts w:ascii="Times New Roman" w:hAnsi="Times New Roman" w:cs="Times New Roman"/>
          <w:sz w:val="24"/>
          <w:szCs w:val="24"/>
        </w:rPr>
      </w:pPr>
    </w:p>
    <w:p w:rsidR="0075014D" w:rsidRPr="0075014D" w:rsidRDefault="0075014D" w:rsidP="0075014D">
      <w:pPr>
        <w:pStyle w:val="ConsPlusTitle"/>
        <w:jc w:val="center"/>
        <w:rPr>
          <w:rFonts w:ascii="Times New Roman" w:hAnsi="Times New Roman" w:cs="Times New Roman"/>
          <w:b w:val="0"/>
          <w:kern w:val="28"/>
          <w:sz w:val="24"/>
          <w:szCs w:val="24"/>
        </w:rPr>
      </w:pPr>
      <w:r w:rsidRPr="0075014D">
        <w:rPr>
          <w:rFonts w:ascii="Times New Roman" w:hAnsi="Times New Roman" w:cs="Times New Roman"/>
          <w:b w:val="0"/>
          <w:sz w:val="24"/>
          <w:szCs w:val="24"/>
        </w:rPr>
        <w:t>Решение Совета Таврического муниципаль</w:t>
      </w:r>
      <w:r w:rsidR="00BC6790">
        <w:rPr>
          <w:rFonts w:ascii="Times New Roman" w:hAnsi="Times New Roman" w:cs="Times New Roman"/>
          <w:b w:val="0"/>
          <w:sz w:val="24"/>
          <w:szCs w:val="24"/>
        </w:rPr>
        <w:t>ного района Омской области от 15.05</w:t>
      </w:r>
      <w:r w:rsidRPr="0075014D">
        <w:rPr>
          <w:rFonts w:ascii="Times New Roman" w:hAnsi="Times New Roman" w:cs="Times New Roman"/>
          <w:b w:val="0"/>
          <w:sz w:val="24"/>
          <w:szCs w:val="24"/>
        </w:rPr>
        <w:t>.2025</w:t>
      </w:r>
      <w:r w:rsidRPr="0075014D">
        <w:rPr>
          <w:rFonts w:ascii="Times New Roman" w:hAnsi="Times New Roman" w:cs="Times New Roman"/>
          <w:sz w:val="24"/>
          <w:szCs w:val="24"/>
        </w:rPr>
        <w:t xml:space="preserve"> </w:t>
      </w:r>
      <w:r w:rsidRPr="0075014D">
        <w:rPr>
          <w:rFonts w:ascii="Times New Roman" w:hAnsi="Times New Roman" w:cs="Times New Roman"/>
          <w:b w:val="0"/>
          <w:sz w:val="24"/>
          <w:szCs w:val="24"/>
        </w:rPr>
        <w:t>№</w:t>
      </w:r>
      <w:r w:rsidRPr="0075014D">
        <w:rPr>
          <w:rFonts w:ascii="Times New Roman" w:hAnsi="Times New Roman" w:cs="Times New Roman"/>
          <w:sz w:val="24"/>
          <w:szCs w:val="24"/>
        </w:rPr>
        <w:t xml:space="preserve"> </w:t>
      </w:r>
      <w:r w:rsidR="00BC6790" w:rsidRPr="00BC6790">
        <w:rPr>
          <w:rFonts w:ascii="Times New Roman" w:hAnsi="Times New Roman" w:cs="Times New Roman"/>
          <w:b w:val="0"/>
          <w:sz w:val="24"/>
          <w:szCs w:val="24"/>
        </w:rPr>
        <w:t>28</w:t>
      </w:r>
      <w:r w:rsidRPr="00BC6790">
        <w:rPr>
          <w:rFonts w:ascii="Times New Roman" w:hAnsi="Times New Roman" w:cs="Times New Roman"/>
          <w:b w:val="0"/>
          <w:kern w:val="28"/>
          <w:sz w:val="24"/>
          <w:szCs w:val="24"/>
        </w:rPr>
        <w:t xml:space="preserve"> </w:t>
      </w:r>
      <w:r w:rsidRPr="0075014D">
        <w:rPr>
          <w:rFonts w:ascii="Times New Roman" w:hAnsi="Times New Roman" w:cs="Times New Roman"/>
          <w:b w:val="0"/>
          <w:kern w:val="28"/>
          <w:sz w:val="24"/>
          <w:szCs w:val="24"/>
        </w:rPr>
        <w:t xml:space="preserve">Об определении источника официального опубликования нормативных правовых актов </w:t>
      </w:r>
    </w:p>
    <w:p w:rsidR="0075014D" w:rsidRPr="0075014D" w:rsidRDefault="0075014D" w:rsidP="0075014D">
      <w:pPr>
        <w:spacing w:after="0" w:line="240" w:lineRule="auto"/>
        <w:ind w:firstLine="709"/>
        <w:jc w:val="both"/>
        <w:rPr>
          <w:rFonts w:ascii="Times New Roman" w:hAnsi="Times New Roman" w:cs="Times New Roman"/>
          <w:sz w:val="24"/>
          <w:szCs w:val="24"/>
        </w:rPr>
      </w:pPr>
    </w:p>
    <w:p w:rsidR="00BC6790" w:rsidRPr="00BC6790" w:rsidRDefault="00BC6790" w:rsidP="00BC6790">
      <w:pPr>
        <w:pStyle w:val="ConsPlusTitle"/>
        <w:jc w:val="center"/>
        <w:rPr>
          <w:rFonts w:ascii="Times New Roman" w:hAnsi="Times New Roman" w:cs="Times New Roman"/>
          <w:b w:val="0"/>
          <w:sz w:val="24"/>
          <w:szCs w:val="24"/>
        </w:rPr>
      </w:pPr>
      <w:bookmarkStart w:id="1" w:name="_Hlk198189304"/>
      <w:r w:rsidRPr="00BC6790">
        <w:rPr>
          <w:rFonts w:ascii="Times New Roman" w:hAnsi="Times New Roman" w:cs="Times New Roman"/>
          <w:b w:val="0"/>
          <w:kern w:val="28"/>
          <w:sz w:val="24"/>
          <w:szCs w:val="24"/>
        </w:rPr>
        <w:t xml:space="preserve">О признании утратившим силу решения Совета Таврического муниципального района Омской области от 16.11.2021 № 208 «Об утверждении Порядка организации и проведения общественных обсуждений планируемой (намечаемой) хозяйственной деятельности и иной деятельности, подлежащей экологический экспертизе, на территории Таврического муниципального района Омской области» </w:t>
      </w:r>
    </w:p>
    <w:bookmarkEnd w:id="1"/>
    <w:p w:rsidR="00BC6790" w:rsidRPr="00BC6790" w:rsidRDefault="00BC6790" w:rsidP="00BC6790">
      <w:pPr>
        <w:spacing w:after="0" w:line="240" w:lineRule="auto"/>
        <w:ind w:firstLine="709"/>
        <w:jc w:val="both"/>
        <w:rPr>
          <w:rFonts w:ascii="Times New Roman" w:hAnsi="Times New Roman" w:cs="Times New Roman"/>
          <w:sz w:val="24"/>
          <w:szCs w:val="24"/>
        </w:rPr>
      </w:pPr>
    </w:p>
    <w:p w:rsidR="00BC6790" w:rsidRPr="00BC6790" w:rsidRDefault="00BC6790" w:rsidP="00BC6790">
      <w:pPr>
        <w:spacing w:after="0" w:line="276" w:lineRule="auto"/>
        <w:ind w:firstLine="708"/>
        <w:jc w:val="both"/>
        <w:rPr>
          <w:rFonts w:ascii="Times New Roman" w:hAnsi="Times New Roman" w:cs="Times New Roman"/>
          <w:sz w:val="24"/>
          <w:szCs w:val="24"/>
        </w:rPr>
      </w:pPr>
      <w:r w:rsidRPr="00BC6790">
        <w:rPr>
          <w:rFonts w:ascii="Times New Roman" w:hAnsi="Times New Roman" w:cs="Times New Roman"/>
          <w:sz w:val="24"/>
          <w:szCs w:val="24"/>
        </w:rPr>
        <w:t xml:space="preserve">В соответствии с Федеральным законом от 6 октября </w:t>
      </w:r>
      <w:r w:rsidRPr="00BC6790">
        <w:rPr>
          <w:rFonts w:ascii="Times New Roman" w:hAnsi="Times New Roman" w:cs="Times New Roman"/>
          <w:sz w:val="24"/>
          <w:szCs w:val="24"/>
        </w:rPr>
        <w:br/>
        <w:t>2003 года № 131-ФЗ «Об общих принципах организации местного самоуправления в Российской Федерации», Порядком проведения оценки воздействия на окружающую среду, утвержденным постановлением Правительства Российской Федерации от 28.11.2024 № 1644, Совет</w:t>
      </w:r>
      <w:bookmarkStart w:id="2" w:name="bookmark2"/>
      <w:r w:rsidRPr="00BC6790">
        <w:rPr>
          <w:rFonts w:ascii="Times New Roman" w:hAnsi="Times New Roman" w:cs="Times New Roman"/>
          <w:sz w:val="24"/>
          <w:szCs w:val="24"/>
        </w:rPr>
        <w:t xml:space="preserve"> Таврического района </w:t>
      </w:r>
    </w:p>
    <w:p w:rsidR="00BC6790" w:rsidRPr="00BC6790" w:rsidRDefault="00BC6790" w:rsidP="00BC6790">
      <w:pPr>
        <w:spacing w:after="0" w:line="276" w:lineRule="auto"/>
        <w:ind w:firstLine="708"/>
        <w:jc w:val="center"/>
        <w:rPr>
          <w:rFonts w:ascii="Times New Roman" w:eastAsia="MS Gothic" w:hAnsi="Times New Roman" w:cs="Times New Roman"/>
          <w:sz w:val="24"/>
          <w:szCs w:val="24"/>
        </w:rPr>
      </w:pPr>
      <w:r w:rsidRPr="00BC6790">
        <w:rPr>
          <w:rFonts w:ascii="Times New Roman" w:eastAsia="MS Gothic" w:hAnsi="Times New Roman" w:cs="Times New Roman"/>
          <w:sz w:val="24"/>
          <w:szCs w:val="24"/>
        </w:rPr>
        <w:t>РЕШИЛ:</w:t>
      </w:r>
      <w:bookmarkEnd w:id="2"/>
    </w:p>
    <w:p w:rsidR="00BC6790" w:rsidRPr="00BC6790" w:rsidRDefault="00BC6790" w:rsidP="00BC6790">
      <w:pPr>
        <w:spacing w:after="0" w:line="276" w:lineRule="auto"/>
        <w:ind w:firstLine="708"/>
        <w:jc w:val="both"/>
        <w:rPr>
          <w:rFonts w:ascii="Times New Roman" w:eastAsia="MS Gothic" w:hAnsi="Times New Roman" w:cs="Times New Roman"/>
          <w:sz w:val="24"/>
          <w:szCs w:val="24"/>
        </w:rPr>
      </w:pPr>
    </w:p>
    <w:p w:rsidR="00BC6790" w:rsidRPr="00BC6790" w:rsidRDefault="00BC6790" w:rsidP="00BC6790">
      <w:pPr>
        <w:pStyle w:val="a9"/>
        <w:numPr>
          <w:ilvl w:val="0"/>
          <w:numId w:val="13"/>
        </w:numPr>
        <w:spacing w:after="0" w:line="276" w:lineRule="auto"/>
        <w:ind w:left="0" w:firstLine="708"/>
        <w:jc w:val="both"/>
        <w:rPr>
          <w:rFonts w:ascii="Times New Roman" w:eastAsia="MS Gothic" w:hAnsi="Times New Roman" w:cs="Times New Roman"/>
          <w:sz w:val="24"/>
          <w:szCs w:val="24"/>
        </w:rPr>
      </w:pPr>
      <w:r w:rsidRPr="00BC6790">
        <w:rPr>
          <w:rFonts w:ascii="Times New Roman" w:eastAsia="MS Gothic" w:hAnsi="Times New Roman" w:cs="Times New Roman"/>
          <w:sz w:val="24"/>
          <w:szCs w:val="24"/>
        </w:rPr>
        <w:t xml:space="preserve">Признать утратившим силу </w:t>
      </w:r>
      <w:r w:rsidRPr="00BC6790">
        <w:rPr>
          <w:rFonts w:ascii="Times New Roman" w:hAnsi="Times New Roman" w:cs="Times New Roman"/>
          <w:bCs/>
          <w:kern w:val="28"/>
          <w:sz w:val="24"/>
          <w:szCs w:val="24"/>
        </w:rPr>
        <w:t>решение Совета Таврического муниципального района Омской области от 16.11.2021 № 208 «Об утверждении Порядка организации и проведения общественных обсуждений планируемой (намечаемой) хозяйственной деятельности и иной деятельности, подлежащей экологический экспертизе, на территории Таврического муниципального района Омской области».</w:t>
      </w:r>
    </w:p>
    <w:p w:rsidR="00BC6790" w:rsidRPr="00BC6790" w:rsidRDefault="00BC6790" w:rsidP="00BC6790">
      <w:pPr>
        <w:pStyle w:val="a9"/>
        <w:numPr>
          <w:ilvl w:val="0"/>
          <w:numId w:val="13"/>
        </w:numPr>
        <w:spacing w:after="0" w:line="276" w:lineRule="auto"/>
        <w:ind w:left="0" w:firstLine="708"/>
        <w:jc w:val="both"/>
        <w:rPr>
          <w:rFonts w:ascii="Times New Roman" w:eastAsia="MS Gothic" w:hAnsi="Times New Roman" w:cs="Times New Roman"/>
          <w:sz w:val="24"/>
          <w:szCs w:val="24"/>
        </w:rPr>
      </w:pPr>
      <w:r w:rsidRPr="00BC6790">
        <w:rPr>
          <w:rFonts w:ascii="Times New Roman" w:hAnsi="Times New Roman" w:cs="Times New Roman"/>
          <w:bCs/>
          <w:kern w:val="28"/>
          <w:sz w:val="24"/>
          <w:szCs w:val="24"/>
        </w:rPr>
        <w:t>Опубликовать настоящее решение в печатном издании «Вестник Таврического муниципального района».</w:t>
      </w:r>
    </w:p>
    <w:p w:rsidR="00BC6790" w:rsidRPr="00BC6790" w:rsidRDefault="00BC6790" w:rsidP="00BC6790">
      <w:pPr>
        <w:spacing w:after="0" w:line="240" w:lineRule="auto"/>
        <w:jc w:val="both"/>
        <w:rPr>
          <w:rFonts w:ascii="Times New Roman" w:hAnsi="Times New Roman" w:cs="Times New Roman"/>
          <w:sz w:val="24"/>
          <w:szCs w:val="24"/>
        </w:rPr>
      </w:pPr>
    </w:p>
    <w:p w:rsidR="00BC6790" w:rsidRPr="00BC6790" w:rsidRDefault="00BC6790" w:rsidP="00BC6790">
      <w:pPr>
        <w:spacing w:after="0" w:line="240" w:lineRule="auto"/>
        <w:jc w:val="both"/>
        <w:rPr>
          <w:rFonts w:ascii="Times New Roman" w:hAnsi="Times New Roman" w:cs="Times New Roman"/>
          <w:sz w:val="24"/>
          <w:szCs w:val="24"/>
        </w:rPr>
      </w:pPr>
    </w:p>
    <w:p w:rsidR="00BC6790" w:rsidRPr="00BC6790" w:rsidRDefault="00BC6790" w:rsidP="00BC6790">
      <w:pPr>
        <w:spacing w:after="0" w:line="240" w:lineRule="auto"/>
        <w:jc w:val="both"/>
        <w:rPr>
          <w:rFonts w:ascii="Times New Roman" w:hAnsi="Times New Roman" w:cs="Times New Roman"/>
          <w:sz w:val="24"/>
          <w:szCs w:val="24"/>
        </w:rPr>
      </w:pPr>
      <w:r w:rsidRPr="00BC6790">
        <w:rPr>
          <w:rFonts w:ascii="Times New Roman" w:hAnsi="Times New Roman" w:cs="Times New Roman"/>
          <w:sz w:val="24"/>
          <w:szCs w:val="24"/>
        </w:rPr>
        <w:t>Глава Таврического муниципального района                                      И.А. Баннов</w:t>
      </w:r>
    </w:p>
    <w:p w:rsidR="00BC6790" w:rsidRPr="00BC6790" w:rsidRDefault="00BC6790" w:rsidP="00BC6790">
      <w:pPr>
        <w:spacing w:after="0" w:line="240" w:lineRule="auto"/>
        <w:jc w:val="both"/>
        <w:rPr>
          <w:rFonts w:ascii="Times New Roman" w:hAnsi="Times New Roman" w:cs="Times New Roman"/>
          <w:sz w:val="24"/>
          <w:szCs w:val="24"/>
        </w:rPr>
      </w:pPr>
    </w:p>
    <w:p w:rsidR="00BC6790" w:rsidRPr="00BC6790" w:rsidRDefault="00BC6790" w:rsidP="00BC6790">
      <w:pPr>
        <w:spacing w:after="0" w:line="240" w:lineRule="auto"/>
        <w:jc w:val="both"/>
        <w:rPr>
          <w:rFonts w:ascii="Times New Roman" w:hAnsi="Times New Roman" w:cs="Times New Roman"/>
          <w:sz w:val="24"/>
          <w:szCs w:val="24"/>
        </w:rPr>
      </w:pPr>
    </w:p>
    <w:p w:rsidR="0075014D" w:rsidRDefault="00BC6790" w:rsidP="00BC6790">
      <w:pPr>
        <w:spacing w:after="0" w:line="240" w:lineRule="auto"/>
        <w:jc w:val="both"/>
        <w:rPr>
          <w:rFonts w:ascii="Times New Roman" w:hAnsi="Times New Roman" w:cs="Times New Roman"/>
          <w:sz w:val="24"/>
          <w:szCs w:val="24"/>
        </w:rPr>
      </w:pPr>
      <w:r w:rsidRPr="00BC6790">
        <w:rPr>
          <w:rFonts w:ascii="Times New Roman" w:hAnsi="Times New Roman" w:cs="Times New Roman"/>
          <w:sz w:val="24"/>
          <w:szCs w:val="24"/>
        </w:rPr>
        <w:t>Председатель Совета Таврического района                                          Е.В. Лунина</w:t>
      </w:r>
    </w:p>
    <w:p w:rsidR="00BC6790" w:rsidRDefault="00BC6790" w:rsidP="00BC6790">
      <w:pPr>
        <w:spacing w:after="0" w:line="240" w:lineRule="auto"/>
        <w:jc w:val="both"/>
        <w:rPr>
          <w:rFonts w:ascii="Times New Roman" w:hAnsi="Times New Roman" w:cs="Times New Roman"/>
          <w:sz w:val="24"/>
          <w:szCs w:val="24"/>
        </w:rPr>
      </w:pPr>
    </w:p>
    <w:p w:rsidR="00BC6790" w:rsidRDefault="00BC6790" w:rsidP="00BC6790">
      <w:pPr>
        <w:spacing w:after="0" w:line="240" w:lineRule="auto"/>
        <w:jc w:val="both"/>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BC6790" w:rsidRDefault="00257EB0" w:rsidP="007501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w:t>
      </w:r>
      <w:r w:rsidR="0075014D" w:rsidRPr="0075014D">
        <w:rPr>
          <w:rFonts w:ascii="Times New Roman" w:hAnsi="Times New Roman" w:cs="Times New Roman"/>
          <w:sz w:val="24"/>
          <w:szCs w:val="24"/>
        </w:rPr>
        <w:t xml:space="preserve"> </w:t>
      </w:r>
      <w:r w:rsidR="005E794C">
        <w:rPr>
          <w:rFonts w:ascii="Times New Roman" w:hAnsi="Times New Roman" w:cs="Times New Roman"/>
          <w:sz w:val="24"/>
          <w:szCs w:val="24"/>
        </w:rPr>
        <w:t xml:space="preserve">Администрации </w:t>
      </w:r>
      <w:r w:rsidR="00BC6790">
        <w:rPr>
          <w:rFonts w:ascii="Times New Roman" w:hAnsi="Times New Roman" w:cs="Times New Roman"/>
          <w:sz w:val="24"/>
          <w:szCs w:val="24"/>
        </w:rPr>
        <w:t xml:space="preserve">Сосновского сельского поселения </w:t>
      </w:r>
    </w:p>
    <w:p w:rsidR="0075014D" w:rsidRPr="0075014D" w:rsidRDefault="0075014D" w:rsidP="0075014D">
      <w:pPr>
        <w:spacing w:after="0" w:line="240" w:lineRule="auto"/>
        <w:jc w:val="center"/>
        <w:rPr>
          <w:rFonts w:ascii="Times New Roman" w:hAnsi="Times New Roman" w:cs="Times New Roman"/>
          <w:sz w:val="24"/>
          <w:szCs w:val="24"/>
        </w:rPr>
      </w:pPr>
      <w:r w:rsidRPr="0075014D">
        <w:rPr>
          <w:rFonts w:ascii="Times New Roman" w:hAnsi="Times New Roman" w:cs="Times New Roman"/>
          <w:sz w:val="24"/>
          <w:szCs w:val="24"/>
        </w:rPr>
        <w:t>Таврического муниципаль</w:t>
      </w:r>
      <w:r w:rsidR="00BC6790">
        <w:rPr>
          <w:rFonts w:ascii="Times New Roman" w:hAnsi="Times New Roman" w:cs="Times New Roman"/>
          <w:sz w:val="24"/>
          <w:szCs w:val="24"/>
        </w:rPr>
        <w:t>ного района Омской области от 06.05.2025 № 43</w:t>
      </w:r>
    </w:p>
    <w:p w:rsidR="00BC6790" w:rsidRPr="00BC6790" w:rsidRDefault="00BC6790" w:rsidP="00BC6790">
      <w:pPr>
        <w:ind w:left="-468" w:right="-268"/>
        <w:jc w:val="center"/>
        <w:rPr>
          <w:rFonts w:ascii="Times New Roman" w:hAnsi="Times New Roman" w:cs="Times New Roman"/>
          <w:sz w:val="24"/>
          <w:szCs w:val="24"/>
        </w:rPr>
      </w:pPr>
      <w:r w:rsidRPr="00BC6790">
        <w:rPr>
          <w:rFonts w:ascii="Times New Roman" w:hAnsi="Times New Roman" w:cs="Times New Roman"/>
          <w:sz w:val="24"/>
          <w:szCs w:val="24"/>
        </w:rPr>
        <w:t xml:space="preserve">О внесении изменений в постановление Администрации Сосновского сельского поселения Таврического муниципального района Омской области от 21.01.2019 № 06 «Об утверждении административного регламента </w:t>
      </w:r>
      <w:r w:rsidRPr="00BC6790">
        <w:rPr>
          <w:rFonts w:ascii="Times New Roman" w:hAnsi="Times New Roman" w:cs="Times New Roman"/>
          <w:bCs/>
          <w:sz w:val="24"/>
          <w:szCs w:val="24"/>
        </w:rPr>
        <w:t xml:space="preserve">предоставления муниципальной услуги </w:t>
      </w:r>
      <w:r w:rsidRPr="00BC6790">
        <w:rPr>
          <w:rFonts w:ascii="Times New Roman" w:hAnsi="Times New Roman" w:cs="Times New Roman"/>
          <w:sz w:val="24"/>
          <w:szCs w:val="24"/>
        </w:rPr>
        <w:t>«</w:t>
      </w:r>
      <w:r w:rsidRPr="00BC6790">
        <w:rPr>
          <w:rFonts w:ascii="Times New Roman" w:hAnsi="Times New Roman" w:cs="Times New Roman"/>
          <w:bCs/>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BC6790">
        <w:rPr>
          <w:rFonts w:ascii="Times New Roman" w:hAnsi="Times New Roman" w:cs="Times New Roman"/>
          <w:sz w:val="24"/>
          <w:szCs w:val="24"/>
        </w:rPr>
        <w:t>»</w:t>
      </w:r>
    </w:p>
    <w:p w:rsidR="0075014D" w:rsidRPr="0075014D" w:rsidRDefault="0075014D" w:rsidP="0075014D">
      <w:pPr>
        <w:spacing w:after="0" w:line="240" w:lineRule="auto"/>
        <w:ind w:firstLine="709"/>
        <w:jc w:val="both"/>
        <w:rPr>
          <w:rFonts w:ascii="Times New Roman" w:hAnsi="Times New Roman" w:cs="Times New Roman"/>
          <w:sz w:val="24"/>
          <w:szCs w:val="24"/>
        </w:rPr>
      </w:pPr>
    </w:p>
    <w:p w:rsidR="00BC6790" w:rsidRPr="00BC6790" w:rsidRDefault="00BC6790" w:rsidP="00BC6790">
      <w:pPr>
        <w:ind w:left="-468" w:right="-268"/>
        <w:rPr>
          <w:sz w:val="28"/>
          <w:szCs w:val="28"/>
        </w:rPr>
      </w:pPr>
      <w:r w:rsidRPr="008F49E5">
        <w:rPr>
          <w:sz w:val="28"/>
          <w:szCs w:val="28"/>
        </w:rPr>
        <w:t xml:space="preserve">   </w:t>
      </w:r>
    </w:p>
    <w:p w:rsidR="00BC6790" w:rsidRPr="00BC6790" w:rsidRDefault="00BC6790" w:rsidP="00BC6790">
      <w:pPr>
        <w:ind w:left="-426" w:firstLine="708"/>
        <w:jc w:val="both"/>
        <w:rPr>
          <w:rFonts w:ascii="Times New Roman" w:hAnsi="Times New Roman" w:cs="Times New Roman"/>
          <w:sz w:val="24"/>
          <w:szCs w:val="24"/>
        </w:rPr>
      </w:pPr>
      <w:r w:rsidRPr="00BC6790">
        <w:rPr>
          <w:rFonts w:ascii="Times New Roman" w:hAnsi="Times New Roman" w:cs="Times New Roman"/>
          <w:sz w:val="24"/>
          <w:szCs w:val="24"/>
        </w:rPr>
        <w:t xml:space="preserve">В соответствии со статьей 51.1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Сосновского сельского поселения Таврического муниципального района Омской области от 03.02.2022 года № 10  «Об утверждении Правил разработки и утверждения административных регламентов предоставления муниципальных услуг», руководствуясь </w:t>
      </w:r>
      <w:hyperlink r:id="rId10" w:history="1">
        <w:r w:rsidRPr="00BC6790">
          <w:rPr>
            <w:rStyle w:val="ae"/>
            <w:rFonts w:ascii="Times New Roman" w:hAnsi="Times New Roman" w:cs="Times New Roman"/>
            <w:color w:val="auto"/>
            <w:sz w:val="24"/>
            <w:szCs w:val="24"/>
          </w:rPr>
          <w:t>Уставом</w:t>
        </w:r>
      </w:hyperlink>
      <w:r w:rsidRPr="00BC6790">
        <w:rPr>
          <w:rStyle w:val="ae"/>
          <w:rFonts w:ascii="Times New Roman" w:hAnsi="Times New Roman" w:cs="Times New Roman"/>
          <w:color w:val="auto"/>
          <w:sz w:val="24"/>
          <w:szCs w:val="24"/>
        </w:rPr>
        <w:t xml:space="preserve"> Сосновского сельского поселения</w:t>
      </w:r>
      <w:r w:rsidRPr="00BC6790">
        <w:rPr>
          <w:rFonts w:ascii="Times New Roman" w:hAnsi="Times New Roman" w:cs="Times New Roman"/>
          <w:sz w:val="24"/>
          <w:szCs w:val="24"/>
        </w:rPr>
        <w:t xml:space="preserve"> Таврического муниципального района Омской области, </w:t>
      </w:r>
    </w:p>
    <w:p w:rsidR="00BC6790" w:rsidRPr="00BC6790" w:rsidRDefault="00BC6790" w:rsidP="00BC6790">
      <w:pPr>
        <w:ind w:left="-426" w:firstLine="708"/>
        <w:jc w:val="both"/>
        <w:rPr>
          <w:rFonts w:ascii="Times New Roman" w:hAnsi="Times New Roman" w:cs="Times New Roman"/>
          <w:sz w:val="24"/>
          <w:szCs w:val="24"/>
        </w:rPr>
      </w:pPr>
    </w:p>
    <w:p w:rsidR="00BC6790" w:rsidRPr="00BC6790" w:rsidRDefault="00BC6790" w:rsidP="00BC6790">
      <w:pPr>
        <w:ind w:left="-426" w:firstLine="708"/>
        <w:jc w:val="center"/>
        <w:rPr>
          <w:rFonts w:ascii="Times New Roman" w:hAnsi="Times New Roman" w:cs="Times New Roman"/>
          <w:sz w:val="24"/>
          <w:szCs w:val="24"/>
        </w:rPr>
      </w:pPr>
      <w:r w:rsidRPr="00BC6790">
        <w:rPr>
          <w:rFonts w:ascii="Times New Roman" w:hAnsi="Times New Roman" w:cs="Times New Roman"/>
          <w:sz w:val="24"/>
          <w:szCs w:val="24"/>
        </w:rPr>
        <w:t>ПОСТАНОВЛЯЮ:</w:t>
      </w:r>
      <w:bookmarkStart w:id="3" w:name="sub_1"/>
    </w:p>
    <w:p w:rsidR="00BC6790" w:rsidRPr="00BC6790" w:rsidRDefault="00BC6790" w:rsidP="00BC6790">
      <w:pPr>
        <w:ind w:left="-426" w:firstLine="708"/>
        <w:jc w:val="center"/>
        <w:rPr>
          <w:rFonts w:ascii="Times New Roman" w:hAnsi="Times New Roman" w:cs="Times New Roman"/>
          <w:sz w:val="24"/>
          <w:szCs w:val="24"/>
        </w:rPr>
      </w:pPr>
    </w:p>
    <w:p w:rsidR="00BC6790" w:rsidRPr="00BC6790" w:rsidRDefault="00BC6790" w:rsidP="00BC6790">
      <w:pPr>
        <w:ind w:left="-426" w:firstLine="708"/>
        <w:jc w:val="both"/>
        <w:rPr>
          <w:rFonts w:ascii="Times New Roman" w:hAnsi="Times New Roman" w:cs="Times New Roman"/>
          <w:sz w:val="24"/>
          <w:szCs w:val="24"/>
        </w:rPr>
      </w:pPr>
      <w:r w:rsidRPr="00BC6790">
        <w:rPr>
          <w:rFonts w:ascii="Times New Roman" w:hAnsi="Times New Roman" w:cs="Times New Roman"/>
          <w:sz w:val="24"/>
          <w:szCs w:val="24"/>
        </w:rPr>
        <w:t>1. Внести в административный регламент по предоставлению муниципальной услуги «</w:t>
      </w:r>
      <w:r w:rsidRPr="00BC6790">
        <w:rPr>
          <w:rFonts w:ascii="Times New Roman" w:hAnsi="Times New Roman" w:cs="Times New Roman"/>
          <w:bCs/>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BC6790">
        <w:rPr>
          <w:rFonts w:ascii="Times New Roman" w:hAnsi="Times New Roman" w:cs="Times New Roman"/>
          <w:sz w:val="24"/>
          <w:szCs w:val="24"/>
        </w:rPr>
        <w:t>», утвержденный постановлением Администрации Сосновского сельского поселения Таврического муниципального района Омской области от 21.01.2019 № 06 (далее – Административный регламент) следующие изменения:</w:t>
      </w:r>
      <w:bookmarkEnd w:id="3"/>
    </w:p>
    <w:p w:rsidR="00BC6790" w:rsidRPr="00BC6790" w:rsidRDefault="00BC6790" w:rsidP="00BC6790">
      <w:pPr>
        <w:ind w:left="-426" w:firstLine="708"/>
        <w:jc w:val="both"/>
        <w:rPr>
          <w:rFonts w:ascii="Times New Roman" w:hAnsi="Times New Roman" w:cs="Times New Roman"/>
          <w:sz w:val="24"/>
          <w:szCs w:val="24"/>
        </w:rPr>
      </w:pPr>
      <w:r w:rsidRPr="00BC6790">
        <w:rPr>
          <w:rFonts w:ascii="Times New Roman" w:hAnsi="Times New Roman" w:cs="Times New Roman"/>
          <w:sz w:val="24"/>
          <w:szCs w:val="24"/>
        </w:rPr>
        <w:t xml:space="preserve">1) пункт 1.2 Административного регламента изложить </w:t>
      </w:r>
      <w:r w:rsidRPr="00BC6790">
        <w:rPr>
          <w:rFonts w:ascii="Times New Roman" w:hAnsi="Times New Roman" w:cs="Times New Roman"/>
          <w:bCs/>
          <w:sz w:val="24"/>
          <w:szCs w:val="24"/>
        </w:rPr>
        <w:t>в следующей редакции:</w:t>
      </w:r>
    </w:p>
    <w:p w:rsidR="00BC6790" w:rsidRPr="00BC6790" w:rsidRDefault="00BC6790" w:rsidP="00BC6790">
      <w:pPr>
        <w:ind w:left="-426" w:firstLine="708"/>
        <w:jc w:val="both"/>
        <w:rPr>
          <w:rFonts w:ascii="Times New Roman" w:hAnsi="Times New Roman" w:cs="Times New Roman"/>
          <w:sz w:val="24"/>
          <w:szCs w:val="24"/>
        </w:rPr>
      </w:pPr>
      <w:r w:rsidRPr="00BC6790">
        <w:rPr>
          <w:rFonts w:ascii="Times New Roman" w:hAnsi="Times New Roman" w:cs="Times New Roman"/>
          <w:sz w:val="24"/>
          <w:szCs w:val="24"/>
        </w:rPr>
        <w:t xml:space="preserve">«Муниципальная услуга предоставляется юридическим или физическим лицам, осуществляющим на принадлежащем им земельном участке строительство, реконструкцию объекта индивидуального жилищного строительства или садового дома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r w:rsidRPr="00BC6790">
        <w:rPr>
          <w:rFonts w:ascii="Times New Roman" w:hAnsi="Times New Roman" w:cs="Times New Roman"/>
          <w:color w:val="000000" w:themeColor="text1"/>
          <w:sz w:val="24"/>
          <w:szCs w:val="24"/>
        </w:rPr>
        <w:t xml:space="preserve">Федеральным </w:t>
      </w:r>
      <w:hyperlink r:id="rId11" w:history="1">
        <w:r w:rsidRPr="00BC6790">
          <w:rPr>
            <w:rStyle w:val="ab"/>
            <w:rFonts w:ascii="Times New Roman" w:hAnsi="Times New Roman" w:cs="Times New Roman"/>
            <w:color w:val="000000" w:themeColor="text1"/>
            <w:sz w:val="24"/>
            <w:szCs w:val="24"/>
          </w:rPr>
          <w:t>законом</w:t>
        </w:r>
      </w:hyperlink>
      <w:r w:rsidRPr="00BC6790">
        <w:rPr>
          <w:rFonts w:ascii="Times New Roman" w:hAnsi="Times New Roman" w:cs="Times New Roman"/>
          <w:color w:val="000000" w:themeColor="text1"/>
          <w:sz w:val="24"/>
          <w:szCs w:val="24"/>
        </w:rPr>
        <w:t xml:space="preserve"> от </w:t>
      </w:r>
      <w:r w:rsidRPr="00BC6790">
        <w:rPr>
          <w:rFonts w:ascii="Times New Roman" w:hAnsi="Times New Roman" w:cs="Times New Roman"/>
          <w:sz w:val="24"/>
          <w:szCs w:val="24"/>
        </w:rPr>
        <w:t>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том числе представителям указанных лиц (далее: заявители; разрешение, муниципальная услуга)</w:t>
      </w:r>
    </w:p>
    <w:p w:rsidR="00BC6790" w:rsidRPr="00BC6790" w:rsidRDefault="00BC6790" w:rsidP="00BC6790">
      <w:pPr>
        <w:ind w:left="-426" w:firstLine="708"/>
        <w:jc w:val="both"/>
        <w:rPr>
          <w:rFonts w:ascii="Times New Roman" w:hAnsi="Times New Roman" w:cs="Times New Roman"/>
          <w:bCs/>
          <w:sz w:val="24"/>
          <w:szCs w:val="24"/>
        </w:rPr>
      </w:pPr>
      <w:r w:rsidRPr="00BC6790">
        <w:rPr>
          <w:rFonts w:ascii="Times New Roman" w:hAnsi="Times New Roman" w:cs="Times New Roman"/>
          <w:bCs/>
          <w:sz w:val="24"/>
          <w:szCs w:val="24"/>
        </w:rPr>
        <w:t xml:space="preserve">2) Пункт 2.6.1 Административного регламента дополнить подпунктом </w:t>
      </w:r>
      <w:r w:rsidRPr="00BC6790">
        <w:rPr>
          <w:rFonts w:ascii="Times New Roman" w:hAnsi="Times New Roman" w:cs="Times New Roman"/>
          <w:sz w:val="24"/>
          <w:szCs w:val="24"/>
        </w:rPr>
        <w:t xml:space="preserve">    2.6.1.10.1 </w:t>
      </w:r>
      <w:r w:rsidRPr="00BC6790">
        <w:rPr>
          <w:rFonts w:ascii="Times New Roman" w:hAnsi="Times New Roman" w:cs="Times New Roman"/>
          <w:bCs/>
          <w:sz w:val="24"/>
          <w:szCs w:val="24"/>
        </w:rPr>
        <w:t>следующего содержания:</w:t>
      </w:r>
    </w:p>
    <w:p w:rsidR="00BC6790" w:rsidRPr="00BC6790" w:rsidRDefault="00BC6790" w:rsidP="00BC6790">
      <w:pPr>
        <w:ind w:left="-426" w:firstLine="708"/>
        <w:jc w:val="both"/>
        <w:rPr>
          <w:rFonts w:ascii="Times New Roman" w:hAnsi="Times New Roman" w:cs="Times New Roman"/>
          <w:sz w:val="24"/>
          <w:szCs w:val="24"/>
        </w:rPr>
      </w:pPr>
      <w:r w:rsidRPr="00BC6790">
        <w:rPr>
          <w:rFonts w:ascii="Times New Roman" w:hAnsi="Times New Roman" w:cs="Times New Roman"/>
          <w:bCs/>
          <w:sz w:val="24"/>
          <w:szCs w:val="24"/>
        </w:rPr>
        <w:t>«</w:t>
      </w:r>
      <w:r w:rsidRPr="00BC6790">
        <w:rPr>
          <w:rFonts w:ascii="Times New Roman" w:hAnsi="Times New Roman" w:cs="Times New Roman"/>
          <w:sz w:val="24"/>
          <w:szCs w:val="24"/>
        </w:rPr>
        <w:t xml:space="preserve">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w:t>
      </w:r>
      <w:r w:rsidRPr="00BC6790">
        <w:rPr>
          <w:rFonts w:ascii="Times New Roman" w:hAnsi="Times New Roman" w:cs="Times New Roman"/>
          <w:sz w:val="24"/>
          <w:szCs w:val="24"/>
        </w:rPr>
        <w:lastRenderedPageBreak/>
        <w:t xml:space="preserve">индивидуального жилищного строительства в соответствии с Федеральным </w:t>
      </w:r>
      <w:hyperlink r:id="rId12" w:history="1">
        <w:r w:rsidRPr="00BC6790">
          <w:rPr>
            <w:rFonts w:ascii="Times New Roman" w:hAnsi="Times New Roman" w:cs="Times New Roman"/>
            <w:color w:val="000000" w:themeColor="text1"/>
            <w:sz w:val="24"/>
            <w:szCs w:val="24"/>
          </w:rPr>
          <w:t>законом</w:t>
        </w:r>
      </w:hyperlink>
      <w:r w:rsidRPr="00BC6790">
        <w:rPr>
          <w:rFonts w:ascii="Times New Roman" w:hAnsi="Times New Roman" w:cs="Times New Roman"/>
          <w:color w:val="000000" w:themeColor="text1"/>
          <w:sz w:val="24"/>
          <w:szCs w:val="24"/>
        </w:rPr>
        <w:t xml:space="preserve"> </w:t>
      </w:r>
      <w:r w:rsidRPr="00BC6790">
        <w:rPr>
          <w:rFonts w:ascii="Times New Roman" w:hAnsi="Times New Roman" w:cs="Times New Roman"/>
          <w:sz w:val="24"/>
          <w:szCs w:val="24"/>
        </w:rPr>
        <w:t>«О строительстве жилых домов по договорам строительного подряда с использованием счетов эскроу»);</w:t>
      </w:r>
    </w:p>
    <w:p w:rsidR="00BC6790" w:rsidRPr="00BC6790" w:rsidRDefault="00BC6790" w:rsidP="00BC6790">
      <w:pPr>
        <w:ind w:left="-426" w:firstLine="708"/>
        <w:jc w:val="both"/>
        <w:rPr>
          <w:rFonts w:ascii="Times New Roman" w:hAnsi="Times New Roman" w:cs="Times New Roman"/>
          <w:sz w:val="24"/>
          <w:szCs w:val="24"/>
        </w:rPr>
      </w:pPr>
      <w:r w:rsidRPr="00BC6790">
        <w:rPr>
          <w:rFonts w:ascii="Times New Roman" w:hAnsi="Times New Roman" w:cs="Times New Roman"/>
          <w:sz w:val="24"/>
          <w:szCs w:val="24"/>
        </w:rPr>
        <w:t xml:space="preserve">3) Пункт 3.1.5 дополнить </w:t>
      </w:r>
      <w:r w:rsidRPr="00BC6790">
        <w:rPr>
          <w:rFonts w:ascii="Times New Roman" w:hAnsi="Times New Roman" w:cs="Times New Roman"/>
          <w:bCs/>
          <w:sz w:val="24"/>
          <w:szCs w:val="24"/>
        </w:rPr>
        <w:t>словами следующего содержания</w:t>
      </w:r>
      <w:r w:rsidRPr="00BC6790">
        <w:rPr>
          <w:rFonts w:ascii="Times New Roman" w:hAnsi="Times New Roman" w:cs="Times New Roman"/>
          <w:b/>
          <w:bCs/>
          <w:sz w:val="24"/>
          <w:szCs w:val="24"/>
        </w:rPr>
        <w:t>:</w:t>
      </w:r>
      <w:r w:rsidRPr="00BC6790">
        <w:rPr>
          <w:rFonts w:ascii="Times New Roman" w:hAnsi="Times New Roman" w:cs="Times New Roman"/>
          <w:sz w:val="24"/>
          <w:szCs w:val="24"/>
        </w:rPr>
        <w:t xml:space="preserve"> «Предоставление муниципальной услуги в упреждающем (проактивном) режиме не предусмотрено. </w:t>
      </w:r>
    </w:p>
    <w:p w:rsidR="00BC6790" w:rsidRPr="00BC6790" w:rsidRDefault="00BC6790" w:rsidP="00BC6790">
      <w:pPr>
        <w:ind w:left="-426" w:firstLine="708"/>
        <w:jc w:val="both"/>
        <w:rPr>
          <w:rFonts w:ascii="Times New Roman" w:hAnsi="Times New Roman" w:cs="Times New Roman"/>
          <w:sz w:val="24"/>
          <w:szCs w:val="24"/>
        </w:rPr>
      </w:pPr>
      <w:bookmarkStart w:id="4" w:name="Par2"/>
      <w:bookmarkEnd w:id="4"/>
      <w:r w:rsidRPr="00BC6790">
        <w:rPr>
          <w:rFonts w:ascii="Times New Roman" w:hAnsi="Times New Roman" w:cs="Times New Roman"/>
          <w:sz w:val="24"/>
          <w:szCs w:val="24"/>
        </w:rPr>
        <w:t>2. Настоящее постановление вступает в силу с момента его официального опубликования в соответствии с Уставом Сосновского сельского поселения Таврического муниципального района Омской области.</w:t>
      </w:r>
    </w:p>
    <w:p w:rsidR="00BC6790" w:rsidRPr="00BC6790" w:rsidRDefault="00BC6790" w:rsidP="00BC6790">
      <w:pPr>
        <w:ind w:left="-426" w:firstLine="708"/>
        <w:jc w:val="both"/>
        <w:rPr>
          <w:rFonts w:ascii="Times New Roman" w:hAnsi="Times New Roman" w:cs="Times New Roman"/>
          <w:sz w:val="24"/>
          <w:szCs w:val="24"/>
        </w:rPr>
      </w:pPr>
      <w:r w:rsidRPr="00BC6790">
        <w:rPr>
          <w:rFonts w:ascii="Times New Roman" w:hAnsi="Times New Roman" w:cs="Times New Roman"/>
          <w:sz w:val="24"/>
          <w:szCs w:val="24"/>
        </w:rPr>
        <w:t>3. Контроль за исполнением настоящего постановления оставляю за собой.</w:t>
      </w:r>
    </w:p>
    <w:p w:rsidR="00BC6790" w:rsidRPr="00BC6790" w:rsidRDefault="00BC6790" w:rsidP="00BC6790">
      <w:pPr>
        <w:ind w:left="-426" w:firstLine="708"/>
        <w:jc w:val="both"/>
        <w:rPr>
          <w:rFonts w:ascii="Times New Roman" w:hAnsi="Times New Roman" w:cs="Times New Roman"/>
          <w:sz w:val="24"/>
          <w:szCs w:val="24"/>
        </w:rPr>
      </w:pPr>
    </w:p>
    <w:p w:rsidR="00BC6790" w:rsidRPr="00BC6790" w:rsidRDefault="00BC6790" w:rsidP="00BC6790">
      <w:pPr>
        <w:ind w:left="-426" w:firstLine="708"/>
        <w:jc w:val="both"/>
        <w:rPr>
          <w:rFonts w:ascii="Times New Roman" w:hAnsi="Times New Roman" w:cs="Times New Roman"/>
          <w:sz w:val="24"/>
          <w:szCs w:val="24"/>
        </w:rPr>
      </w:pPr>
    </w:p>
    <w:p w:rsidR="00BC6790" w:rsidRPr="00BC6790" w:rsidRDefault="00BC6790" w:rsidP="00BC6790">
      <w:pPr>
        <w:ind w:left="-426" w:firstLine="708"/>
        <w:jc w:val="both"/>
        <w:rPr>
          <w:rFonts w:ascii="Times New Roman" w:hAnsi="Times New Roman" w:cs="Times New Roman"/>
          <w:sz w:val="24"/>
          <w:szCs w:val="24"/>
        </w:rPr>
      </w:pPr>
      <w:r w:rsidRPr="00BC6790">
        <w:rPr>
          <w:rFonts w:ascii="Times New Roman" w:hAnsi="Times New Roman" w:cs="Times New Roman"/>
          <w:sz w:val="24"/>
          <w:szCs w:val="24"/>
        </w:rPr>
        <w:t xml:space="preserve">Глава Сосновского сельского поселения              </w:t>
      </w:r>
      <w:r>
        <w:rPr>
          <w:rFonts w:ascii="Times New Roman" w:hAnsi="Times New Roman" w:cs="Times New Roman"/>
          <w:sz w:val="24"/>
          <w:szCs w:val="24"/>
        </w:rPr>
        <w:t xml:space="preserve">                      </w:t>
      </w:r>
      <w:r w:rsidRPr="00BC6790">
        <w:rPr>
          <w:rFonts w:ascii="Times New Roman" w:hAnsi="Times New Roman" w:cs="Times New Roman"/>
          <w:sz w:val="24"/>
          <w:szCs w:val="24"/>
        </w:rPr>
        <w:t xml:space="preserve">             Е.В. Гузь                                                                                  </w:t>
      </w:r>
    </w:p>
    <w:p w:rsidR="00BC6790" w:rsidRPr="00BC6790" w:rsidRDefault="00BC6790" w:rsidP="00BC6790">
      <w:pPr>
        <w:ind w:left="-426" w:firstLine="708"/>
        <w:jc w:val="both"/>
        <w:rPr>
          <w:rFonts w:ascii="Times New Roman" w:hAnsi="Times New Roman" w:cs="Times New Roman"/>
          <w:sz w:val="24"/>
          <w:szCs w:val="24"/>
        </w:rPr>
      </w:pPr>
    </w:p>
    <w:p w:rsidR="00BC6790" w:rsidRPr="00BC6790" w:rsidRDefault="00BC6790" w:rsidP="00BC6790">
      <w:pPr>
        <w:ind w:left="-426" w:firstLine="708"/>
        <w:jc w:val="both"/>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rPr>
          <w:rFonts w:ascii="Times New Roman" w:hAnsi="Times New Roman" w:cs="Times New Roman"/>
          <w:sz w:val="24"/>
          <w:szCs w:val="24"/>
        </w:rPr>
      </w:pPr>
    </w:p>
    <w:p w:rsidR="00BC6790" w:rsidRDefault="00BC6790" w:rsidP="00BC6790">
      <w:pPr>
        <w:spacing w:after="0" w:line="240" w:lineRule="auto"/>
        <w:rPr>
          <w:rFonts w:ascii="Times New Roman" w:hAnsi="Times New Roman" w:cs="Times New Roman"/>
          <w:sz w:val="24"/>
          <w:szCs w:val="24"/>
        </w:rPr>
      </w:pPr>
    </w:p>
    <w:p w:rsidR="00BC6790" w:rsidRDefault="00BC6790" w:rsidP="00BC6790">
      <w:pPr>
        <w:spacing w:after="0" w:line="240" w:lineRule="auto"/>
        <w:rPr>
          <w:rFonts w:ascii="Times New Roman" w:hAnsi="Times New Roman" w:cs="Times New Roman"/>
          <w:sz w:val="24"/>
          <w:szCs w:val="24"/>
        </w:rPr>
      </w:pPr>
    </w:p>
    <w:p w:rsidR="00BC6790" w:rsidRDefault="00BC6790" w:rsidP="00BC6790">
      <w:pPr>
        <w:spacing w:after="0" w:line="240" w:lineRule="auto"/>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Pr="003F001C" w:rsidRDefault="00BC6790" w:rsidP="00BC679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BC6790" w:rsidRPr="003F001C" w:rsidRDefault="00BC6790" w:rsidP="00BC6790">
      <w:pPr>
        <w:pBdr>
          <w:bottom w:val="single" w:sz="12" w:space="1" w:color="auto"/>
        </w:pBdr>
        <w:spacing w:after="0" w:line="240" w:lineRule="auto"/>
        <w:jc w:val="both"/>
        <w:rPr>
          <w:rFonts w:ascii="Times New Roman" w:hAnsi="Times New Roman" w:cs="Times New Roman"/>
          <w:sz w:val="24"/>
          <w:szCs w:val="24"/>
        </w:rPr>
      </w:pPr>
    </w:p>
    <w:p w:rsidR="00BC6790" w:rsidRDefault="00257EB0" w:rsidP="00BC67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w:t>
      </w:r>
      <w:r w:rsidR="00BC6790" w:rsidRPr="0075014D">
        <w:rPr>
          <w:rFonts w:ascii="Times New Roman" w:hAnsi="Times New Roman" w:cs="Times New Roman"/>
          <w:sz w:val="24"/>
          <w:szCs w:val="24"/>
        </w:rPr>
        <w:t xml:space="preserve"> </w:t>
      </w:r>
      <w:r w:rsidR="005E794C">
        <w:rPr>
          <w:rFonts w:ascii="Times New Roman" w:hAnsi="Times New Roman" w:cs="Times New Roman"/>
          <w:sz w:val="24"/>
          <w:szCs w:val="24"/>
        </w:rPr>
        <w:t xml:space="preserve">Администрации </w:t>
      </w:r>
      <w:r w:rsidR="00BC6790">
        <w:rPr>
          <w:rFonts w:ascii="Times New Roman" w:hAnsi="Times New Roman" w:cs="Times New Roman"/>
          <w:sz w:val="24"/>
          <w:szCs w:val="24"/>
        </w:rPr>
        <w:t>Сосновского сельского поселения</w:t>
      </w:r>
    </w:p>
    <w:p w:rsidR="00BC6790" w:rsidRPr="0075014D" w:rsidRDefault="00BC6790" w:rsidP="00BC6790">
      <w:pPr>
        <w:spacing w:after="0" w:line="240" w:lineRule="auto"/>
        <w:jc w:val="center"/>
        <w:rPr>
          <w:rFonts w:ascii="Times New Roman" w:hAnsi="Times New Roman" w:cs="Times New Roman"/>
          <w:sz w:val="24"/>
          <w:szCs w:val="24"/>
        </w:rPr>
      </w:pPr>
      <w:r w:rsidRPr="0075014D">
        <w:rPr>
          <w:rFonts w:ascii="Times New Roman" w:hAnsi="Times New Roman" w:cs="Times New Roman"/>
          <w:sz w:val="24"/>
          <w:szCs w:val="24"/>
        </w:rPr>
        <w:t>Таврического муниципаль</w:t>
      </w:r>
      <w:r>
        <w:rPr>
          <w:rFonts w:ascii="Times New Roman" w:hAnsi="Times New Roman" w:cs="Times New Roman"/>
          <w:sz w:val="24"/>
          <w:szCs w:val="24"/>
        </w:rPr>
        <w:t>ного района Омской области от 06.05.2025 № 44</w:t>
      </w:r>
    </w:p>
    <w:p w:rsidR="00BC6790" w:rsidRPr="00BC6790" w:rsidRDefault="00BC6790" w:rsidP="00BC6790">
      <w:pPr>
        <w:ind w:right="-1"/>
        <w:jc w:val="center"/>
        <w:rPr>
          <w:rFonts w:ascii="Times New Roman" w:hAnsi="Times New Roman" w:cs="Times New Roman"/>
          <w:sz w:val="24"/>
          <w:szCs w:val="24"/>
        </w:rPr>
      </w:pPr>
      <w:r w:rsidRPr="00BC6790">
        <w:rPr>
          <w:rFonts w:ascii="Times New Roman" w:hAnsi="Times New Roman" w:cs="Times New Roman"/>
          <w:sz w:val="24"/>
          <w:szCs w:val="24"/>
        </w:rPr>
        <w:t>Об утверждении Порядка формирования</w:t>
      </w:r>
      <w:r>
        <w:rPr>
          <w:rFonts w:ascii="Times New Roman" w:hAnsi="Times New Roman" w:cs="Times New Roman"/>
          <w:sz w:val="24"/>
          <w:szCs w:val="24"/>
        </w:rPr>
        <w:t xml:space="preserve"> </w:t>
      </w:r>
      <w:r w:rsidRPr="00BC6790">
        <w:rPr>
          <w:rFonts w:ascii="Times New Roman" w:hAnsi="Times New Roman" w:cs="Times New Roman"/>
          <w:sz w:val="24"/>
          <w:szCs w:val="24"/>
        </w:rPr>
        <w:t>и ведения реестра источников доходов бюджета</w:t>
      </w:r>
      <w:r>
        <w:rPr>
          <w:rFonts w:ascii="Times New Roman" w:hAnsi="Times New Roman" w:cs="Times New Roman"/>
          <w:sz w:val="24"/>
          <w:szCs w:val="24"/>
        </w:rPr>
        <w:t xml:space="preserve"> </w:t>
      </w:r>
      <w:r w:rsidRPr="00BC6790">
        <w:rPr>
          <w:rFonts w:ascii="Times New Roman" w:hAnsi="Times New Roman" w:cs="Times New Roman"/>
          <w:sz w:val="24"/>
          <w:szCs w:val="24"/>
        </w:rPr>
        <w:t>Сосновского сельского поселения Таврического</w:t>
      </w:r>
      <w:r>
        <w:rPr>
          <w:rFonts w:ascii="Times New Roman" w:hAnsi="Times New Roman" w:cs="Times New Roman"/>
          <w:sz w:val="24"/>
          <w:szCs w:val="24"/>
        </w:rPr>
        <w:t xml:space="preserve"> </w:t>
      </w:r>
      <w:r w:rsidRPr="00BC6790">
        <w:rPr>
          <w:rFonts w:ascii="Times New Roman" w:hAnsi="Times New Roman" w:cs="Times New Roman"/>
          <w:sz w:val="24"/>
          <w:szCs w:val="24"/>
        </w:rPr>
        <w:t>муниципального района Омской области</w:t>
      </w:r>
    </w:p>
    <w:p w:rsidR="00BC6790" w:rsidRDefault="00BC6790" w:rsidP="00BC6790">
      <w:pPr>
        <w:ind w:right="-1"/>
        <w:rPr>
          <w:sz w:val="28"/>
          <w:szCs w:val="28"/>
        </w:rPr>
      </w:pPr>
    </w:p>
    <w:p w:rsidR="00BC6790" w:rsidRPr="00BC6790" w:rsidRDefault="00BC6790" w:rsidP="00BC6790">
      <w:pPr>
        <w:ind w:right="-1" w:firstLine="708"/>
        <w:jc w:val="both"/>
        <w:rPr>
          <w:rFonts w:ascii="Times New Roman" w:hAnsi="Times New Roman" w:cs="Times New Roman"/>
          <w:kern w:val="2"/>
          <w:sz w:val="24"/>
          <w:szCs w:val="24"/>
        </w:rPr>
      </w:pPr>
      <w:r w:rsidRPr="00BC6790">
        <w:rPr>
          <w:rFonts w:ascii="Times New Roman" w:hAnsi="Times New Roman" w:cs="Times New Roman"/>
          <w:kern w:val="2"/>
          <w:sz w:val="24"/>
          <w:szCs w:val="24"/>
        </w:rPr>
        <w:t>В соответствии с пунктами 7 и 9 статьи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Сосновского сельского поселения</w:t>
      </w:r>
    </w:p>
    <w:p w:rsidR="00BC6790" w:rsidRPr="00BC6790" w:rsidRDefault="00BC6790" w:rsidP="00BC6790">
      <w:pPr>
        <w:ind w:right="-1" w:firstLine="142"/>
        <w:jc w:val="both"/>
        <w:rPr>
          <w:rFonts w:ascii="Times New Roman" w:hAnsi="Times New Roman" w:cs="Times New Roman"/>
          <w:kern w:val="2"/>
          <w:sz w:val="24"/>
          <w:szCs w:val="24"/>
        </w:rPr>
      </w:pPr>
    </w:p>
    <w:p w:rsidR="00BC6790" w:rsidRPr="00BC6790" w:rsidRDefault="00BC6790" w:rsidP="00BC6790">
      <w:pPr>
        <w:ind w:right="-1" w:firstLine="142"/>
        <w:jc w:val="center"/>
        <w:rPr>
          <w:rFonts w:ascii="Times New Roman" w:hAnsi="Times New Roman" w:cs="Times New Roman"/>
          <w:sz w:val="24"/>
          <w:szCs w:val="24"/>
        </w:rPr>
      </w:pPr>
      <w:r w:rsidRPr="00BC6790">
        <w:rPr>
          <w:rFonts w:ascii="Times New Roman" w:hAnsi="Times New Roman" w:cs="Times New Roman"/>
          <w:sz w:val="24"/>
          <w:szCs w:val="24"/>
        </w:rPr>
        <w:t>ПОСТАНОВЛЯЮ:</w:t>
      </w:r>
    </w:p>
    <w:p w:rsidR="00BC6790" w:rsidRPr="00BC6790" w:rsidRDefault="00BC6790" w:rsidP="00BC6790">
      <w:pPr>
        <w:ind w:right="-1"/>
        <w:jc w:val="both"/>
        <w:rPr>
          <w:rFonts w:ascii="Times New Roman" w:hAnsi="Times New Roman" w:cs="Times New Roman"/>
          <w:kern w:val="2"/>
          <w:sz w:val="24"/>
          <w:szCs w:val="24"/>
        </w:rPr>
      </w:pPr>
    </w:p>
    <w:p w:rsidR="00BC6790" w:rsidRPr="00BC6790" w:rsidRDefault="00BC6790" w:rsidP="00BC6790">
      <w:pPr>
        <w:ind w:right="-1" w:firstLine="708"/>
        <w:jc w:val="both"/>
        <w:rPr>
          <w:rFonts w:ascii="Times New Roman" w:hAnsi="Times New Roman" w:cs="Times New Roman"/>
          <w:sz w:val="24"/>
          <w:szCs w:val="24"/>
        </w:rPr>
      </w:pPr>
      <w:r w:rsidRPr="00BC6790">
        <w:rPr>
          <w:rFonts w:ascii="Times New Roman" w:hAnsi="Times New Roman" w:cs="Times New Roman"/>
          <w:kern w:val="2"/>
          <w:sz w:val="24"/>
          <w:szCs w:val="24"/>
        </w:rPr>
        <w:t xml:space="preserve">1. Утвердить прилагаемый Порядок </w:t>
      </w:r>
      <w:r w:rsidRPr="00BC6790">
        <w:rPr>
          <w:rFonts w:ascii="Times New Roman" w:hAnsi="Times New Roman" w:cs="Times New Roman"/>
          <w:sz w:val="24"/>
          <w:szCs w:val="24"/>
        </w:rPr>
        <w:t>формирования и ведения реестра источников доходов бюджета Сосновского сельского поселения Таврического муниципального района Омской области (далее - Порядок), согласно приложению к настоящему постановлению.</w:t>
      </w:r>
    </w:p>
    <w:p w:rsidR="00BC6790" w:rsidRPr="00BC6790" w:rsidRDefault="00BC6790" w:rsidP="00BC6790">
      <w:pPr>
        <w:ind w:right="-1" w:firstLine="708"/>
        <w:jc w:val="both"/>
        <w:rPr>
          <w:rFonts w:ascii="Times New Roman" w:hAnsi="Times New Roman" w:cs="Times New Roman"/>
          <w:sz w:val="24"/>
          <w:szCs w:val="24"/>
        </w:rPr>
      </w:pPr>
      <w:r w:rsidRPr="00BC6790">
        <w:rPr>
          <w:rFonts w:ascii="Times New Roman" w:hAnsi="Times New Roman" w:cs="Times New Roman"/>
          <w:sz w:val="24"/>
          <w:szCs w:val="24"/>
        </w:rPr>
        <w:t>2. Признать утратившим силу постановление Администрации Сосновского сельского поселения Таврического муниципального района Омской области от 26.10.2016 № 141 «Об утверждении Порядка формирования и ведения реестра источников доходов бюджета Сосновского сельского поселения Таврического муниципального района Омской области».</w:t>
      </w:r>
    </w:p>
    <w:p w:rsidR="00BC6790" w:rsidRPr="00BC6790" w:rsidRDefault="00BC6790" w:rsidP="00BC6790">
      <w:pPr>
        <w:ind w:right="-1" w:firstLine="708"/>
        <w:jc w:val="both"/>
        <w:rPr>
          <w:rFonts w:ascii="Times New Roman" w:hAnsi="Times New Roman" w:cs="Times New Roman"/>
          <w:sz w:val="24"/>
          <w:szCs w:val="24"/>
        </w:rPr>
      </w:pPr>
      <w:r w:rsidRPr="00BC6790">
        <w:rPr>
          <w:rFonts w:ascii="Times New Roman" w:hAnsi="Times New Roman" w:cs="Times New Roman"/>
          <w:sz w:val="24"/>
          <w:szCs w:val="24"/>
        </w:rPr>
        <w:t>3. Контроль за исполнением настоящего постановления возложить на главного специалиста-главного бухгалтера Пфайф Л.Н.</w:t>
      </w:r>
    </w:p>
    <w:p w:rsidR="00BC6790" w:rsidRPr="00BC6790" w:rsidRDefault="00BC6790" w:rsidP="00BC6790">
      <w:pPr>
        <w:ind w:right="-1" w:firstLine="708"/>
        <w:jc w:val="both"/>
        <w:rPr>
          <w:rFonts w:ascii="Times New Roman" w:hAnsi="Times New Roman" w:cs="Times New Roman"/>
          <w:sz w:val="24"/>
          <w:szCs w:val="24"/>
        </w:rPr>
      </w:pPr>
      <w:r w:rsidRPr="00BC6790">
        <w:rPr>
          <w:rFonts w:ascii="Times New Roman" w:hAnsi="Times New Roman" w:cs="Times New Roman"/>
          <w:sz w:val="24"/>
          <w:szCs w:val="24"/>
        </w:rPr>
        <w:t>4. Настоящее постановление вступает в силу в порядке, предусмотренном Уставом Сосновского сельского поселения Таврического муниципального района Омской области.</w:t>
      </w:r>
    </w:p>
    <w:p w:rsidR="00BC6790" w:rsidRPr="00BC6790" w:rsidRDefault="00BC6790" w:rsidP="00BC6790">
      <w:pPr>
        <w:ind w:right="-1" w:firstLine="142"/>
        <w:jc w:val="both"/>
        <w:rPr>
          <w:rFonts w:ascii="Times New Roman" w:hAnsi="Times New Roman" w:cs="Times New Roman"/>
          <w:color w:val="000000"/>
          <w:sz w:val="24"/>
          <w:szCs w:val="24"/>
        </w:rPr>
      </w:pPr>
    </w:p>
    <w:p w:rsidR="00BC6790" w:rsidRPr="00BC6790" w:rsidRDefault="00BC6790" w:rsidP="00BC6790">
      <w:pPr>
        <w:ind w:right="-1" w:firstLine="142"/>
        <w:jc w:val="center"/>
        <w:rPr>
          <w:rFonts w:ascii="Times New Roman" w:hAnsi="Times New Roman" w:cs="Times New Roman"/>
          <w:color w:val="000000"/>
          <w:sz w:val="24"/>
          <w:szCs w:val="24"/>
        </w:rPr>
      </w:pPr>
      <w:r w:rsidRPr="00BC6790">
        <w:rPr>
          <w:rFonts w:ascii="Times New Roman" w:hAnsi="Times New Roman" w:cs="Times New Roman"/>
          <w:color w:val="000000"/>
          <w:sz w:val="24"/>
          <w:szCs w:val="24"/>
        </w:rPr>
        <w:t xml:space="preserve"> </w:t>
      </w:r>
    </w:p>
    <w:p w:rsidR="00BC6790" w:rsidRPr="00BC6790" w:rsidRDefault="00BC6790" w:rsidP="00BC6790">
      <w:pPr>
        <w:pStyle w:val="HTML"/>
        <w:jc w:val="both"/>
        <w:rPr>
          <w:rFonts w:ascii="Times New Roman" w:hAnsi="Times New Roman" w:cs="Times New Roman"/>
          <w:sz w:val="24"/>
          <w:szCs w:val="24"/>
        </w:rPr>
      </w:pPr>
      <w:r w:rsidRPr="00BC6790">
        <w:rPr>
          <w:rFonts w:ascii="Times New Roman" w:hAnsi="Times New Roman" w:cs="Times New Roman"/>
          <w:sz w:val="24"/>
          <w:szCs w:val="24"/>
        </w:rPr>
        <w:t xml:space="preserve">     Глава Сосновского сельского поселения              </w:t>
      </w:r>
      <w:r>
        <w:rPr>
          <w:rFonts w:ascii="Times New Roman" w:hAnsi="Times New Roman" w:cs="Times New Roman"/>
          <w:sz w:val="24"/>
          <w:szCs w:val="24"/>
        </w:rPr>
        <w:t xml:space="preserve">                                </w:t>
      </w:r>
      <w:r w:rsidRPr="00BC6790">
        <w:rPr>
          <w:rFonts w:ascii="Times New Roman" w:hAnsi="Times New Roman" w:cs="Times New Roman"/>
          <w:sz w:val="24"/>
          <w:szCs w:val="24"/>
        </w:rPr>
        <w:t xml:space="preserve">            Е.В. Гузь      </w:t>
      </w:r>
    </w:p>
    <w:p w:rsidR="00BC6790" w:rsidRPr="00BC6790" w:rsidRDefault="00BC6790" w:rsidP="00BC6790">
      <w:pPr>
        <w:pStyle w:val="HTML"/>
        <w:jc w:val="both"/>
        <w:rPr>
          <w:rFonts w:ascii="Times New Roman" w:hAnsi="Times New Roman" w:cs="Times New Roman"/>
          <w:sz w:val="24"/>
          <w:szCs w:val="24"/>
        </w:rPr>
      </w:pPr>
      <w:r w:rsidRPr="00BC6790">
        <w:rPr>
          <w:rFonts w:ascii="Times New Roman" w:hAnsi="Times New Roman" w:cs="Times New Roman"/>
          <w:sz w:val="24"/>
          <w:szCs w:val="24"/>
        </w:rPr>
        <w:t xml:space="preserve">                                    </w:t>
      </w:r>
    </w:p>
    <w:p w:rsidR="00BC6790" w:rsidRPr="00BC6790" w:rsidRDefault="00BC6790" w:rsidP="00BC6790">
      <w:pPr>
        <w:pStyle w:val="af"/>
        <w:spacing w:line="276" w:lineRule="auto"/>
        <w:ind w:right="-1" w:firstLine="142"/>
        <w:rPr>
          <w:rFonts w:ascii="Times New Roman" w:hAnsi="Times New Roman"/>
          <w:sz w:val="24"/>
          <w:szCs w:val="24"/>
        </w:rPr>
      </w:pPr>
    </w:p>
    <w:p w:rsidR="00BC6790" w:rsidRDefault="00BC6790" w:rsidP="00BC6790">
      <w:pPr>
        <w:ind w:right="-1"/>
        <w:jc w:val="both"/>
        <w:rPr>
          <w:rFonts w:ascii="Times New Roman" w:hAnsi="Times New Roman" w:cs="Times New Roman"/>
          <w:sz w:val="24"/>
          <w:szCs w:val="24"/>
        </w:rPr>
      </w:pPr>
    </w:p>
    <w:p w:rsidR="00BC6790" w:rsidRDefault="00BC6790" w:rsidP="00BC6790">
      <w:pPr>
        <w:ind w:right="-1"/>
        <w:jc w:val="both"/>
        <w:rPr>
          <w:rFonts w:ascii="Times New Roman" w:hAnsi="Times New Roman" w:cs="Times New Roman"/>
          <w:sz w:val="24"/>
          <w:szCs w:val="24"/>
        </w:rPr>
      </w:pPr>
    </w:p>
    <w:p w:rsidR="00BC6790" w:rsidRDefault="00BC6790" w:rsidP="00BC6790">
      <w:pPr>
        <w:ind w:right="-1"/>
        <w:jc w:val="both"/>
        <w:rPr>
          <w:rFonts w:ascii="Times New Roman" w:hAnsi="Times New Roman" w:cs="Times New Roman"/>
          <w:sz w:val="24"/>
          <w:szCs w:val="24"/>
        </w:rPr>
      </w:pPr>
    </w:p>
    <w:p w:rsidR="00BC6790" w:rsidRPr="00BC6790" w:rsidRDefault="00BC6790" w:rsidP="00BC6790">
      <w:pPr>
        <w:ind w:right="-1"/>
        <w:jc w:val="both"/>
        <w:rPr>
          <w:rFonts w:ascii="Times New Roman" w:hAnsi="Times New Roman" w:cs="Times New Roman"/>
          <w:sz w:val="24"/>
          <w:szCs w:val="24"/>
        </w:rPr>
      </w:pPr>
    </w:p>
    <w:p w:rsidR="00BC6790" w:rsidRDefault="00BC6790" w:rsidP="00BC6790">
      <w:pPr>
        <w:ind w:right="-1" w:firstLine="142"/>
        <w:jc w:val="both"/>
        <w:rPr>
          <w:rFonts w:ascii="Times New Roman" w:hAnsi="Times New Roman" w:cs="Times New Roman"/>
          <w:sz w:val="24"/>
          <w:szCs w:val="24"/>
        </w:rPr>
      </w:pPr>
    </w:p>
    <w:p w:rsidR="00BC6790" w:rsidRDefault="00BC6790" w:rsidP="00BC6790">
      <w:pPr>
        <w:ind w:right="-1" w:firstLine="142"/>
        <w:jc w:val="both"/>
        <w:rPr>
          <w:rFonts w:ascii="Times New Roman" w:hAnsi="Times New Roman" w:cs="Times New Roman"/>
          <w:sz w:val="24"/>
          <w:szCs w:val="24"/>
        </w:rPr>
      </w:pPr>
    </w:p>
    <w:p w:rsidR="00BC6790" w:rsidRDefault="00BC6790" w:rsidP="00BC6790">
      <w:pPr>
        <w:ind w:right="-1" w:firstLine="142"/>
        <w:jc w:val="both"/>
        <w:rPr>
          <w:rFonts w:ascii="Times New Roman" w:hAnsi="Times New Roman" w:cs="Times New Roman"/>
          <w:sz w:val="24"/>
          <w:szCs w:val="24"/>
        </w:rPr>
      </w:pPr>
    </w:p>
    <w:p w:rsidR="00BC6790" w:rsidRDefault="00BC6790" w:rsidP="00BC6790">
      <w:pPr>
        <w:ind w:right="-1" w:firstLine="142"/>
        <w:jc w:val="both"/>
        <w:rPr>
          <w:rFonts w:ascii="Times New Roman" w:hAnsi="Times New Roman" w:cs="Times New Roman"/>
          <w:sz w:val="24"/>
          <w:szCs w:val="24"/>
        </w:rPr>
      </w:pPr>
    </w:p>
    <w:p w:rsidR="00BC6790" w:rsidRPr="00BC6790" w:rsidRDefault="00BC6790" w:rsidP="00BC6790">
      <w:pPr>
        <w:ind w:right="-1" w:firstLine="142"/>
        <w:jc w:val="both"/>
        <w:rPr>
          <w:rFonts w:ascii="Times New Roman" w:hAnsi="Times New Roman" w:cs="Times New Roman"/>
          <w:sz w:val="24"/>
          <w:szCs w:val="24"/>
        </w:rPr>
      </w:pPr>
    </w:p>
    <w:p w:rsidR="00BC6790" w:rsidRPr="00BC6790" w:rsidRDefault="00BC6790" w:rsidP="00BC6790">
      <w:pPr>
        <w:pStyle w:val="ConsPlusNormal"/>
        <w:jc w:val="right"/>
        <w:outlineLvl w:val="0"/>
        <w:rPr>
          <w:rFonts w:ascii="Times New Roman" w:hAnsi="Times New Roman" w:cs="Times New Roman"/>
          <w:sz w:val="24"/>
          <w:szCs w:val="24"/>
        </w:rPr>
      </w:pPr>
      <w:r w:rsidRPr="00BC6790">
        <w:rPr>
          <w:rFonts w:ascii="Times New Roman" w:hAnsi="Times New Roman" w:cs="Times New Roman"/>
          <w:sz w:val="24"/>
          <w:szCs w:val="24"/>
        </w:rPr>
        <w:t>Приложение</w:t>
      </w:r>
    </w:p>
    <w:p w:rsidR="00BC6790" w:rsidRPr="00BC6790" w:rsidRDefault="00BC6790" w:rsidP="00BC6790">
      <w:pPr>
        <w:pStyle w:val="ConsPlusNormal"/>
        <w:jc w:val="right"/>
        <w:outlineLvl w:val="0"/>
        <w:rPr>
          <w:rFonts w:ascii="Times New Roman" w:hAnsi="Times New Roman" w:cs="Times New Roman"/>
          <w:sz w:val="24"/>
          <w:szCs w:val="24"/>
        </w:rPr>
      </w:pPr>
      <w:r w:rsidRPr="00BC6790">
        <w:rPr>
          <w:rFonts w:ascii="Times New Roman" w:hAnsi="Times New Roman" w:cs="Times New Roman"/>
          <w:sz w:val="24"/>
          <w:szCs w:val="24"/>
        </w:rPr>
        <w:t>к постановлению Администрации</w:t>
      </w:r>
    </w:p>
    <w:p w:rsidR="00BC6790" w:rsidRPr="00BC6790" w:rsidRDefault="00BC6790" w:rsidP="00BC6790">
      <w:pPr>
        <w:pStyle w:val="ConsPlusNormal"/>
        <w:jc w:val="right"/>
        <w:rPr>
          <w:rFonts w:ascii="Times New Roman" w:hAnsi="Times New Roman" w:cs="Times New Roman"/>
          <w:sz w:val="24"/>
          <w:szCs w:val="24"/>
        </w:rPr>
      </w:pPr>
      <w:r w:rsidRPr="00BC6790">
        <w:rPr>
          <w:rFonts w:ascii="Times New Roman" w:hAnsi="Times New Roman" w:cs="Times New Roman"/>
          <w:sz w:val="24"/>
          <w:szCs w:val="24"/>
        </w:rPr>
        <w:t>Сосновского сельского поселения</w:t>
      </w:r>
    </w:p>
    <w:p w:rsidR="00BC6790" w:rsidRPr="00BC6790" w:rsidRDefault="00BC6790" w:rsidP="00BC6790">
      <w:pPr>
        <w:pStyle w:val="ConsPlusNormal"/>
        <w:jc w:val="center"/>
        <w:rPr>
          <w:rFonts w:ascii="Times New Roman" w:hAnsi="Times New Roman" w:cs="Times New Roman"/>
          <w:sz w:val="24"/>
          <w:szCs w:val="24"/>
        </w:rPr>
      </w:pPr>
      <w:r w:rsidRPr="00BC6790">
        <w:rPr>
          <w:rFonts w:ascii="Times New Roman" w:hAnsi="Times New Roman" w:cs="Times New Roman"/>
          <w:sz w:val="24"/>
          <w:szCs w:val="24"/>
        </w:rPr>
        <w:t xml:space="preserve">                                                             от 06.05.2025 г. № 44</w:t>
      </w:r>
    </w:p>
    <w:p w:rsidR="00BC6790" w:rsidRPr="00BC6790" w:rsidRDefault="00BC6790" w:rsidP="00BC6790">
      <w:pPr>
        <w:rPr>
          <w:rFonts w:ascii="Times New Roman" w:hAnsi="Times New Roman" w:cs="Times New Roman"/>
          <w:sz w:val="24"/>
          <w:szCs w:val="24"/>
        </w:rPr>
      </w:pPr>
    </w:p>
    <w:p w:rsidR="00BC6790" w:rsidRPr="00BC6790" w:rsidRDefault="00BC6790" w:rsidP="00BC6790">
      <w:pPr>
        <w:jc w:val="center"/>
        <w:rPr>
          <w:rFonts w:ascii="Times New Roman" w:hAnsi="Times New Roman" w:cs="Times New Roman"/>
          <w:sz w:val="24"/>
          <w:szCs w:val="24"/>
        </w:rPr>
      </w:pPr>
      <w:r w:rsidRPr="00BC6790">
        <w:rPr>
          <w:rFonts w:ascii="Times New Roman" w:hAnsi="Times New Roman" w:cs="Times New Roman"/>
          <w:sz w:val="24"/>
          <w:szCs w:val="24"/>
        </w:rPr>
        <w:t>ПОРЯДОК</w:t>
      </w:r>
    </w:p>
    <w:p w:rsidR="00BC6790" w:rsidRPr="00BC6790" w:rsidRDefault="00BC6790" w:rsidP="00BC6790">
      <w:pPr>
        <w:ind w:left="601"/>
        <w:jc w:val="center"/>
        <w:rPr>
          <w:rFonts w:ascii="Times New Roman" w:hAnsi="Times New Roman" w:cs="Times New Roman"/>
          <w:sz w:val="24"/>
          <w:szCs w:val="24"/>
        </w:rPr>
      </w:pPr>
      <w:r w:rsidRPr="00BC6790">
        <w:rPr>
          <w:rFonts w:ascii="Times New Roman" w:hAnsi="Times New Roman" w:cs="Times New Roman"/>
          <w:sz w:val="24"/>
          <w:szCs w:val="24"/>
        </w:rPr>
        <w:t xml:space="preserve">формирования и ведения реестра источников доходов бюджета Сосновского сельского поселения </w:t>
      </w:r>
    </w:p>
    <w:p w:rsidR="00BC6790" w:rsidRPr="00BC6790" w:rsidRDefault="00BC6790" w:rsidP="00BC6790">
      <w:pPr>
        <w:ind w:left="601"/>
        <w:jc w:val="center"/>
        <w:rPr>
          <w:rFonts w:ascii="Times New Roman" w:hAnsi="Times New Roman" w:cs="Times New Roman"/>
          <w:sz w:val="24"/>
          <w:szCs w:val="24"/>
        </w:rPr>
      </w:pPr>
      <w:r w:rsidRPr="00BC6790">
        <w:rPr>
          <w:rFonts w:ascii="Times New Roman" w:hAnsi="Times New Roman" w:cs="Times New Roman"/>
          <w:sz w:val="24"/>
          <w:szCs w:val="24"/>
        </w:rPr>
        <w:t xml:space="preserve">Таврического муниципального района </w:t>
      </w:r>
    </w:p>
    <w:p w:rsidR="00BC6790" w:rsidRPr="00BC6790" w:rsidRDefault="00BC6790" w:rsidP="00BC6790">
      <w:pPr>
        <w:ind w:left="601"/>
        <w:jc w:val="center"/>
        <w:rPr>
          <w:rFonts w:ascii="Times New Roman" w:hAnsi="Times New Roman" w:cs="Times New Roman"/>
          <w:sz w:val="24"/>
          <w:szCs w:val="24"/>
        </w:rPr>
      </w:pPr>
      <w:r w:rsidRPr="00BC6790">
        <w:rPr>
          <w:rFonts w:ascii="Times New Roman" w:hAnsi="Times New Roman" w:cs="Times New Roman"/>
          <w:sz w:val="24"/>
          <w:szCs w:val="24"/>
        </w:rPr>
        <w:t>Омской области</w:t>
      </w:r>
    </w:p>
    <w:p w:rsidR="00BC6790" w:rsidRPr="00BC6790" w:rsidRDefault="00BC6790" w:rsidP="00BC6790">
      <w:pPr>
        <w:rPr>
          <w:rFonts w:ascii="Times New Roman" w:hAnsi="Times New Roman" w:cs="Times New Roman"/>
          <w:sz w:val="24"/>
          <w:szCs w:val="24"/>
        </w:rPr>
      </w:pPr>
    </w:p>
    <w:p w:rsidR="00BC6790" w:rsidRPr="00BC6790" w:rsidRDefault="00BC6790" w:rsidP="00BC6790">
      <w:pPr>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C6790">
        <w:rPr>
          <w:rFonts w:ascii="Times New Roman" w:hAnsi="Times New Roman" w:cs="Times New Roman"/>
          <w:sz w:val="24"/>
          <w:szCs w:val="24"/>
        </w:rPr>
        <w:t>Настоящий Порядок определяет состав информации, подлежащей включению в реестр источников доходов бюджета Сосновского сельского поселения Таврического муниципального района Омской области, а также правила формирования и ведения реестра источников доходов бюджета Сосновского сельского поселения Таврического муниципального района Омской области (далее – реестр источников доходов бюджета).</w:t>
      </w:r>
    </w:p>
    <w:p w:rsidR="00BC6790" w:rsidRPr="00BC6790" w:rsidRDefault="00BC6790" w:rsidP="00BC6790">
      <w:pPr>
        <w:widowControl w:val="0"/>
        <w:autoSpaceDE w:val="0"/>
        <w:autoSpaceDN w:val="0"/>
        <w:adjustRightInd w:val="0"/>
        <w:jc w:val="both"/>
        <w:rPr>
          <w:rFonts w:ascii="Times New Roman" w:hAnsi="Times New Roman" w:cs="Times New Roman"/>
          <w:sz w:val="24"/>
          <w:szCs w:val="24"/>
        </w:rPr>
      </w:pPr>
      <w:r w:rsidRPr="00BC6790">
        <w:rPr>
          <w:rFonts w:ascii="Times New Roman" w:hAnsi="Times New Roman" w:cs="Times New Roman"/>
          <w:sz w:val="24"/>
          <w:szCs w:val="24"/>
        </w:rPr>
        <w:tab/>
        <w:t>2. Для целей настоящего Порядка под участниками процесса ведения реестров источников доходов бюджетов понимаются органы государственной власти (государственные органы), органы местного самоуправления, осуществляющие бюджетные полномочия главных администраторов доходов местного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местного бюджета (в случае если указанные органы и организации не осуществляют бюджетных полномочий администраторов доходов местного бюджета) (далее – участники процесса ведения реестра источников доходов местного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3. Реестр источников доходов бюджета представляет собой информацию о доходах местного бюджета по источникам доходов бюджета, формируемую в процессе составления, утверждения и исполнения бюджета на основании перечня источников доходов Российской Федерации.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бюджета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4. Реестр источников доходов бюджета формируется и ведется в электронной форме в информационных системах.</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5. Реестр источников доходов бюджета ведется на государственном языке Российской Федерации.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lastRenderedPageBreak/>
        <w:t>7. При формировании и ведении реестра источников доходов бюджета в информационных системах используются в соответствии с законодательством электронные подписи лиц, уполномоченных действовать от имени участников процесса ведения реестра источников доходов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8. Реестр источников доходов местного бюджета ведется бухгалтерией Администрации Сосновского сельского поселения Таврического муниципального района Омской области.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bookmarkStart w:id="5" w:name="Par10"/>
      <w:bookmarkEnd w:id="5"/>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10. В реестр источников доходов бюджета в отношении каждого источника дохода бюджета включается следующая информация:</w:t>
      </w:r>
      <w:bookmarkStart w:id="6" w:name="Par11"/>
      <w:bookmarkEnd w:id="6"/>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а) наименование источника дохода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б) код классификации доходов бюджетов, соответствующий источнику дохода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в) наименование группы источников доходов бюджетов, в которую входит источник дохода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bookmarkStart w:id="7" w:name="Par15"/>
      <w:bookmarkEnd w:id="7"/>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д) информация об органах государственной власти (государственных органах), органах местного самоуправления, осуществляющих бюджетные полномочия главных администраторов доходов бюджета;</w:t>
      </w:r>
      <w:bookmarkStart w:id="8" w:name="Par16"/>
      <w:bookmarkEnd w:id="8"/>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е) показатели прогноза доходов бюджета по коду классификации доходов бюджетов, соответствующему источнику дохода бюджета, сформированные в целях составления и утверждения решения о местном бюджете;</w:t>
      </w:r>
      <w:bookmarkStart w:id="9" w:name="Par17"/>
      <w:bookmarkEnd w:id="9"/>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ж) показатели прогноза доходов бюджета по коду классификации доходов бюджетов,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bookmarkStart w:id="10" w:name="Par18"/>
      <w:bookmarkEnd w:id="10"/>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з) показатели прогноза доходов бюджета по коду классификации доходов бюджетов, соответствующему источнику дохода бюджета, принимающие значения прогнозируемого общего объема доходов бюджета в соответствии с решениями о бюджете с учетом решений о внесении изменений в решение о бюджете;</w:t>
      </w:r>
      <w:bookmarkStart w:id="11" w:name="Par19"/>
      <w:bookmarkEnd w:id="11"/>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и) показатели уточненного прогноза доходов местного бюджета по коду классификации доходов бюджетов, соответствующему источнику дохода местного бюджета, формируемые в рамках составления сведений для составления и ведения кассового плана исполнения местного бюджета (в отношении реестра источников доходов местного бюджета);</w:t>
      </w:r>
      <w:bookmarkStart w:id="12" w:name="Par20"/>
      <w:bookmarkEnd w:id="12"/>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к) показатели кассовых поступлений по коду классификации доходов бюджетов, соответствующему источнику дохода бюджета;</w:t>
      </w:r>
      <w:bookmarkStart w:id="13" w:name="Par21"/>
      <w:bookmarkEnd w:id="13"/>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л) показатели кассовых поступлений по коду классификации доходов бюджетов, соответствующему источнику дохода бюджета, принимающие значения доходов бюджета в соответствии с решением об исполнении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lastRenderedPageBreak/>
        <w:t>11.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12. Информация, указанная в </w:t>
      </w:r>
      <w:hyperlink w:anchor="Par11" w:history="1">
        <w:r w:rsidRPr="00BC6790">
          <w:rPr>
            <w:rFonts w:ascii="Times New Roman" w:hAnsi="Times New Roman" w:cs="Times New Roman"/>
            <w:sz w:val="24"/>
            <w:szCs w:val="24"/>
          </w:rPr>
          <w:t>подпунктах «а</w:t>
        </w:r>
      </w:hyperlink>
      <w:r w:rsidRPr="00BC6790">
        <w:rPr>
          <w:rFonts w:ascii="Times New Roman" w:hAnsi="Times New Roman" w:cs="Times New Roman"/>
          <w:sz w:val="24"/>
          <w:szCs w:val="24"/>
        </w:rPr>
        <w:t xml:space="preserve">» - </w:t>
      </w:r>
      <w:hyperlink w:anchor="Par15" w:history="1">
        <w:r w:rsidRPr="00BC6790">
          <w:rPr>
            <w:rFonts w:ascii="Times New Roman" w:hAnsi="Times New Roman" w:cs="Times New Roman"/>
            <w:sz w:val="24"/>
            <w:szCs w:val="24"/>
          </w:rPr>
          <w:t>«д» пункта 10</w:t>
        </w:r>
      </w:hyperlink>
      <w:r w:rsidRPr="00BC6790">
        <w:rPr>
          <w:rFonts w:ascii="Times New Roman" w:hAnsi="Times New Roman" w:cs="Times New Roman"/>
          <w:sz w:val="24"/>
          <w:szCs w:val="24"/>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13. Информация, указанная в </w:t>
      </w:r>
      <w:hyperlink w:anchor="Par16" w:history="1">
        <w:r w:rsidRPr="00BC6790">
          <w:rPr>
            <w:rFonts w:ascii="Times New Roman" w:hAnsi="Times New Roman" w:cs="Times New Roman"/>
            <w:sz w:val="24"/>
            <w:szCs w:val="24"/>
          </w:rPr>
          <w:t>подпунктах «е</w:t>
        </w:r>
      </w:hyperlink>
      <w:r w:rsidRPr="00BC6790">
        <w:rPr>
          <w:rFonts w:ascii="Times New Roman" w:hAnsi="Times New Roman" w:cs="Times New Roman"/>
          <w:sz w:val="24"/>
          <w:szCs w:val="24"/>
        </w:rPr>
        <w:t xml:space="preserve">», </w:t>
      </w:r>
      <w:hyperlink w:anchor="Par19" w:history="1">
        <w:r w:rsidRPr="00BC6790">
          <w:rPr>
            <w:rFonts w:ascii="Times New Roman" w:hAnsi="Times New Roman" w:cs="Times New Roman"/>
            <w:sz w:val="24"/>
            <w:szCs w:val="24"/>
          </w:rPr>
          <w:t>«и» пункта 10</w:t>
        </w:r>
      </w:hyperlink>
      <w:r w:rsidRPr="00BC6790">
        <w:rPr>
          <w:rFonts w:ascii="Times New Roman" w:hAnsi="Times New Roman" w:cs="Times New Roman"/>
          <w:sz w:val="24"/>
          <w:szCs w:val="24"/>
        </w:rPr>
        <w:t xml:space="preserve"> настоящего Порядка, формируется и ведется на основании прогнозов поступления доходов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14. Информация, указанная в </w:t>
      </w:r>
      <w:hyperlink w:anchor="Par20" w:history="1">
        <w:r w:rsidRPr="00BC6790">
          <w:rPr>
            <w:rFonts w:ascii="Times New Roman" w:hAnsi="Times New Roman" w:cs="Times New Roman"/>
            <w:sz w:val="24"/>
            <w:szCs w:val="24"/>
          </w:rPr>
          <w:t>подпункте «к» пункта 10</w:t>
        </w:r>
      </w:hyperlink>
      <w:r w:rsidRPr="00BC6790">
        <w:rPr>
          <w:rFonts w:ascii="Times New Roman" w:hAnsi="Times New Roman" w:cs="Times New Roman"/>
          <w:sz w:val="24"/>
          <w:szCs w:val="24"/>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15. Участники процесса ведения реестра источников доходов местного бюджета представляют в бухгалтерия Администрации Сосновского сельского поселения сведения, необходимые для ведения реестра источников доходов местного бюджета, в следующие сроки: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а) в </w:t>
      </w:r>
      <w:hyperlink w:anchor="Par11" w:history="1">
        <w:r w:rsidRPr="00BC6790">
          <w:rPr>
            <w:rFonts w:ascii="Times New Roman" w:hAnsi="Times New Roman" w:cs="Times New Roman"/>
            <w:sz w:val="24"/>
            <w:szCs w:val="24"/>
          </w:rPr>
          <w:t>подпунктах «а</w:t>
        </w:r>
      </w:hyperlink>
      <w:r w:rsidRPr="00BC6790">
        <w:rPr>
          <w:rFonts w:ascii="Times New Roman" w:hAnsi="Times New Roman" w:cs="Times New Roman"/>
          <w:sz w:val="24"/>
          <w:szCs w:val="24"/>
        </w:rPr>
        <w:t xml:space="preserve">» - </w:t>
      </w:r>
      <w:hyperlink w:anchor="Par15" w:history="1">
        <w:r w:rsidRPr="00BC6790">
          <w:rPr>
            <w:rFonts w:ascii="Times New Roman" w:hAnsi="Times New Roman" w:cs="Times New Roman"/>
            <w:sz w:val="24"/>
            <w:szCs w:val="24"/>
          </w:rPr>
          <w:t>«д» пункта 10</w:t>
        </w:r>
      </w:hyperlink>
      <w:r w:rsidRPr="00BC6790">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местного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б) в </w:t>
      </w:r>
      <w:hyperlink w:anchor="Par17" w:history="1">
        <w:r w:rsidRPr="00BC6790">
          <w:rPr>
            <w:rFonts w:ascii="Times New Roman" w:hAnsi="Times New Roman" w:cs="Times New Roman"/>
            <w:sz w:val="24"/>
            <w:szCs w:val="24"/>
          </w:rPr>
          <w:t>подпунктах «ж</w:t>
        </w:r>
      </w:hyperlink>
      <w:r w:rsidRPr="00BC6790">
        <w:rPr>
          <w:rFonts w:ascii="Times New Roman" w:hAnsi="Times New Roman" w:cs="Times New Roman"/>
          <w:sz w:val="24"/>
          <w:szCs w:val="24"/>
        </w:rPr>
        <w:t xml:space="preserve">», </w:t>
      </w:r>
      <w:hyperlink w:anchor="Par18" w:history="1">
        <w:r w:rsidRPr="00BC6790">
          <w:rPr>
            <w:rFonts w:ascii="Times New Roman" w:hAnsi="Times New Roman" w:cs="Times New Roman"/>
            <w:sz w:val="24"/>
            <w:szCs w:val="24"/>
          </w:rPr>
          <w:t>«з</w:t>
        </w:r>
      </w:hyperlink>
      <w:r w:rsidRPr="00BC6790">
        <w:rPr>
          <w:rFonts w:ascii="Times New Roman" w:hAnsi="Times New Roman" w:cs="Times New Roman"/>
          <w:sz w:val="24"/>
          <w:szCs w:val="24"/>
        </w:rPr>
        <w:t xml:space="preserve">», </w:t>
      </w:r>
      <w:hyperlink w:anchor="Par21" w:history="1">
        <w:r w:rsidRPr="00BC6790">
          <w:rPr>
            <w:rFonts w:ascii="Times New Roman" w:hAnsi="Times New Roman" w:cs="Times New Roman"/>
            <w:sz w:val="24"/>
            <w:szCs w:val="24"/>
          </w:rPr>
          <w:t>«л» пункта 10</w:t>
        </w:r>
      </w:hyperlink>
      <w:r w:rsidRPr="00BC6790">
        <w:rPr>
          <w:rFonts w:ascii="Times New Roman" w:hAnsi="Times New Roman" w:cs="Times New Roman"/>
          <w:sz w:val="24"/>
          <w:szCs w:val="24"/>
        </w:rPr>
        <w:t xml:space="preserve"> настоящего Порядка, - не позднее 3 рабочих дней со дня принятия или внесения изменений в решение о местном бюджете и решения об исполнении местного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в) в </w:t>
      </w:r>
      <w:hyperlink w:anchor="Par19" w:history="1">
        <w:r w:rsidRPr="00BC6790">
          <w:rPr>
            <w:rFonts w:ascii="Times New Roman" w:hAnsi="Times New Roman" w:cs="Times New Roman"/>
            <w:sz w:val="24"/>
            <w:szCs w:val="24"/>
          </w:rPr>
          <w:t>подпункте «и» пункта 10</w:t>
        </w:r>
      </w:hyperlink>
      <w:r w:rsidRPr="00BC6790">
        <w:rPr>
          <w:rFonts w:ascii="Times New Roman" w:hAnsi="Times New Roman" w:cs="Times New Roman"/>
          <w:sz w:val="24"/>
          <w:szCs w:val="24"/>
        </w:rPr>
        <w:t xml:space="preserve"> настоящего Порядка, - согласно установленному в соответствии с бюджетным законодательством порядком составления и ведения кассового плана исполнения местного бюджета, но не позднее 5-го рабочего дня каждого месяца года;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г) в </w:t>
      </w:r>
      <w:hyperlink w:anchor="Par16" w:history="1">
        <w:r w:rsidRPr="00BC6790">
          <w:rPr>
            <w:rFonts w:ascii="Times New Roman" w:hAnsi="Times New Roman" w:cs="Times New Roman"/>
            <w:sz w:val="24"/>
            <w:szCs w:val="24"/>
          </w:rPr>
          <w:t>подпункте «е» пункта 10</w:t>
        </w:r>
      </w:hyperlink>
      <w:r w:rsidRPr="00BC6790">
        <w:rPr>
          <w:rFonts w:ascii="Times New Roman" w:hAnsi="Times New Roman" w:cs="Times New Roman"/>
          <w:sz w:val="24"/>
          <w:szCs w:val="24"/>
        </w:rPr>
        <w:t xml:space="preserve"> настоящего Порядка, - в соответствии со сроками составления проекта местного бюджета, ежегодно устанавливаемыми Администрацией Сосновского сельского поселения;</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д) информации, указанной в </w:t>
      </w:r>
      <w:hyperlink w:anchor="Par20" w:history="1">
        <w:r w:rsidRPr="00BC6790">
          <w:rPr>
            <w:rFonts w:ascii="Times New Roman" w:hAnsi="Times New Roman" w:cs="Times New Roman"/>
            <w:sz w:val="24"/>
            <w:szCs w:val="24"/>
          </w:rPr>
          <w:t>подпункте «к» пункта 10</w:t>
        </w:r>
      </w:hyperlink>
      <w:r w:rsidRPr="00BC6790">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местного бюджета, но не позднее 5-го рабочего дня каждого месяца года.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16. Бухгалтерия Администрации Сосновского сельского поселения обеспечивает включение в реестр источников доходов бюджета информации, указанной в </w:t>
      </w:r>
      <w:hyperlink w:anchor="Par10" w:history="1">
        <w:r w:rsidRPr="00BC6790">
          <w:rPr>
            <w:rFonts w:ascii="Times New Roman" w:hAnsi="Times New Roman" w:cs="Times New Roman"/>
            <w:sz w:val="24"/>
            <w:szCs w:val="24"/>
          </w:rPr>
          <w:t>пункте 10</w:t>
        </w:r>
      </w:hyperlink>
      <w:r w:rsidRPr="00BC6790">
        <w:rPr>
          <w:rFonts w:ascii="Times New Roman" w:hAnsi="Times New Roman" w:cs="Times New Roman"/>
          <w:sz w:val="24"/>
          <w:szCs w:val="24"/>
        </w:rPr>
        <w:t xml:space="preserve"> настоящего Порядка, в следующие сроки: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а) информации, указанной в </w:t>
      </w:r>
      <w:hyperlink w:anchor="Par11" w:history="1">
        <w:r w:rsidRPr="00BC6790">
          <w:rPr>
            <w:rFonts w:ascii="Times New Roman" w:hAnsi="Times New Roman" w:cs="Times New Roman"/>
            <w:sz w:val="24"/>
            <w:szCs w:val="24"/>
          </w:rPr>
          <w:t>подпунктах «а</w:t>
        </w:r>
      </w:hyperlink>
      <w:r w:rsidRPr="00BC6790">
        <w:rPr>
          <w:rFonts w:ascii="Times New Roman" w:hAnsi="Times New Roman" w:cs="Times New Roman"/>
          <w:sz w:val="24"/>
          <w:szCs w:val="24"/>
        </w:rPr>
        <w:t xml:space="preserve">» - </w:t>
      </w:r>
      <w:hyperlink w:anchor="Par15" w:history="1">
        <w:r w:rsidRPr="00BC6790">
          <w:rPr>
            <w:rFonts w:ascii="Times New Roman" w:hAnsi="Times New Roman" w:cs="Times New Roman"/>
            <w:sz w:val="24"/>
            <w:szCs w:val="24"/>
          </w:rPr>
          <w:t>«д» пункта 10</w:t>
        </w:r>
      </w:hyperlink>
      <w:r w:rsidRPr="00BC6790">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w:t>
      </w:r>
      <w:r w:rsidRPr="00BC6790">
        <w:rPr>
          <w:rFonts w:ascii="Times New Roman" w:hAnsi="Times New Roman" w:cs="Times New Roman"/>
          <w:sz w:val="24"/>
          <w:szCs w:val="24"/>
        </w:rPr>
        <w:lastRenderedPageBreak/>
        <w:t>информации в перечень источников доходов Российской Федерации, реестр источников доходов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б) информации, указанной в </w:t>
      </w:r>
      <w:hyperlink w:anchor="Par17" w:history="1">
        <w:r w:rsidRPr="00BC6790">
          <w:rPr>
            <w:rFonts w:ascii="Times New Roman" w:hAnsi="Times New Roman" w:cs="Times New Roman"/>
            <w:sz w:val="24"/>
            <w:szCs w:val="24"/>
          </w:rPr>
          <w:t>подпунктах «ж</w:t>
        </w:r>
      </w:hyperlink>
      <w:r w:rsidRPr="00BC6790">
        <w:rPr>
          <w:rFonts w:ascii="Times New Roman" w:hAnsi="Times New Roman" w:cs="Times New Roman"/>
          <w:sz w:val="24"/>
          <w:szCs w:val="24"/>
        </w:rPr>
        <w:t xml:space="preserve">», </w:t>
      </w:r>
      <w:hyperlink w:anchor="Par18" w:history="1">
        <w:r w:rsidRPr="00BC6790">
          <w:rPr>
            <w:rFonts w:ascii="Times New Roman" w:hAnsi="Times New Roman" w:cs="Times New Roman"/>
            <w:sz w:val="24"/>
            <w:szCs w:val="24"/>
          </w:rPr>
          <w:t>«з</w:t>
        </w:r>
      </w:hyperlink>
      <w:r w:rsidRPr="00BC6790">
        <w:rPr>
          <w:rFonts w:ascii="Times New Roman" w:hAnsi="Times New Roman" w:cs="Times New Roman"/>
          <w:sz w:val="24"/>
          <w:szCs w:val="24"/>
        </w:rPr>
        <w:t xml:space="preserve">» и </w:t>
      </w:r>
      <w:hyperlink w:anchor="Par21" w:history="1">
        <w:r w:rsidRPr="00BC6790">
          <w:rPr>
            <w:rFonts w:ascii="Times New Roman" w:hAnsi="Times New Roman" w:cs="Times New Roman"/>
            <w:sz w:val="24"/>
            <w:szCs w:val="24"/>
          </w:rPr>
          <w:t>«л» пункта 10</w:t>
        </w:r>
      </w:hyperlink>
      <w:r w:rsidRPr="00BC6790">
        <w:rPr>
          <w:rFonts w:ascii="Times New Roman" w:hAnsi="Times New Roman" w:cs="Times New Roman"/>
          <w:sz w:val="24"/>
          <w:szCs w:val="24"/>
        </w:rPr>
        <w:t xml:space="preserve"> настоящего Порядка, - не позднее 5 рабочих дней со дня принятия или внесения изменений в решение о бюджете и решение об исполнении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в) информации, указанной в </w:t>
      </w:r>
      <w:hyperlink w:anchor="Par19" w:history="1">
        <w:r w:rsidRPr="00BC6790">
          <w:rPr>
            <w:rFonts w:ascii="Times New Roman" w:hAnsi="Times New Roman" w:cs="Times New Roman"/>
            <w:sz w:val="24"/>
            <w:szCs w:val="24"/>
          </w:rPr>
          <w:t>подпункте «и» пункта 10</w:t>
        </w:r>
      </w:hyperlink>
      <w:r w:rsidRPr="00BC6790">
        <w:rPr>
          <w:rFonts w:ascii="Times New Roman" w:hAnsi="Times New Roman" w:cs="Times New Roman"/>
          <w:sz w:val="24"/>
          <w:szCs w:val="24"/>
        </w:rPr>
        <w:t xml:space="preserve"> настоящего Порядка, - согласно установленному в соответствии с бюджетным законодательством Российской Федерации порядку составления и ведения кассового плана исполнения местного бюджета, но не позднее 10-го рабочего дня каждого месяца года;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г) информации, указанной в </w:t>
      </w:r>
      <w:hyperlink w:anchor="Par16" w:history="1">
        <w:r w:rsidRPr="00BC6790">
          <w:rPr>
            <w:rFonts w:ascii="Times New Roman" w:hAnsi="Times New Roman" w:cs="Times New Roman"/>
            <w:sz w:val="24"/>
            <w:szCs w:val="24"/>
          </w:rPr>
          <w:t>подпункте «е» пункта 10</w:t>
        </w:r>
      </w:hyperlink>
      <w:r w:rsidRPr="00BC6790">
        <w:rPr>
          <w:rFonts w:ascii="Times New Roman" w:hAnsi="Times New Roman" w:cs="Times New Roman"/>
          <w:sz w:val="24"/>
          <w:szCs w:val="24"/>
        </w:rPr>
        <w:t xml:space="preserve"> настоящего Порядка, - в соответствии со сроками составления проекта местного бюджета, ежегодно устанавливаемыми Администрацией Сосновского сельского поселения;</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д) информации, указанной в </w:t>
      </w:r>
      <w:hyperlink w:anchor="Par20" w:history="1">
        <w:r w:rsidRPr="00BC6790">
          <w:rPr>
            <w:rFonts w:ascii="Times New Roman" w:hAnsi="Times New Roman" w:cs="Times New Roman"/>
            <w:sz w:val="24"/>
            <w:szCs w:val="24"/>
          </w:rPr>
          <w:t>подпункте «к» пункта 10</w:t>
        </w:r>
      </w:hyperlink>
      <w:r w:rsidRPr="00BC6790">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местного бюджета, но не позднее 10-го рабочего дня каждого месяца года.</w:t>
      </w:r>
      <w:bookmarkStart w:id="14" w:name="Par38"/>
      <w:bookmarkEnd w:id="14"/>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17. Бухгалтерия Администрации Сосновского сельского поселения в течение одного рабочего дня со дня представления участником процесса ведения реестра источников доходов местного бюджета информации, указанной в </w:t>
      </w:r>
      <w:hyperlink w:anchor="Par10" w:history="1">
        <w:r w:rsidRPr="00BC6790">
          <w:rPr>
            <w:rFonts w:ascii="Times New Roman" w:hAnsi="Times New Roman" w:cs="Times New Roman"/>
            <w:sz w:val="24"/>
            <w:szCs w:val="24"/>
          </w:rPr>
          <w:t>пункте 10</w:t>
        </w:r>
      </w:hyperlink>
      <w:r w:rsidRPr="00BC6790">
        <w:rPr>
          <w:rFonts w:ascii="Times New Roman" w:hAnsi="Times New Roman" w:cs="Times New Roman"/>
          <w:sz w:val="24"/>
          <w:szCs w:val="24"/>
        </w:rPr>
        <w:t xml:space="preserve"> настоящего Порядка, обеспечивает в автоматизированном режиме проверку наличия информации в соответствии с </w:t>
      </w:r>
      <w:hyperlink w:anchor="Par10" w:history="1">
        <w:r w:rsidRPr="00BC6790">
          <w:rPr>
            <w:rFonts w:ascii="Times New Roman" w:hAnsi="Times New Roman" w:cs="Times New Roman"/>
            <w:sz w:val="24"/>
            <w:szCs w:val="24"/>
          </w:rPr>
          <w:t>пунктом 10</w:t>
        </w:r>
      </w:hyperlink>
      <w:r w:rsidRPr="00BC6790">
        <w:rPr>
          <w:rFonts w:ascii="Times New Roman" w:hAnsi="Times New Roman" w:cs="Times New Roman"/>
          <w:sz w:val="24"/>
          <w:szCs w:val="24"/>
        </w:rPr>
        <w:t xml:space="preserve"> настоящего Порядка и соответствия порядка формирования информации правилам, установленным в соответствии с </w:t>
      </w:r>
      <w:hyperlink w:anchor="Par53" w:history="1">
        <w:r w:rsidRPr="00BC6790">
          <w:rPr>
            <w:rFonts w:ascii="Times New Roman" w:hAnsi="Times New Roman" w:cs="Times New Roman"/>
            <w:sz w:val="24"/>
            <w:szCs w:val="24"/>
          </w:rPr>
          <w:t>пунктом 21</w:t>
        </w:r>
      </w:hyperlink>
      <w:r w:rsidRPr="00BC6790">
        <w:rPr>
          <w:rFonts w:ascii="Times New Roman" w:hAnsi="Times New Roman" w:cs="Times New Roman"/>
          <w:sz w:val="24"/>
          <w:szCs w:val="24"/>
        </w:rPr>
        <w:t xml:space="preserve"> настоящего Порядка.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18. В случае положительного результата проверки, указанной в </w:t>
      </w:r>
      <w:hyperlink w:anchor="Par38" w:history="1">
        <w:r w:rsidRPr="00BC6790">
          <w:rPr>
            <w:rFonts w:ascii="Times New Roman" w:hAnsi="Times New Roman" w:cs="Times New Roman"/>
            <w:sz w:val="24"/>
            <w:szCs w:val="24"/>
          </w:rPr>
          <w:t>пункте 17</w:t>
        </w:r>
      </w:hyperlink>
      <w:r w:rsidRPr="00BC6790">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местного бюджета, образует реестровую запись источника дохода местного бюджета реестра источников доходов местного бюджета, которой бухгалтерия Администрации Сосновского сельского поселения присваивает уникальный номер.</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При направлении участником процесса ведения реестра источников доходов местного бюджета измененной информации, указанной в </w:t>
      </w:r>
      <w:hyperlink w:anchor="Par10" w:history="1">
        <w:r w:rsidRPr="00BC6790">
          <w:rPr>
            <w:rFonts w:ascii="Times New Roman" w:hAnsi="Times New Roman" w:cs="Times New Roman"/>
            <w:sz w:val="24"/>
            <w:szCs w:val="24"/>
          </w:rPr>
          <w:t>пункте 10</w:t>
        </w:r>
      </w:hyperlink>
      <w:r w:rsidRPr="00BC6790">
        <w:rPr>
          <w:rFonts w:ascii="Times New Roman" w:hAnsi="Times New Roman" w:cs="Times New Roman"/>
          <w:sz w:val="24"/>
          <w:szCs w:val="24"/>
        </w:rPr>
        <w:t xml:space="preserve"> настоящего Порядка, ранее образованные реестровые записи обновляются.</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В случае отрицательного результата проверки, указанной в </w:t>
      </w:r>
      <w:hyperlink w:anchor="Par38" w:history="1">
        <w:r w:rsidRPr="00BC6790">
          <w:rPr>
            <w:rFonts w:ascii="Times New Roman" w:hAnsi="Times New Roman" w:cs="Times New Roman"/>
            <w:sz w:val="24"/>
            <w:szCs w:val="24"/>
          </w:rPr>
          <w:t>пункте 17</w:t>
        </w:r>
      </w:hyperlink>
      <w:r w:rsidRPr="00BC6790">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местного бюджета в соответствии с </w:t>
      </w:r>
      <w:hyperlink w:anchor="Par10" w:history="1">
        <w:r w:rsidRPr="00BC6790">
          <w:rPr>
            <w:rFonts w:ascii="Times New Roman" w:hAnsi="Times New Roman" w:cs="Times New Roman"/>
            <w:sz w:val="24"/>
            <w:szCs w:val="24"/>
          </w:rPr>
          <w:t>пунктом 10</w:t>
        </w:r>
      </w:hyperlink>
      <w:r w:rsidRPr="00BC6790">
        <w:rPr>
          <w:rFonts w:ascii="Times New Roman" w:hAnsi="Times New Roman" w:cs="Times New Roman"/>
          <w:sz w:val="24"/>
          <w:szCs w:val="24"/>
        </w:rPr>
        <w:t xml:space="preserve"> настоящего Порядка, не образует (не обновляет) реестровые записи. В указанном случае бухгалтерия Администрации Сосновского сельского поселения в течение не более одного рабочего дня со дня представления участником процесса ведения реестра источников доходов местного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В случае получения указанного протокола участник процесса ведения реестра источников доходов местного бюджета в срок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19. Уникальный номер реестровой записи источника дохода бюджета реестра источников доходов бюджета имеет следующую структуру:</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1, 2, 3, 4, 5 разряды - значения группы доходов, подгруппы доходов, статьи доходов, </w:t>
      </w:r>
      <w:r w:rsidRPr="00BC6790">
        <w:rPr>
          <w:rFonts w:ascii="Times New Roman" w:hAnsi="Times New Roman" w:cs="Times New Roman"/>
          <w:sz w:val="24"/>
          <w:szCs w:val="24"/>
        </w:rPr>
        <w:lastRenderedPageBreak/>
        <w:t>предусмотренные кодом вида доходов бюджетов классификации доходов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6, 7, 8, 9, 10 разряды – номер группы источника дохода бюджета в соответствии с перечнем источников доходов Российской Федерации;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11 разряд –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14, 15, 16, 17, 18, 19, 20, 21 разряды - код территории населенного пункта в соответствии с Общероссийским </w:t>
      </w:r>
      <w:hyperlink r:id="rId13" w:history="1">
        <w:r w:rsidRPr="00BC6790">
          <w:rPr>
            <w:rFonts w:ascii="Times New Roman" w:hAnsi="Times New Roman" w:cs="Times New Roman"/>
            <w:sz w:val="24"/>
            <w:szCs w:val="24"/>
          </w:rPr>
          <w:t>классификатором</w:t>
        </w:r>
      </w:hyperlink>
      <w:r w:rsidRPr="00BC6790">
        <w:rPr>
          <w:rFonts w:ascii="Times New Roman" w:hAnsi="Times New Roman" w:cs="Times New Roman"/>
          <w:sz w:val="24"/>
          <w:szCs w:val="24"/>
        </w:rPr>
        <w:t xml:space="preserve"> территорий муниципальных образований, в бюджет которого зачисляется платеж;</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22, 23, 24, 25, 26, 27 разряды - номер источника доходов бюджета;</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Порядковый номер версии реестровой записи источника дохода бюджета реестра источников доходов бюджета состоит из 3 разрядов.</w:t>
      </w:r>
    </w:p>
    <w:p w:rsidR="00BC6790" w:rsidRP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20.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по форме, разрабатываемой и утверждаемой бухгалтерией Администрации Сосновского сельского поселения.</w:t>
      </w:r>
      <w:bookmarkStart w:id="15" w:name="Par53"/>
      <w:bookmarkEnd w:id="15"/>
    </w:p>
    <w:p w:rsidR="00BC6790" w:rsidRDefault="00BC6790" w:rsidP="00BC6790">
      <w:pPr>
        <w:widowControl w:val="0"/>
        <w:autoSpaceDE w:val="0"/>
        <w:autoSpaceDN w:val="0"/>
        <w:adjustRightInd w:val="0"/>
        <w:ind w:firstLine="540"/>
        <w:jc w:val="both"/>
        <w:rPr>
          <w:rFonts w:ascii="Times New Roman" w:hAnsi="Times New Roman" w:cs="Times New Roman"/>
          <w:sz w:val="24"/>
          <w:szCs w:val="24"/>
        </w:rPr>
      </w:pPr>
      <w:r w:rsidRPr="00BC6790">
        <w:rPr>
          <w:rFonts w:ascii="Times New Roman" w:hAnsi="Times New Roman" w:cs="Times New Roman"/>
          <w:sz w:val="24"/>
          <w:szCs w:val="24"/>
        </w:rPr>
        <w:t xml:space="preserve">21. Формирование информации, предусмотренной </w:t>
      </w:r>
      <w:hyperlink w:anchor="Par11" w:history="1">
        <w:r w:rsidRPr="00BC6790">
          <w:rPr>
            <w:rFonts w:ascii="Times New Roman" w:hAnsi="Times New Roman" w:cs="Times New Roman"/>
            <w:sz w:val="24"/>
            <w:szCs w:val="24"/>
          </w:rPr>
          <w:t>подпунктами «а</w:t>
        </w:r>
      </w:hyperlink>
      <w:r w:rsidRPr="00BC6790">
        <w:rPr>
          <w:rFonts w:ascii="Times New Roman" w:hAnsi="Times New Roman" w:cs="Times New Roman"/>
          <w:sz w:val="24"/>
          <w:szCs w:val="24"/>
        </w:rPr>
        <w:t xml:space="preserve">» - </w:t>
      </w:r>
      <w:hyperlink w:anchor="Par15" w:history="1">
        <w:r w:rsidRPr="00BC6790">
          <w:rPr>
            <w:rFonts w:ascii="Times New Roman" w:hAnsi="Times New Roman" w:cs="Times New Roman"/>
            <w:sz w:val="24"/>
            <w:szCs w:val="24"/>
          </w:rPr>
          <w:t>«д» пункта 10</w:t>
        </w:r>
      </w:hyperlink>
      <w:r w:rsidRPr="00BC6790">
        <w:rPr>
          <w:rFonts w:ascii="Times New Roman" w:hAnsi="Times New Roman" w:cs="Times New Roman"/>
          <w:sz w:val="24"/>
          <w:szCs w:val="24"/>
        </w:rPr>
        <w:t xml:space="preserve"> настоящего Порядка, для включения в реестры источников доходов бюджетов осуществляется в соответствии с </w:t>
      </w:r>
      <w:hyperlink r:id="rId14" w:history="1">
        <w:r w:rsidRPr="00BC6790">
          <w:rPr>
            <w:rFonts w:ascii="Times New Roman" w:hAnsi="Times New Roman" w:cs="Times New Roman"/>
            <w:sz w:val="24"/>
            <w:szCs w:val="24"/>
          </w:rPr>
          <w:t>Положением</w:t>
        </w:r>
      </w:hyperlink>
      <w:r w:rsidRPr="00BC6790">
        <w:rPr>
          <w:rFonts w:ascii="Times New Roman" w:hAnsi="Times New Roman" w:cs="Times New Roman"/>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p>
    <w:p w:rsidR="00BC6790" w:rsidRDefault="00BC6790" w:rsidP="00BC6790">
      <w:pPr>
        <w:widowControl w:val="0"/>
        <w:autoSpaceDE w:val="0"/>
        <w:autoSpaceDN w:val="0"/>
        <w:adjustRightInd w:val="0"/>
        <w:ind w:firstLine="540"/>
        <w:jc w:val="both"/>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5014D" w:rsidRDefault="0075014D" w:rsidP="0075014D">
      <w:pPr>
        <w:rPr>
          <w:szCs w:val="28"/>
        </w:rPr>
      </w:pPr>
    </w:p>
    <w:tbl>
      <w:tblPr>
        <w:tblStyle w:val="a3"/>
        <w:tblW w:w="0" w:type="auto"/>
        <w:tblLook w:val="04A0"/>
      </w:tblPr>
      <w:tblGrid>
        <w:gridCol w:w="9345"/>
      </w:tblGrid>
      <w:tr w:rsidR="0075014D" w:rsidRPr="003F001C" w:rsidTr="00CB7D99">
        <w:tc>
          <w:tcPr>
            <w:tcW w:w="9345" w:type="dxa"/>
            <w:tcBorders>
              <w:top w:val="double" w:sz="4" w:space="0" w:color="auto"/>
              <w:left w:val="double" w:sz="4" w:space="0" w:color="auto"/>
              <w:bottom w:val="double" w:sz="4" w:space="0" w:color="auto"/>
              <w:right w:val="double" w:sz="4" w:space="0" w:color="auto"/>
            </w:tcBorders>
          </w:tcPr>
          <w:p w:rsidR="0075014D" w:rsidRPr="003F001C" w:rsidRDefault="0075014D" w:rsidP="00CB7D99">
            <w:pPr>
              <w:jc w:val="center"/>
              <w:rPr>
                <w:rFonts w:ascii="Times New Roman" w:hAnsi="Times New Roman" w:cs="Times New Roman"/>
                <w:sz w:val="24"/>
                <w:szCs w:val="24"/>
              </w:rPr>
            </w:pP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Учредители:</w:t>
            </w:r>
          </w:p>
          <w:p w:rsidR="0075014D" w:rsidRPr="003F001C" w:rsidRDefault="0075014D" w:rsidP="00CB7D99">
            <w:pPr>
              <w:jc w:val="center"/>
              <w:rPr>
                <w:rFonts w:ascii="Times New Roman" w:hAnsi="Times New Roman" w:cs="Times New Roman"/>
                <w:sz w:val="24"/>
                <w:szCs w:val="24"/>
              </w:rPr>
            </w:pP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Совет Таврического муниципального района Омской области,</w:t>
            </w: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Администрация Таврического муниципального района Омской области</w:t>
            </w:r>
          </w:p>
          <w:p w:rsidR="0075014D" w:rsidRPr="003F001C" w:rsidRDefault="0075014D" w:rsidP="00CB7D99">
            <w:pPr>
              <w:jc w:val="center"/>
              <w:rPr>
                <w:rFonts w:ascii="Times New Roman" w:hAnsi="Times New Roman" w:cs="Times New Roman"/>
                <w:sz w:val="24"/>
                <w:szCs w:val="24"/>
              </w:rPr>
            </w:pP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 xml:space="preserve">Ответственный за выпуск: Специалист 1 категории отдела </w:t>
            </w: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 xml:space="preserve">организационно – кадровой работы Молчанова К.В. </w:t>
            </w:r>
          </w:p>
          <w:p w:rsidR="0075014D" w:rsidRPr="003F001C" w:rsidRDefault="0075014D" w:rsidP="00CB7D99">
            <w:pPr>
              <w:jc w:val="center"/>
              <w:rPr>
                <w:rFonts w:ascii="Times New Roman" w:hAnsi="Times New Roman" w:cs="Times New Roman"/>
                <w:sz w:val="24"/>
                <w:szCs w:val="24"/>
              </w:rPr>
            </w:pPr>
          </w:p>
          <w:p w:rsidR="0075014D" w:rsidRPr="003F001C" w:rsidRDefault="0075014D" w:rsidP="00CB7D99">
            <w:pPr>
              <w:jc w:val="center"/>
              <w:rPr>
                <w:rFonts w:ascii="Times New Roman" w:hAnsi="Times New Roman" w:cs="Times New Roman"/>
                <w:i/>
                <w:iCs/>
                <w:sz w:val="24"/>
                <w:szCs w:val="24"/>
              </w:rPr>
            </w:pPr>
            <w:r w:rsidRPr="003F001C">
              <w:rPr>
                <w:rFonts w:ascii="Times New Roman" w:hAnsi="Times New Roman" w:cs="Times New Roman"/>
                <w:i/>
                <w:iCs/>
                <w:sz w:val="24"/>
                <w:szCs w:val="24"/>
              </w:rPr>
              <w:t>Распространяется бесплатно</w:t>
            </w:r>
          </w:p>
          <w:p w:rsidR="0075014D" w:rsidRPr="003F001C" w:rsidRDefault="0075014D" w:rsidP="00CB7D99">
            <w:pPr>
              <w:jc w:val="center"/>
              <w:rPr>
                <w:rFonts w:ascii="Times New Roman" w:hAnsi="Times New Roman" w:cs="Times New Roman"/>
                <w:sz w:val="24"/>
                <w:szCs w:val="24"/>
              </w:rPr>
            </w:pPr>
          </w:p>
        </w:tc>
      </w:tr>
    </w:tbl>
    <w:p w:rsidR="0075014D" w:rsidRPr="003F001C" w:rsidRDefault="0075014D" w:rsidP="00BC6790">
      <w:pPr>
        <w:spacing w:after="0" w:line="240" w:lineRule="auto"/>
        <w:rPr>
          <w:rFonts w:ascii="Times New Roman" w:hAnsi="Times New Roman" w:cs="Times New Roman"/>
          <w:sz w:val="24"/>
          <w:szCs w:val="24"/>
        </w:rPr>
      </w:pPr>
    </w:p>
    <w:sectPr w:rsidR="0075014D" w:rsidRPr="003F001C" w:rsidSect="00BC6790">
      <w:headerReference w:type="default" r:id="rId15"/>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3B" w:rsidRDefault="00E5123B" w:rsidP="00FA5B95">
      <w:pPr>
        <w:spacing w:after="0" w:line="240" w:lineRule="auto"/>
      </w:pPr>
      <w:r>
        <w:separator/>
      </w:r>
    </w:p>
  </w:endnote>
  <w:endnote w:type="continuationSeparator" w:id="0">
    <w:p w:rsidR="00E5123B" w:rsidRDefault="00E5123B" w:rsidP="00FA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3B" w:rsidRDefault="00E5123B" w:rsidP="00FA5B95">
      <w:pPr>
        <w:spacing w:after="0" w:line="240" w:lineRule="auto"/>
      </w:pPr>
      <w:r>
        <w:separator/>
      </w:r>
    </w:p>
  </w:footnote>
  <w:footnote w:type="continuationSeparator" w:id="0">
    <w:p w:rsidR="00E5123B" w:rsidRDefault="00E5123B" w:rsidP="00FA5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3B" w:rsidRDefault="00E512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1E4"/>
    <w:multiLevelType w:val="hybridMultilevel"/>
    <w:tmpl w:val="762A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1862299E"/>
    <w:multiLevelType w:val="hybridMultilevel"/>
    <w:tmpl w:val="E940BFA2"/>
    <w:lvl w:ilvl="0" w:tplc="5DB2F6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4F45DB8"/>
    <w:multiLevelType w:val="hybridMultilevel"/>
    <w:tmpl w:val="6296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1A6F80"/>
    <w:multiLevelType w:val="multilevel"/>
    <w:tmpl w:val="B06EFC5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nsid w:val="4CF052D9"/>
    <w:multiLevelType w:val="hybridMultilevel"/>
    <w:tmpl w:val="95B859EC"/>
    <w:lvl w:ilvl="0" w:tplc="BA26C380">
      <w:start w:val="1"/>
      <w:numFmt w:val="decimal"/>
      <w:lvlText w:val="%1."/>
      <w:lvlJc w:val="left"/>
      <w:pPr>
        <w:ind w:left="1283" w:hanging="360"/>
      </w:pPr>
      <w:rPr>
        <w:rFonts w:hint="default"/>
      </w:r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6">
    <w:nsid w:val="53B04B8A"/>
    <w:multiLevelType w:val="hybridMultilevel"/>
    <w:tmpl w:val="84E6CBDE"/>
    <w:lvl w:ilvl="0" w:tplc="B82053E0">
      <w:start w:val="1"/>
      <w:numFmt w:val="decimal"/>
      <w:lvlText w:val="%1."/>
      <w:lvlJc w:val="left"/>
      <w:pPr>
        <w:ind w:left="1211"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8144EDC"/>
    <w:multiLevelType w:val="hybridMultilevel"/>
    <w:tmpl w:val="DDA6A380"/>
    <w:lvl w:ilvl="0" w:tplc="EA0EA5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9">
    <w:nsid w:val="66995B16"/>
    <w:multiLevelType w:val="hybridMultilevel"/>
    <w:tmpl w:val="3FA4C638"/>
    <w:lvl w:ilvl="0" w:tplc="B3C03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693555CA"/>
    <w:multiLevelType w:val="multilevel"/>
    <w:tmpl w:val="0018EB8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7A265B9"/>
    <w:multiLevelType w:val="multilevel"/>
    <w:tmpl w:val="A662892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ascii="Times New Roman" w:hAnsi="Times New Roman" w:cs="Times New Roman" w:hint="default"/>
        <w:sz w:val="28"/>
        <w:szCs w:val="28"/>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78285777"/>
    <w:multiLevelType w:val="multilevel"/>
    <w:tmpl w:val="26E80C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2"/>
  </w:num>
  <w:num w:numId="3">
    <w:abstractNumId w:val="4"/>
  </w:num>
  <w:num w:numId="4">
    <w:abstractNumId w:val="12"/>
  </w:num>
  <w:num w:numId="5">
    <w:abstractNumId w:val="3"/>
  </w:num>
  <w:num w:numId="6">
    <w:abstractNumId w:val="8"/>
  </w:num>
  <w:num w:numId="7">
    <w:abstractNumId w:val="1"/>
  </w:num>
  <w:num w:numId="8">
    <w:abstractNumId w:val="13"/>
  </w:num>
  <w:num w:numId="9">
    <w:abstractNumId w:val="11"/>
  </w:num>
  <w:num w:numId="10">
    <w:abstractNumId w:val="5"/>
  </w:num>
  <w:num w:numId="11">
    <w:abstractNumId w:val="7"/>
  </w:num>
  <w:num w:numId="12">
    <w:abstractNumId w:val="0"/>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D01721"/>
    <w:rsid w:val="00136A09"/>
    <w:rsid w:val="0016406A"/>
    <w:rsid w:val="001B72C7"/>
    <w:rsid w:val="001D2CC5"/>
    <w:rsid w:val="00203C74"/>
    <w:rsid w:val="002320A0"/>
    <w:rsid w:val="00257EB0"/>
    <w:rsid w:val="002C5942"/>
    <w:rsid w:val="003204A2"/>
    <w:rsid w:val="003F001C"/>
    <w:rsid w:val="00412670"/>
    <w:rsid w:val="004219AB"/>
    <w:rsid w:val="004E29D3"/>
    <w:rsid w:val="004E58B5"/>
    <w:rsid w:val="00536233"/>
    <w:rsid w:val="00555291"/>
    <w:rsid w:val="005E794C"/>
    <w:rsid w:val="00610E73"/>
    <w:rsid w:val="006D34A0"/>
    <w:rsid w:val="0075014D"/>
    <w:rsid w:val="0076708E"/>
    <w:rsid w:val="007B1EFB"/>
    <w:rsid w:val="007C1CE4"/>
    <w:rsid w:val="007C3CAF"/>
    <w:rsid w:val="00875357"/>
    <w:rsid w:val="00892743"/>
    <w:rsid w:val="008B5768"/>
    <w:rsid w:val="009D0417"/>
    <w:rsid w:val="00A87915"/>
    <w:rsid w:val="00B35C42"/>
    <w:rsid w:val="00BC6790"/>
    <w:rsid w:val="00C1128A"/>
    <w:rsid w:val="00C2127F"/>
    <w:rsid w:val="00C464AA"/>
    <w:rsid w:val="00D01721"/>
    <w:rsid w:val="00D45CC8"/>
    <w:rsid w:val="00D73D8B"/>
    <w:rsid w:val="00E5123B"/>
    <w:rsid w:val="00FA5B95"/>
    <w:rsid w:val="00FA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A0"/>
  </w:style>
  <w:style w:type="paragraph" w:styleId="1">
    <w:name w:val="heading 1"/>
    <w:basedOn w:val="a"/>
    <w:next w:val="a"/>
    <w:link w:val="10"/>
    <w:uiPriority w:val="9"/>
    <w:qFormat/>
    <w:rsid w:val="007501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9D04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5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5B95"/>
  </w:style>
  <w:style w:type="paragraph" w:styleId="a6">
    <w:name w:val="footer"/>
    <w:basedOn w:val="a"/>
    <w:link w:val="a7"/>
    <w:uiPriority w:val="99"/>
    <w:unhideWhenUsed/>
    <w:rsid w:val="00FA5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5B95"/>
  </w:style>
  <w:style w:type="character" w:styleId="a8">
    <w:name w:val="Placeholder Text"/>
    <w:basedOn w:val="a0"/>
    <w:uiPriority w:val="99"/>
    <w:semiHidden/>
    <w:rsid w:val="00FA5B95"/>
    <w:rPr>
      <w:color w:val="808080"/>
    </w:rPr>
  </w:style>
  <w:style w:type="paragraph" w:styleId="a9">
    <w:name w:val="List Paragraph"/>
    <w:aliases w:val="мой"/>
    <w:basedOn w:val="a"/>
    <w:link w:val="aa"/>
    <w:uiPriority w:val="34"/>
    <w:qFormat/>
    <w:rsid w:val="0076708E"/>
    <w:pPr>
      <w:ind w:left="720"/>
      <w:contextualSpacing/>
    </w:pPr>
  </w:style>
  <w:style w:type="character" w:styleId="ab">
    <w:name w:val="Hyperlink"/>
    <w:basedOn w:val="a0"/>
    <w:uiPriority w:val="99"/>
    <w:unhideWhenUsed/>
    <w:rsid w:val="007B1EFB"/>
    <w:rPr>
      <w:color w:val="0000FF"/>
      <w:u w:val="single"/>
    </w:rPr>
  </w:style>
  <w:style w:type="character" w:customStyle="1" w:styleId="ac">
    <w:name w:val="Основной текст_"/>
    <w:link w:val="3"/>
    <w:rsid w:val="00E5123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c"/>
    <w:rsid w:val="00E5123B"/>
    <w:pPr>
      <w:widowControl w:val="0"/>
      <w:shd w:val="clear" w:color="auto" w:fill="FFFFFF"/>
      <w:spacing w:before="840" w:after="180" w:line="0" w:lineRule="atLeast"/>
      <w:ind w:hanging="420"/>
      <w:jc w:val="both"/>
    </w:pPr>
    <w:rPr>
      <w:rFonts w:ascii="Times New Roman" w:eastAsia="Times New Roman" w:hAnsi="Times New Roman" w:cs="Times New Roman"/>
      <w:sz w:val="26"/>
      <w:szCs w:val="26"/>
    </w:rPr>
  </w:style>
  <w:style w:type="paragraph" w:customStyle="1" w:styleId="ConsPlusTitle">
    <w:name w:val="ConsPlusTitle"/>
    <w:rsid w:val="00E5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qFormat/>
    <w:rsid w:val="00E51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1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3"/>
    <w:uiPriority w:val="59"/>
    <w:rsid w:val="00E5123B"/>
    <w:pPr>
      <w:spacing w:after="0" w:line="240" w:lineRule="auto"/>
    </w:pPr>
    <w:rPr>
      <w:kern w:val="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ой Знак"/>
    <w:basedOn w:val="a0"/>
    <w:link w:val="a9"/>
    <w:uiPriority w:val="34"/>
    <w:locked/>
    <w:rsid w:val="003F001C"/>
  </w:style>
  <w:style w:type="paragraph" w:customStyle="1" w:styleId="paragraph">
    <w:name w:val="paragraph"/>
    <w:basedOn w:val="a"/>
    <w:rsid w:val="003F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D0417"/>
    <w:rPr>
      <w:rFonts w:ascii="Times New Roman" w:eastAsia="Times New Roman" w:hAnsi="Times New Roman" w:cs="Times New Roman"/>
      <w:b/>
      <w:bCs/>
      <w:sz w:val="36"/>
      <w:szCs w:val="36"/>
      <w:lang w:eastAsia="ru-RU"/>
    </w:rPr>
  </w:style>
  <w:style w:type="paragraph" w:styleId="ad">
    <w:name w:val="Block Text"/>
    <w:basedOn w:val="a"/>
    <w:qFormat/>
    <w:rsid w:val="009D0417"/>
    <w:pPr>
      <w:suppressAutoHyphens/>
      <w:spacing w:after="200" w:line="276" w:lineRule="auto"/>
      <w:ind w:left="993" w:right="708"/>
      <w:jc w:val="center"/>
    </w:pPr>
    <w:rPr>
      <w:rFonts w:cs="Times New Roman"/>
      <w:b/>
      <w:sz w:val="28"/>
      <w:szCs w:val="24"/>
    </w:rPr>
  </w:style>
  <w:style w:type="character" w:customStyle="1" w:styleId="10">
    <w:name w:val="Заголовок 1 Знак"/>
    <w:basedOn w:val="a0"/>
    <w:link w:val="1"/>
    <w:uiPriority w:val="9"/>
    <w:rsid w:val="0075014D"/>
    <w:rPr>
      <w:rFonts w:asciiTheme="majorHAnsi" w:eastAsiaTheme="majorEastAsia" w:hAnsiTheme="majorHAnsi" w:cstheme="majorBidi"/>
      <w:b/>
      <w:bCs/>
      <w:color w:val="2F5496" w:themeColor="accent1" w:themeShade="BF"/>
      <w:sz w:val="28"/>
      <w:szCs w:val="28"/>
    </w:rPr>
  </w:style>
  <w:style w:type="character" w:customStyle="1" w:styleId="ae">
    <w:name w:val="Гипертекстовая ссылка"/>
    <w:uiPriority w:val="99"/>
    <w:rsid w:val="00BC6790"/>
    <w:rPr>
      <w:b/>
      <w:bCs/>
      <w:color w:val="008000"/>
    </w:rPr>
  </w:style>
  <w:style w:type="paragraph" w:styleId="af">
    <w:name w:val="No Spacing"/>
    <w:qFormat/>
    <w:rsid w:val="00BC6790"/>
    <w:pPr>
      <w:spacing w:after="0" w:line="240" w:lineRule="auto"/>
    </w:pPr>
    <w:rPr>
      <w:rFonts w:ascii="Calibri" w:eastAsia="Times New Roman" w:hAnsi="Calibri" w:cs="Times New Roman"/>
    </w:rPr>
  </w:style>
  <w:style w:type="paragraph" w:styleId="HTML">
    <w:name w:val="HTML Preformatted"/>
    <w:basedOn w:val="a"/>
    <w:link w:val="HTML0"/>
    <w:unhideWhenUsed/>
    <w:rsid w:val="00BC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679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507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12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63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5403045.1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502788&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8435-BF1E-4EB7-B6C4-7AE9575C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Пользователь</cp:lastModifiedBy>
  <cp:revision>5</cp:revision>
  <dcterms:created xsi:type="dcterms:W3CDTF">2025-05-16T09:52:00Z</dcterms:created>
  <dcterms:modified xsi:type="dcterms:W3CDTF">2025-05-19T03:40:00Z</dcterms:modified>
</cp:coreProperties>
</file>