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947"/>
        <w:gridCol w:w="3402"/>
        <w:gridCol w:w="2946"/>
      </w:tblGrid>
      <w:tr w:rsidR="00FA5B95"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A5B95" w:rsidRDefault="00FA5B95" w:rsidP="00FA5B95">
            <w:pPr>
              <w:jc w:val="center"/>
              <w:rPr>
                <w:rFonts w:ascii="Times New Roman" w:hAnsi="Times New Roman" w:cs="Times New Roman"/>
                <w:sz w:val="28"/>
                <w:szCs w:val="28"/>
              </w:rPr>
            </w:pPr>
          </w:p>
          <w:p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района</w:t>
            </w:r>
          </w:p>
          <w:p w:rsidR="00DD02DD" w:rsidRDefault="00DD02DD" w:rsidP="003204A2">
            <w:pPr>
              <w:jc w:val="center"/>
              <w:rPr>
                <w:rFonts w:ascii="Times New Roman" w:hAnsi="Times New Roman" w:cs="Times New Roman"/>
                <w:b/>
                <w:bCs/>
                <w:sz w:val="36"/>
                <w:szCs w:val="36"/>
              </w:rPr>
            </w:pPr>
          </w:p>
          <w:p w:rsidR="00FA5B95" w:rsidRDefault="003204A2" w:rsidP="003204A2">
            <w:pPr>
              <w:spacing w:before="120" w:after="120"/>
              <w:jc w:val="center"/>
            </w:pPr>
            <w:r>
              <w:object w:dxaOrig="3045"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41990433" r:id="rId9"/>
              </w:object>
            </w:r>
          </w:p>
          <w:p w:rsidR="00DD02DD" w:rsidRPr="00FA5B95" w:rsidRDefault="00DD02DD" w:rsidP="003204A2">
            <w:pPr>
              <w:spacing w:before="120" w:after="120"/>
              <w:jc w:val="center"/>
              <w:rPr>
                <w:rFonts w:ascii="Times New Roman" w:hAnsi="Times New Roman" w:cs="Times New Roman"/>
                <w:b/>
                <w:bCs/>
                <w:sz w:val="36"/>
                <w:szCs w:val="36"/>
              </w:rPr>
            </w:pPr>
          </w:p>
        </w:tc>
      </w:tr>
      <w:tr w:rsidR="00A87915"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A04058">
              <w:rPr>
                <w:rFonts w:ascii="Times New Roman" w:hAnsi="Times New Roman" w:cs="Times New Roman"/>
                <w:i/>
                <w:iCs/>
                <w:sz w:val="24"/>
                <w:szCs w:val="24"/>
              </w:rPr>
              <w:t xml:space="preserve">№ </w:t>
            </w:r>
            <w:r w:rsidR="00C30250">
              <w:rPr>
                <w:rFonts w:ascii="Times New Roman" w:hAnsi="Times New Roman" w:cs="Times New Roman"/>
                <w:i/>
                <w:iCs/>
                <w:sz w:val="24"/>
                <w:szCs w:val="24"/>
              </w:rPr>
              <w:t>5</w:t>
            </w:r>
            <w:r w:rsidR="00FA5B95" w:rsidRPr="00A87915">
              <w:rPr>
                <w:rFonts w:ascii="Times New Roman" w:hAnsi="Times New Roman" w:cs="Times New Roman"/>
                <w:i/>
                <w:iCs/>
                <w:sz w:val="24"/>
                <w:szCs w:val="24"/>
              </w:rPr>
              <w:t>/</w:t>
            </w:r>
            <w:r w:rsidR="0050731A">
              <w:rPr>
                <w:rFonts w:ascii="Times New Roman" w:hAnsi="Times New Roman" w:cs="Times New Roman"/>
                <w:i/>
                <w:iCs/>
                <w:sz w:val="24"/>
                <w:szCs w:val="24"/>
              </w:rPr>
              <w:t>1</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rsidR="00FA5B95" w:rsidRPr="00A87915" w:rsidRDefault="00A04058" w:rsidP="00B058A4">
            <w:pPr>
              <w:jc w:val="center"/>
              <w:rPr>
                <w:rFonts w:ascii="Times New Roman" w:hAnsi="Times New Roman" w:cs="Times New Roman"/>
                <w:i/>
                <w:iCs/>
                <w:sz w:val="24"/>
                <w:szCs w:val="24"/>
              </w:rPr>
            </w:pPr>
            <w:r>
              <w:rPr>
                <w:rFonts w:ascii="Times New Roman" w:hAnsi="Times New Roman" w:cs="Times New Roman"/>
                <w:i/>
                <w:iCs/>
                <w:sz w:val="24"/>
                <w:szCs w:val="24"/>
              </w:rPr>
              <w:t xml:space="preserve">5 </w:t>
            </w:r>
            <w:r w:rsidR="00C30250">
              <w:rPr>
                <w:rFonts w:ascii="Times New Roman" w:hAnsi="Times New Roman" w:cs="Times New Roman"/>
                <w:i/>
                <w:iCs/>
                <w:sz w:val="24"/>
                <w:szCs w:val="24"/>
              </w:rPr>
              <w:t>июня</w:t>
            </w:r>
            <w:bookmarkStart w:id="0" w:name="_GoBack"/>
            <w:bookmarkEnd w:id="0"/>
            <w:r w:rsidR="00DD02DD">
              <w:rPr>
                <w:rFonts w:ascii="Times New Roman" w:hAnsi="Times New Roman" w:cs="Times New Roman"/>
                <w:i/>
                <w:iCs/>
                <w:sz w:val="24"/>
                <w:szCs w:val="24"/>
              </w:rPr>
              <w:t xml:space="preserve"> 2026</w:t>
            </w:r>
            <w:r w:rsidR="00FA5B95" w:rsidRPr="00A87915">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Тираж 40 экземпляров</w:t>
            </w:r>
          </w:p>
        </w:tc>
      </w:tr>
      <w:tr w:rsidR="0076708E"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Адрес: Омская область, р.п. Таврическое, ул. Ленина, 25</w:t>
            </w:r>
          </w:p>
        </w:tc>
      </w:tr>
    </w:tbl>
    <w:p w:rsidR="00E5123B" w:rsidRDefault="00E5123B" w:rsidP="00FA5B95">
      <w:pPr>
        <w:spacing w:after="0" w:line="240" w:lineRule="auto"/>
        <w:jc w:val="both"/>
        <w:rPr>
          <w:rFonts w:ascii="Times New Roman" w:hAnsi="Times New Roman" w:cs="Times New Roman"/>
          <w:sz w:val="28"/>
          <w:szCs w:val="28"/>
        </w:rPr>
      </w:pPr>
    </w:p>
    <w:p w:rsidR="0050731A" w:rsidRPr="00DE69D7" w:rsidRDefault="0050731A" w:rsidP="0050731A">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Постановление Администрации Таврического района Омской области</w:t>
      </w:r>
    </w:p>
    <w:p w:rsidR="00DE69D7" w:rsidRPr="00DE69D7" w:rsidRDefault="00A04058" w:rsidP="00DE69D7">
      <w:pPr>
        <w:spacing w:line="240" w:lineRule="auto"/>
        <w:jc w:val="center"/>
        <w:rPr>
          <w:rFonts w:ascii="Times New Roman" w:hAnsi="Times New Roman" w:cs="Times New Roman"/>
          <w:sz w:val="28"/>
          <w:szCs w:val="28"/>
        </w:rPr>
      </w:pPr>
      <w:r w:rsidRPr="00DE69D7">
        <w:rPr>
          <w:rFonts w:ascii="Times New Roman" w:hAnsi="Times New Roman" w:cs="Times New Roman"/>
          <w:sz w:val="28"/>
          <w:szCs w:val="28"/>
        </w:rPr>
        <w:t>от 1</w:t>
      </w:r>
      <w:r w:rsidR="00DE69D7" w:rsidRPr="00DE69D7">
        <w:rPr>
          <w:rFonts w:ascii="Times New Roman" w:hAnsi="Times New Roman" w:cs="Times New Roman"/>
          <w:sz w:val="28"/>
          <w:szCs w:val="28"/>
        </w:rPr>
        <w:t>8</w:t>
      </w:r>
      <w:r w:rsidRPr="00DE69D7">
        <w:rPr>
          <w:rFonts w:ascii="Times New Roman" w:hAnsi="Times New Roman" w:cs="Times New Roman"/>
          <w:sz w:val="28"/>
          <w:szCs w:val="28"/>
        </w:rPr>
        <w:t>.0</w:t>
      </w:r>
      <w:r w:rsidR="00DE69D7" w:rsidRPr="00DE69D7">
        <w:rPr>
          <w:rFonts w:ascii="Times New Roman" w:hAnsi="Times New Roman" w:cs="Times New Roman"/>
          <w:sz w:val="28"/>
          <w:szCs w:val="28"/>
        </w:rPr>
        <w:t>5</w:t>
      </w:r>
      <w:r w:rsidR="00FC6B14" w:rsidRPr="00DE69D7">
        <w:rPr>
          <w:rFonts w:ascii="Times New Roman" w:hAnsi="Times New Roman" w:cs="Times New Roman"/>
          <w:sz w:val="28"/>
          <w:szCs w:val="28"/>
        </w:rPr>
        <w:t>.2026</w:t>
      </w:r>
      <w:r w:rsidR="00DD02DD" w:rsidRPr="00DE69D7">
        <w:rPr>
          <w:rFonts w:ascii="Times New Roman" w:hAnsi="Times New Roman" w:cs="Times New Roman"/>
          <w:sz w:val="28"/>
          <w:szCs w:val="28"/>
        </w:rPr>
        <w:t xml:space="preserve"> №</w:t>
      </w:r>
      <w:r w:rsidR="00021D91" w:rsidRPr="00DE69D7">
        <w:rPr>
          <w:rFonts w:ascii="Times New Roman" w:hAnsi="Times New Roman" w:cs="Times New Roman"/>
          <w:sz w:val="28"/>
          <w:szCs w:val="28"/>
        </w:rPr>
        <w:t xml:space="preserve"> </w:t>
      </w:r>
      <w:r w:rsidR="00DE69D7" w:rsidRPr="00DE69D7">
        <w:rPr>
          <w:rFonts w:ascii="Times New Roman" w:hAnsi="Times New Roman" w:cs="Times New Roman"/>
          <w:sz w:val="28"/>
          <w:szCs w:val="28"/>
        </w:rPr>
        <w:t>308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pStyle w:val="31"/>
        <w:shd w:val="clear" w:color="auto" w:fill="auto"/>
        <w:spacing w:line="240" w:lineRule="auto"/>
        <w:ind w:firstLine="708"/>
        <w:rPr>
          <w:sz w:val="28"/>
          <w:szCs w:val="28"/>
        </w:rPr>
      </w:pPr>
      <w:r w:rsidRPr="00DE69D7">
        <w:rPr>
          <w:sz w:val="28"/>
          <w:szCs w:val="28"/>
        </w:rPr>
        <w:t xml:space="preserve">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 октября 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DE69D7">
        <w:rPr>
          <w:sz w:val="28"/>
          <w:szCs w:val="28"/>
          <w:lang w:eastAsia="ru-RU"/>
        </w:rPr>
        <w:t xml:space="preserve">руководствуясь Уставом муниципального округа Таврический район Омской области, </w:t>
      </w:r>
      <w:r w:rsidRPr="00DE69D7">
        <w:rPr>
          <w:spacing w:val="40"/>
          <w:sz w:val="28"/>
          <w:szCs w:val="28"/>
          <w:lang w:eastAsia="ru-RU"/>
        </w:rPr>
        <w:t>постановляю</w:t>
      </w:r>
      <w:r w:rsidRPr="00DE69D7">
        <w:rPr>
          <w:sz w:val="28"/>
          <w:szCs w:val="28"/>
          <w:lang w:eastAsia="ru-RU"/>
        </w:rPr>
        <w:t>:</w:t>
      </w:r>
    </w:p>
    <w:p w:rsidR="00DE69D7" w:rsidRPr="00DE69D7" w:rsidRDefault="00DE69D7" w:rsidP="00DE69D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1. </w:t>
      </w:r>
      <w:r w:rsidRPr="00DE69D7">
        <w:rPr>
          <w:rFonts w:ascii="Times New Roman" w:hAnsi="Times New Roman" w:cs="Times New Roman"/>
          <w:sz w:val="28"/>
          <w:szCs w:val="28"/>
        </w:rPr>
        <w:t>Утвердить Порядок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 согласно приложению к настоящему постановлению</w:t>
      </w:r>
      <w:r w:rsidRPr="00DE69D7">
        <w:rPr>
          <w:rFonts w:ascii="Times New Roman" w:eastAsia="Times New Roman" w:hAnsi="Times New Roman" w:cs="Times New Roman"/>
          <w:sz w:val="28"/>
          <w:szCs w:val="28"/>
          <w:lang w:eastAsia="ru-RU"/>
        </w:rPr>
        <w:t>.</w:t>
      </w:r>
    </w:p>
    <w:p w:rsidR="00DE69D7" w:rsidRPr="00DE69D7" w:rsidRDefault="00DE69D7" w:rsidP="00DE69D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color w:val="000000"/>
          <w:sz w:val="28"/>
          <w:szCs w:val="28"/>
          <w:lang w:eastAsia="ru-RU"/>
        </w:rPr>
        <w:t>2. Признать утратившими силу:</w:t>
      </w:r>
      <w:r w:rsidRPr="00DE69D7">
        <w:rPr>
          <w:rFonts w:ascii="Times New Roman" w:eastAsia="Times New Roman" w:hAnsi="Times New Roman" w:cs="Times New Roman"/>
          <w:sz w:val="28"/>
          <w:szCs w:val="28"/>
          <w:lang w:eastAsia="ru-RU"/>
        </w:rPr>
        <w:t xml:space="preserve"> </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imes New Roman" w:hAnsi="Times New Roman" w:cs="Times New Roman"/>
          <w:sz w:val="28"/>
          <w:szCs w:val="28"/>
          <w:lang w:eastAsia="ru-RU"/>
        </w:rPr>
        <w:t xml:space="preserve">- </w:t>
      </w:r>
      <w:bookmarkStart w:id="1" w:name="_Hlk228882966"/>
      <w:r w:rsidRPr="00DE69D7">
        <w:rPr>
          <w:rFonts w:ascii="Times New Roman" w:eastAsia="Times New Roman" w:hAnsi="Times New Roman" w:cs="Times New Roman"/>
          <w:sz w:val="28"/>
          <w:szCs w:val="28"/>
          <w:lang w:eastAsia="ru-RU"/>
        </w:rPr>
        <w:t xml:space="preserve">постановление Администрации Прииртышского сельского поселения от </w:t>
      </w:r>
      <w:bookmarkEnd w:id="1"/>
      <w:r w:rsidRPr="00DE69D7">
        <w:rPr>
          <w:rFonts w:ascii="Times New Roman" w:hAnsi="Times New Roman" w:cs="Times New Roman"/>
          <w:sz w:val="28"/>
          <w:szCs w:val="28"/>
        </w:rPr>
        <w:t xml:space="preserve">06  июля 2020 года  № 46 «Об утверждении постановления Администрации Прииртышского сельского поселения Таврического </w:t>
      </w:r>
      <w:r w:rsidRPr="00DE69D7">
        <w:rPr>
          <w:rFonts w:ascii="Times New Roman" w:hAnsi="Times New Roman" w:cs="Times New Roman"/>
          <w:sz w:val="28"/>
          <w:szCs w:val="28"/>
        </w:rPr>
        <w:lastRenderedPageBreak/>
        <w:t xml:space="preserve">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 </w:t>
      </w:r>
    </w:p>
    <w:p w:rsidR="00DE69D7" w:rsidRPr="00DE69D7" w:rsidRDefault="00DE69D7" w:rsidP="00DE69D7">
      <w:pPr>
        <w:spacing w:after="0" w:line="240" w:lineRule="auto"/>
        <w:ind w:firstLine="708"/>
        <w:jc w:val="both"/>
        <w:rPr>
          <w:rFonts w:ascii="Times New Roman" w:hAnsi="Times New Roman" w:cs="Times New Roman"/>
          <w:sz w:val="28"/>
          <w:szCs w:val="28"/>
        </w:rPr>
      </w:pPr>
      <w:r w:rsidRPr="00DE69D7">
        <w:rPr>
          <w:rFonts w:ascii="Times New Roman" w:hAnsi="Times New Roman" w:cs="Times New Roman"/>
          <w:sz w:val="28"/>
          <w:szCs w:val="28"/>
        </w:rPr>
        <w:t xml:space="preserve">- </w:t>
      </w:r>
      <w:r w:rsidRPr="00DE69D7">
        <w:rPr>
          <w:rFonts w:ascii="Times New Roman" w:eastAsia="Times New Roman" w:hAnsi="Times New Roman" w:cs="Times New Roman"/>
          <w:sz w:val="28"/>
          <w:szCs w:val="28"/>
          <w:lang w:eastAsia="ru-RU"/>
        </w:rPr>
        <w:t xml:space="preserve">постановление Администрации Ленинского сельского поселения от </w:t>
      </w:r>
      <w:r w:rsidRPr="00DE69D7">
        <w:rPr>
          <w:rFonts w:ascii="Times New Roman" w:hAnsi="Times New Roman" w:cs="Times New Roman"/>
          <w:sz w:val="28"/>
          <w:szCs w:val="28"/>
        </w:rPr>
        <w:t>02.07.2020  № 58</w:t>
      </w:r>
      <w:r w:rsidRPr="00DE69D7">
        <w:rPr>
          <w:rFonts w:ascii="Times New Roman" w:hAnsi="Times New Roman" w:cs="Times New Roman"/>
          <w:b/>
          <w:sz w:val="28"/>
          <w:szCs w:val="28"/>
        </w:rPr>
        <w:t xml:space="preserve"> </w:t>
      </w:r>
      <w:r w:rsidRPr="00DE69D7">
        <w:rPr>
          <w:rFonts w:ascii="Times New Roman" w:hAnsi="Times New Roman" w:cs="Times New Roman"/>
          <w:sz w:val="28"/>
          <w:szCs w:val="28"/>
        </w:rPr>
        <w:t>«Об утверждении постановления Администрации Ленинского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w:t>
      </w:r>
      <w:r w:rsidRPr="00DE69D7">
        <w:rPr>
          <w:rFonts w:ascii="Times New Roman" w:eastAsia="Times New Roman" w:hAnsi="Times New Roman" w:cs="Times New Roman"/>
          <w:sz w:val="28"/>
          <w:szCs w:val="28"/>
          <w:lang w:eastAsia="ru-RU"/>
        </w:rPr>
        <w:t xml:space="preserve"> постановление Администрации Харламовского сельского поселения от </w:t>
      </w:r>
      <w:r w:rsidRPr="00DE69D7">
        <w:rPr>
          <w:rFonts w:ascii="Times New Roman" w:hAnsi="Times New Roman" w:cs="Times New Roman"/>
          <w:sz w:val="28"/>
          <w:szCs w:val="28"/>
        </w:rPr>
        <w:t>02.07.2020 года № 74 «Об утверждении постановления Администрации Харламовского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w:t>
      </w:r>
      <w:r w:rsidRPr="00DE69D7">
        <w:rPr>
          <w:rFonts w:ascii="Times New Roman" w:eastAsia="Times New Roman" w:hAnsi="Times New Roman" w:cs="Times New Roman"/>
          <w:sz w:val="28"/>
          <w:szCs w:val="28"/>
          <w:lang w:eastAsia="ru-RU"/>
        </w:rPr>
        <w:t xml:space="preserve"> постановление Администрации Сосновского сельского поселения от  30</w:t>
      </w:r>
      <w:r w:rsidRPr="00DE69D7">
        <w:rPr>
          <w:rFonts w:ascii="Times New Roman" w:hAnsi="Times New Roman" w:cs="Times New Roman"/>
          <w:sz w:val="28"/>
          <w:szCs w:val="28"/>
        </w:rPr>
        <w:t xml:space="preserve">  июня 2020 года  № 78 «Об утверждении постановления Администрации Сосновского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xml:space="preserve">- </w:t>
      </w:r>
      <w:r w:rsidRPr="00DE69D7">
        <w:rPr>
          <w:rFonts w:ascii="Times New Roman" w:eastAsia="Times New Roman" w:hAnsi="Times New Roman" w:cs="Times New Roman"/>
          <w:sz w:val="28"/>
          <w:szCs w:val="28"/>
          <w:lang w:eastAsia="ru-RU"/>
        </w:rPr>
        <w:t xml:space="preserve">постановление Администрации Пристанского сельского поселения от </w:t>
      </w:r>
      <w:r w:rsidRPr="00DE69D7">
        <w:rPr>
          <w:rFonts w:ascii="Times New Roman" w:hAnsi="Times New Roman" w:cs="Times New Roman"/>
          <w:sz w:val="28"/>
          <w:szCs w:val="28"/>
        </w:rPr>
        <w:t>22 августа 2018 года  № 50 «Об утверждении постановления Администрации Пристанского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imes New Roman" w:hAnsi="Times New Roman" w:cs="Times New Roman"/>
          <w:sz w:val="28"/>
          <w:szCs w:val="28"/>
          <w:lang w:eastAsia="ru-RU"/>
        </w:rPr>
        <w:lastRenderedPageBreak/>
        <w:t>- постановление Администрации Новоуральского сельского поселения от 20</w:t>
      </w:r>
      <w:r w:rsidRPr="00DE69D7">
        <w:rPr>
          <w:rFonts w:ascii="Times New Roman" w:hAnsi="Times New Roman" w:cs="Times New Roman"/>
          <w:sz w:val="28"/>
          <w:szCs w:val="28"/>
        </w:rPr>
        <w:t xml:space="preserve">  августа 2018 года  № 48 «Об утверждении постановления Администрации Новоуральского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imes New Roman" w:hAnsi="Times New Roman" w:cs="Times New Roman"/>
          <w:sz w:val="28"/>
          <w:szCs w:val="28"/>
          <w:lang w:eastAsia="ru-RU"/>
        </w:rPr>
        <w:t>- постановление Администрации Неверовского сельского поселения от 27</w:t>
      </w:r>
      <w:r w:rsidRPr="00DE69D7">
        <w:rPr>
          <w:rFonts w:ascii="Times New Roman" w:hAnsi="Times New Roman" w:cs="Times New Roman"/>
          <w:sz w:val="28"/>
          <w:szCs w:val="28"/>
        </w:rPr>
        <w:t xml:space="preserve">  августа  2018 года  № 54 «Об утверждении постановления Администрации Неверовского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imes New Roman" w:hAnsi="Times New Roman" w:cs="Times New Roman"/>
          <w:sz w:val="28"/>
          <w:szCs w:val="28"/>
          <w:lang w:eastAsia="ru-RU"/>
        </w:rPr>
        <w:t>- постановление Администрации Любомировского сельского поселения от 30</w:t>
      </w:r>
      <w:r w:rsidRPr="00DE69D7">
        <w:rPr>
          <w:rFonts w:ascii="Times New Roman" w:hAnsi="Times New Roman" w:cs="Times New Roman"/>
          <w:sz w:val="28"/>
          <w:szCs w:val="28"/>
        </w:rPr>
        <w:t xml:space="preserve">  июня 2020 года  № 52 «Об утверждении постановления Администрации Любомировского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imes New Roman" w:hAnsi="Times New Roman" w:cs="Times New Roman"/>
          <w:sz w:val="28"/>
          <w:szCs w:val="28"/>
          <w:lang w:eastAsia="ru-RU"/>
        </w:rPr>
        <w:t>- постановление Администрации Луговского сельского поселения от      22</w:t>
      </w:r>
      <w:r w:rsidRPr="00DE69D7">
        <w:rPr>
          <w:rFonts w:ascii="Times New Roman" w:hAnsi="Times New Roman" w:cs="Times New Roman"/>
          <w:sz w:val="28"/>
          <w:szCs w:val="28"/>
        </w:rPr>
        <w:t xml:space="preserve"> августа 2018 года  № 52 «Об утверждении постановления Администрации Луговского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w:t>
      </w:r>
      <w:r w:rsidRPr="00DE69D7">
        <w:rPr>
          <w:rFonts w:ascii="Times New Roman" w:eastAsia="Times New Roman" w:hAnsi="Times New Roman" w:cs="Times New Roman"/>
          <w:sz w:val="28"/>
          <w:szCs w:val="28"/>
          <w:lang w:eastAsia="ru-RU"/>
        </w:rPr>
        <w:t xml:space="preserve"> постановление Администрации Таврического городского поселения от 17</w:t>
      </w:r>
      <w:r w:rsidRPr="00DE69D7">
        <w:rPr>
          <w:rFonts w:ascii="Times New Roman" w:hAnsi="Times New Roman" w:cs="Times New Roman"/>
          <w:sz w:val="28"/>
          <w:szCs w:val="28"/>
        </w:rPr>
        <w:t xml:space="preserve">  июня 2020 года  № 117 «Об утверждении постановления Администрации Таврического городского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w:t>
      </w:r>
      <w:r w:rsidRPr="00DE69D7">
        <w:rPr>
          <w:rFonts w:ascii="Times New Roman" w:hAnsi="Times New Roman" w:cs="Times New Roman"/>
          <w:sz w:val="28"/>
          <w:szCs w:val="28"/>
        </w:rPr>
        <w:lastRenderedPageBreak/>
        <w:t>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imes New Roman" w:hAnsi="Times New Roman" w:cs="Times New Roman"/>
          <w:sz w:val="28"/>
          <w:szCs w:val="28"/>
          <w:lang w:eastAsia="ru-RU"/>
        </w:rPr>
        <w:t>- постановление Администрации Карповского сельского поселения от 02</w:t>
      </w:r>
      <w:r w:rsidRPr="00DE69D7">
        <w:rPr>
          <w:rFonts w:ascii="Times New Roman" w:hAnsi="Times New Roman" w:cs="Times New Roman"/>
          <w:sz w:val="28"/>
          <w:szCs w:val="28"/>
        </w:rPr>
        <w:t xml:space="preserve">  июля 2020 года  № 57 «Об утверждении постановления Администрации Карповского сельского поселения Таврического муниципального района Омской области об утверждении Порядка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ind w:firstLine="708"/>
        <w:jc w:val="both"/>
        <w:rPr>
          <w:rFonts w:ascii="Times New Roman" w:hAnsi="Times New Roman" w:cs="Times New Roman"/>
          <w:sz w:val="28"/>
          <w:szCs w:val="28"/>
        </w:rPr>
      </w:pPr>
      <w:r w:rsidRPr="00DE69D7">
        <w:rPr>
          <w:rFonts w:ascii="Times New Roman" w:hAnsi="Times New Roman" w:cs="Times New Roman"/>
          <w:sz w:val="28"/>
          <w:szCs w:val="28"/>
        </w:rPr>
        <w:t>3. Настоящее постановление вступает в силу с момента его обнародования.</w:t>
      </w:r>
    </w:p>
    <w:p w:rsidR="00DE69D7" w:rsidRPr="00DE69D7" w:rsidRDefault="00DE69D7" w:rsidP="00DE69D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4. Настоящее положение разместить на официальном сайте Таврического района в информационно-телекоммуникационной сети «Интернет».  </w:t>
      </w:r>
    </w:p>
    <w:p w:rsidR="00DE69D7" w:rsidRPr="00DE69D7" w:rsidRDefault="00DE69D7" w:rsidP="00DE69D7">
      <w:pPr>
        <w:spacing w:after="0" w:line="240" w:lineRule="auto"/>
        <w:ind w:firstLine="709"/>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5. Контроль за исполнением настоящего постановления возложить на первого заместителя Главы Таврического района Максимова А.Ю.</w:t>
      </w:r>
    </w:p>
    <w:p w:rsidR="00DE69D7" w:rsidRPr="00DE69D7" w:rsidRDefault="00DE69D7" w:rsidP="00DE69D7">
      <w:pPr>
        <w:spacing w:after="0" w:line="240" w:lineRule="auto"/>
        <w:ind w:firstLine="709"/>
        <w:jc w:val="both"/>
        <w:rPr>
          <w:rFonts w:ascii="Times New Roman" w:eastAsia="Times New Roman" w:hAnsi="Times New Roman" w:cs="Times New Roman"/>
          <w:sz w:val="28"/>
          <w:szCs w:val="28"/>
          <w:lang w:eastAsia="ru-RU"/>
        </w:rPr>
      </w:pPr>
    </w:p>
    <w:p w:rsidR="00DE69D7" w:rsidRPr="00DE69D7" w:rsidRDefault="00DE69D7" w:rsidP="00DE69D7">
      <w:pPr>
        <w:spacing w:after="0" w:line="240" w:lineRule="auto"/>
        <w:ind w:firstLine="709"/>
        <w:jc w:val="both"/>
        <w:rPr>
          <w:rFonts w:ascii="Times New Roman" w:eastAsia="Times New Roman" w:hAnsi="Times New Roman" w:cs="Times New Roman"/>
          <w:sz w:val="28"/>
          <w:szCs w:val="28"/>
          <w:lang w:eastAsia="ru-RU"/>
        </w:rPr>
      </w:pPr>
    </w:p>
    <w:p w:rsidR="00DE69D7" w:rsidRPr="00DE69D7" w:rsidRDefault="00DE69D7" w:rsidP="00DE69D7">
      <w:pPr>
        <w:spacing w:after="0" w:line="240" w:lineRule="auto"/>
        <w:ind w:firstLine="709"/>
        <w:jc w:val="both"/>
        <w:rPr>
          <w:rFonts w:ascii="Times New Roman" w:eastAsia="Times New Roman" w:hAnsi="Times New Roman" w:cs="Times New Roman"/>
          <w:sz w:val="28"/>
          <w:szCs w:val="28"/>
          <w:lang w:eastAsia="ru-RU"/>
        </w:rPr>
      </w:pPr>
    </w:p>
    <w:p w:rsidR="00DE69D7" w:rsidRPr="00DE69D7" w:rsidRDefault="00DE69D7" w:rsidP="00DE69D7">
      <w:pPr>
        <w:spacing w:after="0" w:line="240" w:lineRule="auto"/>
        <w:ind w:firstLine="709"/>
        <w:jc w:val="both"/>
        <w:rPr>
          <w:rFonts w:ascii="Times New Roman" w:eastAsia="Times New Roman" w:hAnsi="Times New Roman" w:cs="Times New Roman"/>
          <w:sz w:val="28"/>
          <w:szCs w:val="28"/>
          <w:lang w:eastAsia="ru-RU"/>
        </w:rPr>
      </w:pP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Глава Таврического района                                                           И. А. Баннов                                         </w:t>
      </w: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center"/>
        <w:rPr>
          <w:rFonts w:ascii="Times New Roman" w:eastAsiaTheme="minorEastAsia" w:hAnsi="Times New Roman" w:cs="Times New Roman"/>
          <w:bCs/>
          <w:color w:val="000000"/>
          <w:sz w:val="28"/>
          <w:szCs w:val="28"/>
          <w:lang w:eastAsia="ru-RU"/>
        </w:rPr>
      </w:pPr>
      <w:r w:rsidRPr="00DE69D7">
        <w:rPr>
          <w:rFonts w:ascii="Times New Roman" w:eastAsiaTheme="minorEastAsia" w:hAnsi="Times New Roman" w:cs="Times New Roman"/>
          <w:bCs/>
          <w:color w:val="000000"/>
          <w:sz w:val="28"/>
          <w:szCs w:val="28"/>
          <w:lang w:eastAsia="ru-RU"/>
        </w:rPr>
        <w:lastRenderedPageBreak/>
        <w:t xml:space="preserve">                         Приложение</w:t>
      </w:r>
    </w:p>
    <w:p w:rsidR="00DE69D7" w:rsidRPr="00DE69D7" w:rsidRDefault="00DE69D7" w:rsidP="00DE69D7">
      <w:pPr>
        <w:spacing w:after="0" w:line="240" w:lineRule="auto"/>
        <w:jc w:val="center"/>
        <w:rPr>
          <w:rFonts w:ascii="Times New Roman" w:eastAsiaTheme="minorEastAsia" w:hAnsi="Times New Roman" w:cs="Times New Roman"/>
          <w:bCs/>
          <w:color w:val="000000"/>
          <w:sz w:val="28"/>
          <w:szCs w:val="28"/>
          <w:lang w:eastAsia="ru-RU"/>
        </w:rPr>
      </w:pPr>
      <w:r w:rsidRPr="00DE69D7">
        <w:rPr>
          <w:rFonts w:ascii="Times New Roman" w:eastAsiaTheme="minorEastAsia" w:hAnsi="Times New Roman" w:cs="Times New Roman"/>
          <w:bCs/>
          <w:color w:val="000000"/>
          <w:sz w:val="28"/>
          <w:szCs w:val="28"/>
          <w:lang w:eastAsia="ru-RU"/>
        </w:rPr>
        <w:t xml:space="preserve">                           УТВЕРЖДЕН                                                           </w:t>
      </w:r>
    </w:p>
    <w:p w:rsidR="00DE69D7" w:rsidRPr="00DE69D7" w:rsidRDefault="00DE69D7" w:rsidP="00DE69D7">
      <w:pPr>
        <w:spacing w:after="0" w:line="240" w:lineRule="auto"/>
        <w:jc w:val="center"/>
        <w:rPr>
          <w:rFonts w:ascii="Times New Roman" w:eastAsiaTheme="minorEastAsia" w:hAnsi="Times New Roman" w:cs="Times New Roman"/>
          <w:bCs/>
          <w:color w:val="000000"/>
          <w:sz w:val="28"/>
          <w:szCs w:val="28"/>
          <w:lang w:eastAsia="ru-RU"/>
        </w:rPr>
      </w:pPr>
      <w:r w:rsidRPr="00DE69D7">
        <w:rPr>
          <w:rFonts w:ascii="Times New Roman" w:eastAsiaTheme="minorEastAsia" w:hAnsi="Times New Roman" w:cs="Times New Roman"/>
          <w:bCs/>
          <w:color w:val="000000"/>
          <w:sz w:val="28"/>
          <w:szCs w:val="28"/>
          <w:lang w:eastAsia="ru-RU"/>
        </w:rPr>
        <w:t xml:space="preserve">                                                           постановлением Администрации</w:t>
      </w:r>
    </w:p>
    <w:p w:rsidR="00DE69D7" w:rsidRPr="00DE69D7" w:rsidRDefault="00DE69D7" w:rsidP="00DE69D7">
      <w:pPr>
        <w:spacing w:after="0" w:line="240" w:lineRule="auto"/>
        <w:jc w:val="center"/>
        <w:rPr>
          <w:rFonts w:ascii="Times New Roman" w:eastAsiaTheme="minorEastAsia" w:hAnsi="Times New Roman" w:cs="Times New Roman"/>
          <w:bCs/>
          <w:color w:val="000000"/>
          <w:sz w:val="28"/>
          <w:szCs w:val="28"/>
          <w:lang w:eastAsia="ru-RU"/>
        </w:rPr>
      </w:pPr>
      <w:r w:rsidRPr="00DE69D7">
        <w:rPr>
          <w:rFonts w:ascii="Times New Roman" w:eastAsiaTheme="minorEastAsia" w:hAnsi="Times New Roman" w:cs="Times New Roman"/>
          <w:bCs/>
          <w:color w:val="000000"/>
          <w:sz w:val="28"/>
          <w:szCs w:val="28"/>
          <w:lang w:eastAsia="ru-RU"/>
        </w:rPr>
        <w:t xml:space="preserve">                                                                   Таврического района Омской области</w:t>
      </w:r>
    </w:p>
    <w:p w:rsidR="00DE69D7" w:rsidRPr="00DE69D7" w:rsidRDefault="00DE69D7" w:rsidP="00DE69D7">
      <w:pPr>
        <w:spacing w:after="0" w:line="240" w:lineRule="auto"/>
        <w:ind w:right="-284"/>
        <w:jc w:val="center"/>
        <w:rPr>
          <w:rFonts w:ascii="Times New Roman" w:eastAsiaTheme="minorEastAsia" w:hAnsi="Times New Roman" w:cs="Times New Roman"/>
          <w:bCs/>
          <w:color w:val="000000"/>
          <w:sz w:val="28"/>
          <w:szCs w:val="28"/>
          <w:lang w:eastAsia="ru-RU"/>
        </w:rPr>
      </w:pPr>
      <w:r w:rsidRPr="00DE69D7">
        <w:rPr>
          <w:rFonts w:ascii="Times New Roman" w:eastAsiaTheme="minorEastAsia" w:hAnsi="Times New Roman" w:cs="Times New Roman"/>
          <w:bCs/>
          <w:color w:val="000000"/>
          <w:sz w:val="28"/>
          <w:szCs w:val="28"/>
          <w:lang w:eastAsia="ru-RU"/>
        </w:rPr>
        <w:t xml:space="preserve">                                                                    </w:t>
      </w: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r w:rsidRPr="00DE69D7">
        <w:rPr>
          <w:rFonts w:ascii="Times New Roman" w:eastAsiaTheme="minorEastAsia" w:hAnsi="Times New Roman" w:cs="Times New Roman"/>
          <w:bCs/>
          <w:color w:val="000000"/>
          <w:sz w:val="28"/>
          <w:szCs w:val="28"/>
          <w:lang w:eastAsia="ru-RU"/>
        </w:rPr>
        <w:t xml:space="preserve">                                       от 18.05.2026 № 308</w:t>
      </w: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r w:rsidRPr="00DE69D7">
        <w:rPr>
          <w:rFonts w:ascii="Times New Roman" w:eastAsiaTheme="minorEastAsia" w:hAnsi="Times New Roman" w:cs="Times New Roman"/>
          <w:sz w:val="28"/>
          <w:szCs w:val="28"/>
          <w:lang w:eastAsia="ru-RU"/>
        </w:rPr>
        <w:t>Порядок</w:t>
      </w: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r w:rsidRPr="00DE69D7">
        <w:rPr>
          <w:rFonts w:ascii="Times New Roman" w:eastAsiaTheme="minorEastAsia" w:hAnsi="Times New Roman" w:cs="Times New Roman"/>
          <w:sz w:val="28"/>
          <w:szCs w:val="28"/>
          <w:lang w:eastAsia="ru-RU"/>
        </w:rPr>
        <w:t xml:space="preserve"> выдачи согласия в письменной форме владельцем автомобильной дороги местного значения на строительство реконструкцию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перечня документов необходимых для выдачи такого согласия</w:t>
      </w:r>
    </w:p>
    <w:p w:rsidR="00DE69D7" w:rsidRPr="00DE69D7" w:rsidRDefault="00DE69D7" w:rsidP="00DE69D7">
      <w:pPr>
        <w:spacing w:after="0" w:line="240" w:lineRule="auto"/>
        <w:jc w:val="center"/>
        <w:rPr>
          <w:rFonts w:ascii="Times New Roman" w:eastAsiaTheme="minorEastAsia" w:hAnsi="Times New Roman" w:cs="Times New Roman"/>
          <w:sz w:val="28"/>
          <w:szCs w:val="28"/>
          <w:lang w:eastAsia="ru-RU"/>
        </w:rPr>
      </w:pPr>
    </w:p>
    <w:p w:rsidR="00DE69D7" w:rsidRPr="00DE69D7" w:rsidRDefault="00DE69D7" w:rsidP="00DE69D7">
      <w:pPr>
        <w:shd w:val="clear" w:color="auto" w:fill="FFFFFF"/>
        <w:spacing w:after="200" w:line="276" w:lineRule="auto"/>
        <w:jc w:val="center"/>
        <w:outlineLvl w:val="2"/>
        <w:rPr>
          <w:rFonts w:ascii="Times New Roman" w:eastAsia="Times New Roman" w:hAnsi="Times New Roman" w:cs="Times New Roman"/>
          <w:b/>
          <w:spacing w:val="2"/>
          <w:sz w:val="28"/>
          <w:szCs w:val="28"/>
          <w:lang w:eastAsia="ru-RU"/>
        </w:rPr>
      </w:pPr>
      <w:r w:rsidRPr="00DE69D7">
        <w:rPr>
          <w:rFonts w:ascii="Times New Roman" w:eastAsiaTheme="minorEastAsia" w:hAnsi="Times New Roman" w:cs="Times New Roman"/>
          <w:b/>
          <w:spacing w:val="2"/>
          <w:sz w:val="28"/>
          <w:szCs w:val="28"/>
          <w:lang w:eastAsia="ru-RU"/>
        </w:rPr>
        <w:t>1. Общие положения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1.1. Настоящий порядок выдачи согласия в письменной форме владельцем автомобильной дороги местного значения на строительство, реконструкцию, капитальный ремонт,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 а также перечень документов, необходимых для выдачи такого согласия (далее - Порядок), разработан в соответствии с </w:t>
      </w:r>
      <w:hyperlink r:id="rId10" w:history="1">
        <w:r w:rsidRPr="00DE69D7">
          <w:rPr>
            <w:rFonts w:ascii="Times New Roman" w:eastAsiaTheme="minorEastAsia" w:hAnsi="Times New Roman" w:cs="Times New Roman"/>
            <w:spacing w:val="2"/>
            <w:sz w:val="28"/>
            <w:szCs w:val="28"/>
            <w:lang w:eastAsia="ru-RU"/>
          </w:rPr>
          <w:t>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DE69D7">
        <w:rPr>
          <w:rFonts w:ascii="Times New Roman" w:eastAsiaTheme="minorEastAsia" w:hAnsi="Times New Roman" w:cs="Times New Roman"/>
          <w:spacing w:val="2"/>
          <w:sz w:val="28"/>
          <w:szCs w:val="28"/>
          <w:lang w:eastAsia="ru-RU"/>
        </w:rPr>
        <w:t xml:space="preserve"> (далее по тексту - Федеральный закон от 08 ноября 2007 года № 257-ФЗ), </w:t>
      </w:r>
      <w:hyperlink r:id="rId11" w:history="1">
        <w:r w:rsidRPr="00DE69D7">
          <w:rPr>
            <w:rFonts w:ascii="Times New Roman" w:eastAsiaTheme="minorEastAsia" w:hAnsi="Times New Roman" w:cs="Times New Roman"/>
            <w:spacing w:val="2"/>
            <w:sz w:val="28"/>
            <w:szCs w:val="28"/>
            <w:lang w:eastAsia="ru-RU"/>
          </w:rPr>
          <w:t>Федеральным законом от 06 октября 2003 года № 131-ФЗ "Об общих принципах организации местного самоуправления в Российской Федерации"</w:t>
        </w:r>
      </w:hyperlink>
      <w:r w:rsidRPr="00DE69D7">
        <w:rPr>
          <w:rFonts w:ascii="Times New Roman" w:eastAsiaTheme="minorEastAsia" w:hAnsi="Times New Roman" w:cs="Times New Roman"/>
          <w:spacing w:val="2"/>
          <w:sz w:val="28"/>
          <w:szCs w:val="28"/>
          <w:lang w:eastAsia="ru-RU"/>
        </w:rPr>
        <w:t>, </w:t>
      </w:r>
      <w:r w:rsidRPr="00DE69D7">
        <w:rPr>
          <w:rFonts w:ascii="Times New Roman" w:eastAsiaTheme="minorEastAsia" w:hAnsi="Times New Roman" w:cs="Times New Roman"/>
          <w:sz w:val="28"/>
          <w:szCs w:val="28"/>
          <w:lang w:eastAsia="ru-RU"/>
        </w:rPr>
        <w:t xml:space="preserve">Федеральным законом от 20.03.2025 № 33-ФЗ «Об общих принципах организации местного самоуправления в единой системе публичной власти», </w:t>
      </w:r>
      <w:hyperlink r:id="rId12" w:history="1">
        <w:r w:rsidRPr="00DE69D7">
          <w:rPr>
            <w:rFonts w:ascii="Times New Roman" w:eastAsiaTheme="minorEastAsia" w:hAnsi="Times New Roman" w:cs="Times New Roman"/>
            <w:spacing w:val="2"/>
            <w:sz w:val="28"/>
            <w:szCs w:val="28"/>
            <w:lang w:eastAsia="ru-RU"/>
          </w:rPr>
          <w:t>Уставом</w:t>
        </w:r>
      </w:hyperlink>
      <w:r w:rsidRPr="00DE69D7">
        <w:rPr>
          <w:rFonts w:ascii="Times New Roman" w:eastAsiaTheme="minorEastAsia" w:hAnsi="Times New Roman" w:cs="Times New Roman"/>
          <w:spacing w:val="2"/>
          <w:sz w:val="28"/>
          <w:szCs w:val="28"/>
          <w:lang w:eastAsia="ru-RU"/>
        </w:rPr>
        <w:t xml:space="preserve"> муниципального округа Таврический район Омская область.</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1.2. Настоящий Порядок регулирует отношения, возникающие в связи со строительством, реконструкцией, капитальным ремонтом, ремонтом пересечения и примыкания федеральных, региональных, межмуниципальных и частных автомобильных дорог с автомобильными дорогами местного значения муниципального округа Таврический район Омская область.</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xml:space="preserve">1.3. Настоящий Порядок является обязательным для исполнения юридическими и физическими лицами, осуществляющими строительство, реконструкцию, капитальный ремонт, ремонт пересечения автомобильной дороги местного значения с другими автомобильными дорогами и </w:t>
      </w:r>
      <w:r w:rsidRPr="00DE69D7">
        <w:rPr>
          <w:rFonts w:ascii="Times New Roman" w:eastAsiaTheme="minorEastAsia" w:hAnsi="Times New Roman" w:cs="Times New Roman"/>
          <w:spacing w:val="2"/>
          <w:sz w:val="28"/>
          <w:szCs w:val="28"/>
          <w:lang w:eastAsia="ru-RU"/>
        </w:rPr>
        <w:lastRenderedPageBreak/>
        <w:t>примыкания автомобильной дороги местного значения к другой автомобильной дороге (далее - Заказчик (застройщик), Заявитель).</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xml:space="preserve">1.4. Для целей настоящего Порядка владельцем автомобильных дорог признается муниципальное образование, иные юридические, физические лица, владеющие автомобильными дорогами на вещном праве в соответствии со ст. 3 Федерального закона от 08 ноября 2007 года № 257-ФЗ. </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 xml:space="preserve">1.5. </w:t>
      </w:r>
      <w:r w:rsidRPr="00DE69D7">
        <w:rPr>
          <w:rFonts w:ascii="Times New Roman" w:hAnsi="Times New Roman" w:cs="Times New Roman"/>
          <w:sz w:val="28"/>
          <w:szCs w:val="28"/>
        </w:rPr>
        <w:t xml:space="preserve">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13" w:history="1">
        <w:r w:rsidRPr="00DE69D7">
          <w:rPr>
            <w:rFonts w:ascii="Times New Roman" w:hAnsi="Times New Roman" w:cs="Times New Roman"/>
            <w:color w:val="0000FF"/>
            <w:sz w:val="28"/>
            <w:szCs w:val="28"/>
          </w:rPr>
          <w:t>кодексом</w:t>
        </w:r>
      </w:hyperlink>
      <w:r w:rsidRPr="00DE69D7">
        <w:rPr>
          <w:rFonts w:ascii="Times New Roman" w:hAnsi="Times New Roman" w:cs="Times New Roman"/>
          <w:sz w:val="28"/>
          <w:szCs w:val="28"/>
        </w:rPr>
        <w:t xml:space="preserve"> Российской Федерации и настоящим Федеральным законом </w:t>
      </w:r>
      <w:hyperlink r:id="rId14" w:history="1">
        <w:r w:rsidRPr="00DE69D7">
          <w:rPr>
            <w:rFonts w:ascii="Times New Roman" w:eastAsiaTheme="minorEastAsia" w:hAnsi="Times New Roman" w:cs="Times New Roman"/>
            <w:spacing w:val="2"/>
            <w:sz w:val="28"/>
            <w:szCs w:val="28"/>
            <w:lang w:eastAsia="ru-RU"/>
          </w:rPr>
          <w:t>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DE69D7">
        <w:rPr>
          <w:rFonts w:ascii="Times New Roman" w:eastAsiaTheme="minorEastAsia" w:hAnsi="Times New Roman" w:cs="Times New Roman"/>
          <w:spacing w:val="2"/>
          <w:sz w:val="28"/>
          <w:szCs w:val="28"/>
          <w:lang w:eastAsia="ru-RU"/>
        </w:rPr>
        <w:t>, и согласия владельца автомобильной дороги в письменной форме.</w:t>
      </w:r>
      <w:r w:rsidRPr="00DE69D7">
        <w:rPr>
          <w:rFonts w:ascii="Times New Roman" w:hAnsi="Times New Roman" w:cs="Times New Roman"/>
          <w:sz w:val="28"/>
          <w:szCs w:val="28"/>
        </w:rPr>
        <w:t xml:space="preserve"> </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1.6. Строительство, реконструкция являющихся сооружениями пересечения автомобильной дороги местного значения с другими автомобильными дорогами (далее - пересечения) и примыкания автомобильной дороги местного значения к другой автомобильной дороге (далее - примыкания) допускаются при наличии согласия владельца автомобильной дороги в письменной форме.</w:t>
      </w:r>
      <w:r w:rsidRPr="00DE69D7">
        <w:rPr>
          <w:rFonts w:ascii="Times New Roman" w:hAnsi="Times New Roman" w:cs="Times New Roman"/>
          <w:sz w:val="28"/>
          <w:szCs w:val="28"/>
        </w:rPr>
        <w:t xml:space="preserve"> </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1.7. Капитальный ремонт, ремонт пересечения и примыкания в отношении автомобильных дорог местного значения допускаются при наличии согласия владельца автомобильной дороги в письменной форме. При этом с владельцем автомобильной дороги должны быть согласованы порядок осуществления работ по ремонту указанных пересечений и примыканий и объем таких работ.</w:t>
      </w:r>
      <w:r w:rsidRPr="00DE69D7">
        <w:rPr>
          <w:rFonts w:ascii="Times New Roman" w:hAnsi="Times New Roman" w:cs="Times New Roman"/>
          <w:sz w:val="28"/>
          <w:szCs w:val="28"/>
        </w:rPr>
        <w:t xml:space="preserve"> </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1)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2)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xml:space="preserve">1.8. Согласие владельца автомобильной дороги в письменной форме, указанное в пунктах 1.5, 1.6 настоящего Порядка,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w:t>
      </w:r>
      <w:r w:rsidRPr="00DE69D7">
        <w:rPr>
          <w:rFonts w:ascii="Times New Roman" w:eastAsiaTheme="minorEastAsia" w:hAnsi="Times New Roman" w:cs="Times New Roman"/>
          <w:spacing w:val="2"/>
          <w:sz w:val="28"/>
          <w:szCs w:val="28"/>
          <w:lang w:eastAsia="ru-RU"/>
        </w:rPr>
        <w:lastRenderedPageBreak/>
        <w:t>ремонт и ремонт пересечения и примыкания (далее - технические требования).</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1.9.</w:t>
      </w:r>
      <w:r w:rsidRPr="00DE69D7">
        <w:rPr>
          <w:rFonts w:ascii="Times New Roman" w:hAnsi="Times New Roman" w:cs="Times New Roman"/>
          <w:sz w:val="28"/>
          <w:szCs w:val="28"/>
        </w:rPr>
        <w:t xml:space="preserve">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1.9.1 Согласие владельца автомобильной дороги в письменной форме, указанное в пунктах 1.5, 1.6 настоящего Порядка, либо мотивированный отказ в его предоставлении выдается в срок не более чем 30 календарных дней со дня поступления заявления о предоставлении такого Согласия в Администрацию  муниципального округа Таврический район Омской области.</w:t>
      </w:r>
      <w:r w:rsidRPr="00DE69D7">
        <w:rPr>
          <w:rFonts w:ascii="Times New Roman" w:hAnsi="Times New Roman" w:cs="Times New Roman"/>
          <w:sz w:val="28"/>
          <w:szCs w:val="28"/>
        </w:rPr>
        <w:t xml:space="preserve"> </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b/>
          <w:spacing w:val="2"/>
          <w:sz w:val="28"/>
          <w:szCs w:val="28"/>
          <w:lang w:eastAsia="ru-RU"/>
        </w:rPr>
      </w:pPr>
    </w:p>
    <w:p w:rsidR="00DE69D7" w:rsidRPr="00DE69D7" w:rsidRDefault="00DE69D7" w:rsidP="00DE69D7">
      <w:pPr>
        <w:shd w:val="clear" w:color="auto" w:fill="FFFFFF"/>
        <w:spacing w:after="0" w:line="240" w:lineRule="auto"/>
        <w:ind w:firstLine="709"/>
        <w:jc w:val="center"/>
        <w:rPr>
          <w:rFonts w:ascii="Times New Roman" w:eastAsiaTheme="minorEastAsia" w:hAnsi="Times New Roman" w:cs="Times New Roman"/>
          <w:b/>
          <w:spacing w:val="2"/>
          <w:sz w:val="28"/>
          <w:szCs w:val="28"/>
          <w:lang w:eastAsia="ru-RU"/>
        </w:rPr>
      </w:pPr>
      <w:r w:rsidRPr="00DE69D7">
        <w:rPr>
          <w:rFonts w:ascii="Times New Roman" w:eastAsiaTheme="minorEastAsia" w:hAnsi="Times New Roman" w:cs="Times New Roman"/>
          <w:b/>
          <w:spacing w:val="2"/>
          <w:sz w:val="28"/>
          <w:szCs w:val="28"/>
          <w:lang w:eastAsia="ru-RU"/>
        </w:rPr>
        <w:t>2. Порядок получения Согласия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2.1. В целях строительства, реконструкции, и ремонта пересечения или примыкания автомобильной дороги местного значения с другими автомобильными дорогами Заказчик (застройщик) направляет владельцу автомобильной дороги заявление о выдаче Согласия (далее - заявление) с приложением следующих документов:</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1) пояснительной записки с указанием видов работ;</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 схемы предполагаемого пересечения или примыкания в отношении автомобильной дороги местного значения, составленной не ранее двух лет до даты обращения, выполненной на основе топографической съемки в масштабе 1:500, отображающей элементы обустройства автомобильной дороги (дорожные знаки, дорожные ограждения, светофоры, остановочные пункты, объекты, предназначенные для освещения автомобильных дорог, пешеходные дорожки, стоянки (парковки) транспортных средств, тротуары), наименование и направление автомобильной дороги. На плане указываются границы земельного участка, к которому предполагается устройство примыкания или пересечения для последующего подъезда;</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3) технологических и конструктивных решений линейного объекта;</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4) выписки из единого государственного реестра недвижимости в отношении земельного участка (участков), на котором(ых) планируется выполнение работ по строительству, реконструкции, капитальному ремонту, ремонту (предоставляется в случае, если такие земельные участки сформированы).</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2.2. В заявлении должно быть указано:</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xml:space="preserve">1) для юридических лиц - наименование, организационно-правовая форма, основной государственный регистрационный номер (ОГРН), идентификационный номер налогоплательщика (ИНН), юридический и почтовый адрес, фамилия, имя, отчество (при его наличии) руководителя, телефон, факс (при наличии), адрес электронной почты (при наличии), </w:t>
      </w:r>
      <w:r w:rsidRPr="00DE69D7">
        <w:rPr>
          <w:rFonts w:ascii="Times New Roman" w:eastAsiaTheme="minorEastAsia" w:hAnsi="Times New Roman" w:cs="Times New Roman"/>
          <w:spacing w:val="2"/>
          <w:sz w:val="28"/>
          <w:szCs w:val="28"/>
          <w:lang w:eastAsia="ru-RU"/>
        </w:rPr>
        <w:lastRenderedPageBreak/>
        <w:t>сведения о лице, действующем по доверенности от руководителя с приложением копии доверенности (в случае если заявление подписывается представителем);</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 для физических лиц - фамилия, имя и отчество (при его наличии), место жительства, данные документа, удостоверяющего личность, сведения о лице, действующем по доверенности, с приложением копии доверенности (в случае если заявление подписывается представителем);</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3) цель получения Согласия;</w:t>
      </w:r>
    </w:p>
    <w:p w:rsidR="00DE69D7" w:rsidRPr="00DE69D7" w:rsidRDefault="00DE69D7" w:rsidP="00DE69D7">
      <w:pPr>
        <w:spacing w:after="0" w:line="240" w:lineRule="auto"/>
        <w:ind w:firstLine="709"/>
        <w:jc w:val="both"/>
        <w:rPr>
          <w:rFonts w:ascii="Times New Roman" w:eastAsia="Calibri" w:hAnsi="Times New Roman" w:cs="Times New Roman"/>
          <w:sz w:val="28"/>
          <w:szCs w:val="28"/>
        </w:rPr>
      </w:pPr>
      <w:r w:rsidRPr="00DE69D7">
        <w:rPr>
          <w:rFonts w:ascii="Times New Roman" w:eastAsiaTheme="minorEastAsia" w:hAnsi="Times New Roman" w:cs="Times New Roman"/>
          <w:spacing w:val="2"/>
          <w:sz w:val="28"/>
          <w:szCs w:val="28"/>
          <w:lang w:eastAsia="ru-RU"/>
        </w:rPr>
        <w:t xml:space="preserve">  4) </w:t>
      </w:r>
      <w:r w:rsidRPr="00DE69D7">
        <w:rPr>
          <w:rFonts w:ascii="Times New Roman" w:eastAsia="Calibri" w:hAnsi="Times New Roman" w:cs="Times New Roman"/>
          <w:sz w:val="28"/>
          <w:szCs w:val="28"/>
        </w:rPr>
        <w:t>планируемое место пересечения и (или) примыкания относительно автомобильной дороги местного значения (номер и наименование автомобильной дороги с указанием участка в километрах, метрах и стороны (правая или левая);</w:t>
      </w:r>
    </w:p>
    <w:p w:rsidR="00DE69D7" w:rsidRPr="00DE69D7" w:rsidRDefault="00DE69D7" w:rsidP="00DE69D7">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5) кадастровый номер земельного участка (участков), в случае если такой земельный участок сформирован и осуществлена его постановка на государственный кадастровый учет, на котором(ых) планируется выполнение работ по строительству, реконструкции, капитальному ремонту, ремонту;</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6) наименование, серия, номер и дата выдачи документа, устанавливающего или подтверждающего права на земельный участок (участки), на котором(ых) планируется выполнение работ по строительству, реконструкции, капитальному ремонту, ремонту (указывается в случае, если такой земельный участок сформирован и осуществлена его постановка на государственный кадастровый учет);</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7) вид планируемых работ на объекте (строительство, реконструкция, капитальный ремонт, ремонт);</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8) срок, в течение которого будут осуществляться работы;</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9) перечень документов, прилагаемых к заявлению;</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10) способ получения Согласия (почтовой связью, лично под подпись);</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11) дата, подпись, должность, печать при наличии, фамилия, имя, отчество (при его наличии) Заявителя.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2.3. Регистрация заявления осуществляется в течение одного рабочего дня с даты поступления заявления владельцу автомобильной дороги в соответствии с Инструкцией по делопроизводству.</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2.4. В течение 30 календарных дней с даты регистрации владелец автомобильной дороги, проверяет состав и полноту сведений и документов, указанных в пунктах 2.1, 2.2 настоящего Порядка, и принимает решение о выдаче Согласия в соответствии с п. 2.6. или об отказе в выдаче такого Согласия. В случае отказа в выдаче Согласия, Заявителю направляется уведомление в виде письма в адрес Заявителя с указанием оснований отказа в выдаче Согласия, в соответствии с п. 2.5. настоящего Порядка. Владелец автомобильной дороги уведомляет Заявителя о принятом решении не позднее 30 календарных дней со дня регистрации заявления. Уведомления направляются способом, позволяющим подтвердить факт и дату их направления заявителю.</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2.5. Основаниями для отказа в выдаче Согласия являются: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lastRenderedPageBreak/>
        <w:t>- отсутствие сведений или документов, указанных в пунктах 2.1, 2.2 настоящего Порядка;</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несоответствие размещения пересечения и (или) примыкания требованиям законодательства Российской Федерации.</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2.6. В случае принятия решения о выдаче Согласия владелец автомобильной дороги, оформляет Согласие в виде письма в адрес Заявителя с указанием следующих сведений:</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сведения о Заявителе, которому выдается Согласие;</w:t>
      </w:r>
    </w:p>
    <w:p w:rsidR="00DE69D7" w:rsidRPr="00DE69D7" w:rsidRDefault="00DE69D7" w:rsidP="00DE69D7">
      <w:pPr>
        <w:spacing w:after="0" w:line="240" w:lineRule="auto"/>
        <w:ind w:firstLine="709"/>
        <w:jc w:val="both"/>
        <w:rPr>
          <w:rFonts w:ascii="Times New Roman" w:eastAsia="Calibri" w:hAnsi="Times New Roman" w:cs="Times New Roman"/>
          <w:sz w:val="28"/>
          <w:szCs w:val="28"/>
        </w:rPr>
      </w:pPr>
      <w:r w:rsidRPr="00DE69D7">
        <w:rPr>
          <w:rFonts w:ascii="Times New Roman" w:eastAsiaTheme="minorEastAsia" w:hAnsi="Times New Roman" w:cs="Times New Roman"/>
          <w:spacing w:val="2"/>
          <w:sz w:val="28"/>
          <w:szCs w:val="28"/>
          <w:lang w:eastAsia="ru-RU"/>
        </w:rPr>
        <w:t xml:space="preserve">- </w:t>
      </w:r>
      <w:r w:rsidRPr="00DE69D7">
        <w:rPr>
          <w:rFonts w:ascii="Times New Roman" w:eastAsia="Calibri" w:hAnsi="Times New Roman" w:cs="Times New Roman"/>
          <w:sz w:val="28"/>
          <w:szCs w:val="28"/>
        </w:rPr>
        <w:t>планируемое место пересечения и (или) примыкания относительно автомобильной дороги местного значения (номер и наименование автомобильной дороги с указанием участка в километрах, метрах и стороны (правая или левая);</w:t>
      </w:r>
    </w:p>
    <w:p w:rsidR="00DE69D7" w:rsidRPr="00DE69D7" w:rsidRDefault="00DE69D7" w:rsidP="00DE69D7">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цель получения Согласия;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кадастровые номера земельных участков (указывается при наличии);</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технические требования и условия, обязательные для исполнения;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срок действия Согласия;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подпись владельца автомобильной дороги.</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b/>
          <w:spacing w:val="2"/>
          <w:sz w:val="28"/>
          <w:szCs w:val="28"/>
          <w:lang w:eastAsia="ru-RU"/>
        </w:rPr>
      </w:pPr>
      <w:r w:rsidRPr="00DE69D7">
        <w:rPr>
          <w:rFonts w:ascii="Times New Roman" w:eastAsiaTheme="minorEastAsia" w:hAnsi="Times New Roman" w:cs="Times New Roman"/>
          <w:b/>
          <w:spacing w:val="2"/>
          <w:sz w:val="28"/>
          <w:szCs w:val="28"/>
          <w:lang w:eastAsia="ru-RU"/>
        </w:rPr>
        <w:t>3. Контроль и ответственность за нарушение настоящего Порядка</w:t>
      </w:r>
    </w:p>
    <w:p w:rsidR="00DE69D7" w:rsidRPr="00DE69D7" w:rsidRDefault="00DE69D7" w:rsidP="00DE69D7">
      <w:pPr>
        <w:spacing w:after="0" w:line="240" w:lineRule="auto"/>
        <w:ind w:firstLine="709"/>
        <w:jc w:val="both"/>
        <w:rPr>
          <w:rFonts w:ascii="Times New Roman" w:eastAsiaTheme="minorEastAsia" w:hAnsi="Times New Roman" w:cs="Times New Roman"/>
          <w:spacing w:val="2"/>
          <w:sz w:val="28"/>
          <w:szCs w:val="28"/>
          <w:lang w:eastAsia="ru-RU"/>
        </w:rPr>
      </w:pPr>
    </w:p>
    <w:p w:rsidR="00DE69D7" w:rsidRPr="00DE69D7" w:rsidRDefault="00DE69D7" w:rsidP="00DE69D7">
      <w:pPr>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xml:space="preserve">3.1. Лица, осуществляющие строительство, реконструкцию, капитальный ремонт, ремонт пересечений или примыканий без предусмотренного пунктом 1.7 настоящего Порядка Согласия или с нарушением технических требований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владелец автомобильной дороги обязаны прекратить осуществление строительства, реконструкции, капитального ремонта, ремонта пересечений и примыканий и </w:t>
      </w:r>
      <w:r w:rsidRPr="00DE69D7">
        <w:rPr>
          <w:rFonts w:ascii="Times New Roman" w:eastAsia="Calibri" w:hAnsi="Times New Roman" w:cs="Times New Roman"/>
          <w:sz w:val="28"/>
          <w:szCs w:val="28"/>
        </w:rPr>
        <w:t>осуществить снос незаконно возведенных сооружений, иных объектов и</w:t>
      </w:r>
      <w:r w:rsidRPr="00DE69D7">
        <w:rPr>
          <w:rFonts w:ascii="Times New Roman" w:eastAsiaTheme="minorEastAsia" w:hAnsi="Times New Roman" w:cs="Times New Roman"/>
          <w:spacing w:val="2"/>
          <w:sz w:val="28"/>
          <w:szCs w:val="28"/>
          <w:lang w:eastAsia="ru-RU"/>
        </w:rPr>
        <w:t xml:space="preserve"> привести автомобильную дорогу местного значения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  </w:t>
      </w:r>
    </w:p>
    <w:p w:rsidR="00DE69D7" w:rsidRPr="00DE69D7" w:rsidRDefault="00DE69D7" w:rsidP="00DE69D7">
      <w:pPr>
        <w:autoSpaceDE w:val="0"/>
        <w:autoSpaceDN w:val="0"/>
        <w:adjustRightInd w:val="0"/>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3.2.</w:t>
      </w:r>
      <w:r w:rsidRPr="00DE69D7">
        <w:rPr>
          <w:rFonts w:ascii="Times New Roman" w:hAnsi="Times New Roman" w:cs="Times New Roman"/>
          <w:sz w:val="28"/>
          <w:szCs w:val="28"/>
        </w:rPr>
        <w:t xml:space="preserve">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 xml:space="preserve"> </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b/>
          <w:spacing w:val="2"/>
          <w:sz w:val="28"/>
          <w:szCs w:val="28"/>
          <w:lang w:eastAsia="ru-RU"/>
        </w:rPr>
      </w:pPr>
      <w:r w:rsidRPr="00DE69D7">
        <w:rPr>
          <w:rFonts w:ascii="Times New Roman" w:eastAsiaTheme="minorEastAsia" w:hAnsi="Times New Roman" w:cs="Times New Roman"/>
          <w:b/>
          <w:spacing w:val="2"/>
          <w:sz w:val="28"/>
          <w:szCs w:val="28"/>
          <w:lang w:eastAsia="ru-RU"/>
        </w:rPr>
        <w:t>4. Досудебный (внесудебный) порядок обжалования решений и действий (бездействия) органа, уполномоченного на выдачу Согласия, а также должностных лиц или муниципальных служащих</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lastRenderedPageBreak/>
        <w:t>4.1. Заявитель имеет право на досудебное (внесудебное) обжалование решений, действий (бездействия) владельца автомобильной дороги, его должностных лиц или муниципальных служащих при осуществлении выдачи Согласия.</w:t>
      </w:r>
    </w:p>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4.2. Заявитель может обратиться с жалобой в письменной форме по почте, в том числе при личном приеме Заявителя, или в электронной форме.</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В электронной форме жалоба может быть подана Заявителем посредством официального сайта Администрации Таврического района в информационно-телекоммуникационной сети «Интернет» https://tavricheskij-r52.gosweb.gosuslugi.ru/.</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eastAsiaTheme="minorEastAsia" w:hAnsi="Times New Roman" w:cs="Times New Roman"/>
          <w:spacing w:val="2"/>
          <w:sz w:val="28"/>
          <w:szCs w:val="28"/>
          <w:lang w:eastAsia="ru-RU"/>
        </w:rPr>
        <w:t xml:space="preserve">4.3. Прием жалоб осуществляется владельцем автомобильной дороги по адресу: 646800, Омская область, Таврический район, р.п. Таврическое,                  ул. Ленина д.25. </w:t>
      </w:r>
      <w:r w:rsidRPr="00DE69D7">
        <w:rPr>
          <w:rFonts w:ascii="Times New Roman" w:eastAsiaTheme="minorEastAsia" w:hAnsi="Times New Roman" w:cs="Times New Roman"/>
          <w:sz w:val="28"/>
          <w:szCs w:val="28"/>
          <w:lang w:eastAsia="ru-RU"/>
        </w:rPr>
        <w:t xml:space="preserve"> </w:t>
      </w:r>
      <w:r w:rsidRPr="00DE69D7">
        <w:rPr>
          <w:rFonts w:ascii="Times New Roman" w:eastAsiaTheme="minorEastAsia" w:hAnsi="Times New Roman" w:cs="Times New Roman"/>
          <w:spacing w:val="2"/>
          <w:sz w:val="28"/>
          <w:szCs w:val="28"/>
          <w:lang w:eastAsia="ru-RU"/>
        </w:rPr>
        <w:t>В</w:t>
      </w:r>
      <w:r w:rsidRPr="00DE69D7">
        <w:rPr>
          <w:rFonts w:ascii="Times New Roman" w:eastAsiaTheme="minorEastAsia" w:hAnsi="Times New Roman" w:cs="Times New Roman"/>
          <w:sz w:val="28"/>
          <w:szCs w:val="28"/>
          <w:lang w:eastAsia="ru-RU"/>
        </w:rPr>
        <w:t xml:space="preserve"> рабочие дни: понедельник-пятница с 8-30 до 18-00; перерыв с 12-45 до 14-00, </w:t>
      </w:r>
      <w:r w:rsidRPr="00DE69D7">
        <w:rPr>
          <w:rFonts w:ascii="Times New Roman" w:eastAsiaTheme="minorEastAsia" w:hAnsi="Times New Roman" w:cs="Times New Roman"/>
          <w:sz w:val="28"/>
          <w:szCs w:val="28"/>
          <w:lang w:val="en-US" w:eastAsia="ru-RU"/>
        </w:rPr>
        <w:t>e</w:t>
      </w:r>
      <w:r w:rsidRPr="00DE69D7">
        <w:rPr>
          <w:rFonts w:ascii="Times New Roman" w:eastAsiaTheme="minorEastAsia" w:hAnsi="Times New Roman" w:cs="Times New Roman"/>
          <w:sz w:val="28"/>
          <w:szCs w:val="28"/>
          <w:lang w:eastAsia="ru-RU"/>
        </w:rPr>
        <w:t>-</w:t>
      </w:r>
      <w:r w:rsidRPr="00DE69D7">
        <w:rPr>
          <w:rFonts w:ascii="Times New Roman" w:eastAsiaTheme="minorEastAsia" w:hAnsi="Times New Roman" w:cs="Times New Roman"/>
          <w:sz w:val="28"/>
          <w:szCs w:val="28"/>
          <w:lang w:val="en-US" w:eastAsia="ru-RU"/>
        </w:rPr>
        <w:t>mail</w:t>
      </w:r>
      <w:r w:rsidRPr="00DE69D7">
        <w:rPr>
          <w:rFonts w:ascii="Times New Roman" w:hAnsi="Times New Roman" w:cs="Times New Roman"/>
          <w:sz w:val="28"/>
          <w:szCs w:val="28"/>
        </w:rPr>
        <w:t xml:space="preserve">: </w:t>
      </w:r>
      <w:bookmarkStart w:id="2" w:name="_Hlk226384068"/>
      <w:r w:rsidRPr="00DE69D7">
        <w:rPr>
          <w:rFonts w:ascii="Times New Roman" w:hAnsi="Times New Roman" w:cs="Times New Roman"/>
          <w:sz w:val="28"/>
          <w:szCs w:val="28"/>
        </w:rPr>
        <w:fldChar w:fldCharType="begin"/>
      </w:r>
      <w:r w:rsidRPr="00DE69D7">
        <w:rPr>
          <w:rFonts w:ascii="Times New Roman" w:hAnsi="Times New Roman" w:cs="Times New Roman"/>
          <w:sz w:val="28"/>
          <w:szCs w:val="28"/>
        </w:rPr>
        <w:instrText xml:space="preserve"> HYPERLINK "mailto:tawr-adm@yandex.ru" </w:instrText>
      </w:r>
      <w:r w:rsidRPr="00DE69D7">
        <w:rPr>
          <w:rFonts w:ascii="Times New Roman" w:hAnsi="Times New Roman" w:cs="Times New Roman"/>
          <w:sz w:val="28"/>
          <w:szCs w:val="28"/>
        </w:rPr>
        <w:fldChar w:fldCharType="separate"/>
      </w:r>
      <w:r w:rsidRPr="00DE69D7">
        <w:rPr>
          <w:rFonts w:ascii="Times New Roman" w:hAnsi="Times New Roman" w:cs="Times New Roman"/>
          <w:color w:val="0563C1" w:themeColor="hyperlink"/>
          <w:sz w:val="28"/>
          <w:szCs w:val="28"/>
          <w:u w:val="single"/>
          <w:lang w:val="en-US"/>
        </w:rPr>
        <w:t>tawr</w:t>
      </w:r>
      <w:r w:rsidRPr="00DE69D7">
        <w:rPr>
          <w:rFonts w:ascii="Times New Roman" w:hAnsi="Times New Roman" w:cs="Times New Roman"/>
          <w:color w:val="0563C1" w:themeColor="hyperlink"/>
          <w:sz w:val="28"/>
          <w:szCs w:val="28"/>
          <w:u w:val="single"/>
        </w:rPr>
        <w:t>-</w:t>
      </w:r>
      <w:r w:rsidRPr="00DE69D7">
        <w:rPr>
          <w:rFonts w:ascii="Times New Roman" w:hAnsi="Times New Roman" w:cs="Times New Roman"/>
          <w:color w:val="0563C1" w:themeColor="hyperlink"/>
          <w:sz w:val="28"/>
          <w:szCs w:val="28"/>
          <w:u w:val="single"/>
          <w:lang w:val="en-US"/>
        </w:rPr>
        <w:t>adm</w:t>
      </w:r>
      <w:r w:rsidRPr="00DE69D7">
        <w:rPr>
          <w:rFonts w:ascii="Times New Roman" w:hAnsi="Times New Roman" w:cs="Times New Roman"/>
          <w:color w:val="0563C1" w:themeColor="hyperlink"/>
          <w:sz w:val="28"/>
          <w:szCs w:val="28"/>
          <w:u w:val="single"/>
        </w:rPr>
        <w:t>@</w:t>
      </w:r>
      <w:r w:rsidRPr="00DE69D7">
        <w:rPr>
          <w:rFonts w:ascii="Times New Roman" w:hAnsi="Times New Roman" w:cs="Times New Roman"/>
          <w:color w:val="0563C1" w:themeColor="hyperlink"/>
          <w:sz w:val="28"/>
          <w:szCs w:val="28"/>
          <w:u w:val="single"/>
          <w:lang w:val="en-US"/>
        </w:rPr>
        <w:t>yandex</w:t>
      </w:r>
      <w:r w:rsidRPr="00DE69D7">
        <w:rPr>
          <w:rFonts w:ascii="Times New Roman" w:hAnsi="Times New Roman" w:cs="Times New Roman"/>
          <w:color w:val="0563C1" w:themeColor="hyperlink"/>
          <w:sz w:val="28"/>
          <w:szCs w:val="28"/>
          <w:u w:val="single"/>
        </w:rPr>
        <w:t>.</w:t>
      </w:r>
      <w:r w:rsidRPr="00DE69D7">
        <w:rPr>
          <w:rFonts w:ascii="Times New Roman" w:hAnsi="Times New Roman" w:cs="Times New Roman"/>
          <w:color w:val="0563C1" w:themeColor="hyperlink"/>
          <w:sz w:val="28"/>
          <w:szCs w:val="28"/>
          <w:u w:val="single"/>
          <w:lang w:val="en-US"/>
        </w:rPr>
        <w:t>ru</w:t>
      </w:r>
      <w:r w:rsidRPr="00DE69D7">
        <w:rPr>
          <w:rFonts w:ascii="Times New Roman" w:hAnsi="Times New Roman" w:cs="Times New Roman"/>
          <w:color w:val="0563C1" w:themeColor="hyperlink"/>
          <w:sz w:val="28"/>
          <w:szCs w:val="28"/>
          <w:u w:val="single"/>
          <w:lang w:val="en-US"/>
        </w:rPr>
        <w:fldChar w:fldCharType="end"/>
      </w:r>
      <w:r w:rsidRPr="00DE69D7">
        <w:rPr>
          <w:rFonts w:ascii="Times New Roman" w:eastAsia="Times New Roman" w:hAnsi="Times New Roman" w:cs="Times New Roman"/>
          <w:sz w:val="28"/>
          <w:szCs w:val="28"/>
          <w:lang w:eastAsia="ru-RU"/>
        </w:rPr>
        <w:t xml:space="preserve"> </w:t>
      </w:r>
    </w:p>
    <w:bookmarkEnd w:id="2"/>
    <w:p w:rsidR="00DE69D7" w:rsidRPr="00DE69D7" w:rsidRDefault="00DE69D7" w:rsidP="00DE69D7">
      <w:pPr>
        <w:shd w:val="clear" w:color="auto" w:fill="FFFFFF"/>
        <w:spacing w:after="0" w:line="240" w:lineRule="auto"/>
        <w:ind w:firstLine="709"/>
        <w:jc w:val="both"/>
        <w:rPr>
          <w:rFonts w:ascii="Times New Roman" w:eastAsiaTheme="minorEastAsia" w:hAnsi="Times New Roman" w:cs="Times New Roman"/>
          <w:spacing w:val="2"/>
          <w:sz w:val="28"/>
          <w:szCs w:val="28"/>
          <w:lang w:eastAsia="ru-RU"/>
        </w:rPr>
      </w:pPr>
      <w:r w:rsidRPr="00DE69D7">
        <w:rPr>
          <w:rFonts w:ascii="Times New Roman" w:eastAsiaTheme="minorEastAsia" w:hAnsi="Times New Roman" w:cs="Times New Roman"/>
          <w:spacing w:val="2"/>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E69D7" w:rsidRPr="00D04754" w:rsidRDefault="00DE69D7" w:rsidP="00DE69D7">
      <w:pPr>
        <w:spacing w:after="0" w:line="240" w:lineRule="auto"/>
        <w:ind w:firstLine="709"/>
        <w:jc w:val="both"/>
        <w:rPr>
          <w:rFonts w:ascii="Arial" w:hAnsi="Arial" w:cs="Arial"/>
          <w:sz w:val="24"/>
          <w:szCs w:val="24"/>
        </w:rPr>
      </w:pPr>
    </w:p>
    <w:p w:rsidR="00DE69D7" w:rsidRPr="00D04754" w:rsidRDefault="00DE69D7" w:rsidP="00DE69D7">
      <w:pPr>
        <w:spacing w:after="0" w:line="240" w:lineRule="auto"/>
        <w:ind w:firstLine="709"/>
        <w:jc w:val="both"/>
        <w:rPr>
          <w:rFonts w:ascii="Arial" w:hAnsi="Arial" w:cs="Arial"/>
          <w:sz w:val="24"/>
          <w:szCs w:val="24"/>
        </w:rPr>
      </w:pPr>
    </w:p>
    <w:p w:rsidR="00DE69D7" w:rsidRPr="00D04754" w:rsidRDefault="00DE69D7" w:rsidP="00DE69D7">
      <w:pPr>
        <w:spacing w:after="0" w:line="240" w:lineRule="auto"/>
        <w:ind w:firstLine="709"/>
        <w:jc w:val="both"/>
        <w:rPr>
          <w:rFonts w:ascii="Arial" w:eastAsia="Times New Roman" w:hAnsi="Arial" w:cs="Arial"/>
          <w:sz w:val="24"/>
          <w:szCs w:val="24"/>
          <w:lang w:eastAsia="ru-RU"/>
        </w:rPr>
      </w:pPr>
    </w:p>
    <w:p w:rsidR="00DE69D7" w:rsidRPr="00D04754" w:rsidRDefault="00DE69D7" w:rsidP="00DE69D7">
      <w:pPr>
        <w:spacing w:after="0" w:line="240" w:lineRule="auto"/>
        <w:ind w:firstLine="709"/>
        <w:jc w:val="both"/>
        <w:rPr>
          <w:rFonts w:ascii="Arial" w:hAnsi="Arial" w:cs="Arial"/>
          <w:sz w:val="24"/>
          <w:szCs w:val="24"/>
        </w:rPr>
      </w:pPr>
    </w:p>
    <w:p w:rsidR="00DE69D7" w:rsidRPr="00D04754" w:rsidRDefault="00DE69D7" w:rsidP="00DE69D7">
      <w:pPr>
        <w:spacing w:after="0" w:line="240" w:lineRule="auto"/>
        <w:ind w:firstLine="709"/>
        <w:jc w:val="both"/>
        <w:rPr>
          <w:rFonts w:ascii="Arial" w:hAnsi="Arial" w:cs="Arial"/>
          <w:sz w:val="24"/>
          <w:szCs w:val="24"/>
        </w:rPr>
      </w:pPr>
    </w:p>
    <w:p w:rsidR="00A04058" w:rsidRPr="00A04058" w:rsidRDefault="00A04058" w:rsidP="00DE69D7">
      <w:pPr>
        <w:spacing w:after="0" w:line="240" w:lineRule="auto"/>
        <w:jc w:val="center"/>
        <w:rPr>
          <w:rFonts w:ascii="Times New Roman" w:hAnsi="Times New Roman" w:cs="Times New Roman"/>
          <w:bCs/>
          <w:sz w:val="28"/>
          <w:szCs w:val="28"/>
        </w:rPr>
      </w:pPr>
      <w:r w:rsidRPr="00A04058">
        <w:rPr>
          <w:rFonts w:ascii="Times New Roman" w:hAnsi="Times New Roman" w:cs="Times New Roman"/>
          <w:sz w:val="28"/>
          <w:szCs w:val="28"/>
        </w:rPr>
        <w:t xml:space="preserve"> </w:t>
      </w:r>
    </w:p>
    <w:p w:rsidR="00A04058" w:rsidRPr="00A04058" w:rsidRDefault="00A04058" w:rsidP="00A04058">
      <w:pPr>
        <w:spacing w:after="0" w:line="240" w:lineRule="auto"/>
        <w:jc w:val="both"/>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DE69D7" w:rsidRDefault="00DE69D7"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021D91" w:rsidRDefault="00021D91" w:rsidP="00021D91">
      <w:pPr>
        <w:spacing w:after="0" w:line="240" w:lineRule="auto"/>
        <w:rPr>
          <w:rFonts w:ascii="Times New Roman" w:hAnsi="Times New Roman" w:cs="Times New Roman"/>
          <w:sz w:val="28"/>
          <w:szCs w:val="28"/>
        </w:rPr>
      </w:pPr>
    </w:p>
    <w:p w:rsidR="00DE69D7" w:rsidRPr="00DE69D7" w:rsidRDefault="00FD5A81" w:rsidP="00DE69D7">
      <w:pPr>
        <w:spacing w:after="0" w:line="240" w:lineRule="auto"/>
        <w:jc w:val="center"/>
        <w:rPr>
          <w:rFonts w:ascii="Times New Roman" w:eastAsia="Times New Roman" w:hAnsi="Times New Roman" w:cs="Times New Roman"/>
          <w:bCs/>
          <w:sz w:val="28"/>
          <w:szCs w:val="28"/>
          <w:lang w:eastAsia="ru-RU"/>
        </w:rPr>
      </w:pPr>
      <w:r w:rsidRPr="00DE69D7">
        <w:rPr>
          <w:rFonts w:ascii="Times New Roman" w:hAnsi="Times New Roman" w:cs="Times New Roman"/>
          <w:sz w:val="28"/>
          <w:szCs w:val="28"/>
        </w:rPr>
        <w:lastRenderedPageBreak/>
        <w:t>Постановление Администрации Таврического района Омской области</w:t>
      </w:r>
      <w:r w:rsidR="00A04058" w:rsidRPr="00DE69D7">
        <w:rPr>
          <w:rFonts w:ascii="Times New Roman" w:hAnsi="Times New Roman" w:cs="Times New Roman"/>
          <w:sz w:val="28"/>
          <w:szCs w:val="28"/>
        </w:rPr>
        <w:t xml:space="preserve">             от 2</w:t>
      </w:r>
      <w:r w:rsidR="00DE69D7" w:rsidRPr="00DE69D7">
        <w:rPr>
          <w:rFonts w:ascii="Times New Roman" w:hAnsi="Times New Roman" w:cs="Times New Roman"/>
          <w:sz w:val="28"/>
          <w:szCs w:val="28"/>
        </w:rPr>
        <w:t>5</w:t>
      </w:r>
      <w:r w:rsidR="00A04058" w:rsidRPr="00DE69D7">
        <w:rPr>
          <w:rFonts w:ascii="Times New Roman" w:hAnsi="Times New Roman" w:cs="Times New Roman"/>
          <w:sz w:val="28"/>
          <w:szCs w:val="28"/>
        </w:rPr>
        <w:t>.0</w:t>
      </w:r>
      <w:r w:rsidR="00DE69D7" w:rsidRPr="00DE69D7">
        <w:rPr>
          <w:rFonts w:ascii="Times New Roman" w:hAnsi="Times New Roman" w:cs="Times New Roman"/>
          <w:sz w:val="28"/>
          <w:szCs w:val="28"/>
        </w:rPr>
        <w:t>5</w:t>
      </w:r>
      <w:r w:rsidRPr="00DE69D7">
        <w:rPr>
          <w:rFonts w:ascii="Times New Roman" w:hAnsi="Times New Roman" w:cs="Times New Roman"/>
          <w:sz w:val="28"/>
          <w:szCs w:val="28"/>
        </w:rPr>
        <w:t xml:space="preserve">.2026 № </w:t>
      </w:r>
      <w:r w:rsidR="00DE69D7" w:rsidRPr="00DE69D7">
        <w:rPr>
          <w:rFonts w:ascii="Times New Roman" w:hAnsi="Times New Roman" w:cs="Times New Roman"/>
          <w:sz w:val="28"/>
          <w:szCs w:val="28"/>
        </w:rPr>
        <w:t>332</w:t>
      </w:r>
      <w:r w:rsidR="00DE69D7" w:rsidRPr="00DE69D7">
        <w:rPr>
          <w:rFonts w:ascii="Times New Roman" w:eastAsia="Times New Roman" w:hAnsi="Times New Roman" w:cs="Times New Roman"/>
          <w:sz w:val="28"/>
          <w:szCs w:val="28"/>
          <w:lang w:eastAsia="ru-RU"/>
        </w:rPr>
        <w:t xml:space="preserve"> О внесении изменений в постановление Администрации Таврического муниципального района Омской области от 31 августа 2023 г. № 433 «</w:t>
      </w:r>
      <w:r w:rsidR="00DE69D7" w:rsidRPr="00DE69D7">
        <w:rPr>
          <w:rFonts w:ascii="Times New Roman" w:hAnsi="Times New Roman" w:cs="Times New Roman"/>
          <w:sz w:val="28"/>
          <w:szCs w:val="28"/>
        </w:rPr>
        <w:t>Об утверждении Порядка размещения нестационарных торговых объектов на территории Таврического муниципального района Омской области</w:t>
      </w:r>
      <w:r w:rsidR="00DE69D7" w:rsidRPr="00DE69D7">
        <w:rPr>
          <w:rFonts w:ascii="Times New Roman" w:eastAsia="Times New Roman" w:hAnsi="Times New Roman" w:cs="Times New Roman"/>
          <w:sz w:val="28"/>
          <w:szCs w:val="28"/>
          <w:lang w:eastAsia="ru-RU"/>
        </w:rPr>
        <w:t>»</w:t>
      </w:r>
    </w:p>
    <w:p w:rsidR="00DE69D7" w:rsidRPr="00DE69D7" w:rsidRDefault="00DE69D7" w:rsidP="00DE69D7">
      <w:pPr>
        <w:spacing w:after="0" w:line="240" w:lineRule="auto"/>
        <w:rPr>
          <w:rFonts w:ascii="Times New Roman" w:hAnsi="Times New Roman" w:cs="Times New Roman"/>
          <w:sz w:val="28"/>
          <w:szCs w:val="28"/>
        </w:rPr>
      </w:pPr>
    </w:p>
    <w:p w:rsidR="00DE69D7" w:rsidRPr="00DE69D7" w:rsidRDefault="00DE69D7" w:rsidP="00DE69D7">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DE69D7">
        <w:rPr>
          <w:rFonts w:ascii="Times New Roman" w:hAnsi="Times New Roman" w:cs="Times New Roman"/>
          <w:sz w:val="28"/>
          <w:szCs w:val="28"/>
        </w:rPr>
        <w:t xml:space="preserve">В соответствии со статьей 10 Федерального закона от 28 декабря 2009 г. № 381-ФЗ «Об основах государственного регулирования торговой деятельности в Российской Федерации», </w:t>
      </w:r>
      <w:r w:rsidRPr="00DE69D7">
        <w:rPr>
          <w:rFonts w:ascii="Times New Roman" w:eastAsia="Times New Roman" w:hAnsi="Times New Roman" w:cs="Times New Roman"/>
          <w:sz w:val="28"/>
          <w:szCs w:val="28"/>
          <w:lang w:eastAsia="ru-RU"/>
        </w:rPr>
        <w:t>Федеральным законом от 27 июля 2010 г. № 210-ФЗ «Об организации предоставления государственных и муниципальных услуг», руководствуясь Уставом муниципального округа Таврический район Омской области, п о с т а н о в л я ю:</w:t>
      </w:r>
    </w:p>
    <w:p w:rsidR="00DE69D7" w:rsidRPr="00DE69D7" w:rsidRDefault="00DE69D7" w:rsidP="00DE69D7">
      <w:pPr>
        <w:pStyle w:val="1"/>
        <w:shd w:val="clear" w:color="auto" w:fill="FFFFFF"/>
        <w:ind w:firstLine="709"/>
        <w:jc w:val="both"/>
        <w:textAlignment w:val="baseline"/>
        <w:rPr>
          <w:rFonts w:ascii="Times New Roman" w:hAnsi="Times New Roman" w:cs="Times New Roman"/>
          <w:b w:val="0"/>
          <w:bCs w:val="0"/>
          <w:color w:val="auto"/>
          <w:sz w:val="28"/>
          <w:szCs w:val="28"/>
        </w:rPr>
      </w:pPr>
      <w:r w:rsidRPr="00DE69D7">
        <w:rPr>
          <w:rFonts w:ascii="Times New Roman" w:hAnsi="Times New Roman" w:cs="Times New Roman"/>
          <w:b w:val="0"/>
          <w:bCs w:val="0"/>
          <w:color w:val="auto"/>
          <w:sz w:val="28"/>
          <w:szCs w:val="28"/>
        </w:rPr>
        <w:t>1. Абзац восьмой пункта 47 Порядка размещения нестационарных торговых объектов на территории Таврического муниципального района Омской области, утвержденного постановлением Администрации Таврического муниципального района Омской области от 31 августа 2023 г. № 433, изложить в следующей редакции:</w:t>
      </w:r>
    </w:p>
    <w:p w:rsidR="00DE69D7" w:rsidRPr="00DE69D7" w:rsidRDefault="00DE69D7" w:rsidP="00DE69D7">
      <w:pPr>
        <w:spacing w:after="0"/>
        <w:ind w:firstLine="708"/>
        <w:contextualSpacing/>
        <w:jc w:val="both"/>
        <w:rPr>
          <w:rFonts w:ascii="Times New Roman" w:hAnsi="Times New Roman" w:cs="Times New Roman"/>
          <w:sz w:val="28"/>
          <w:szCs w:val="28"/>
          <w:lang w:eastAsia="ru-RU"/>
        </w:rPr>
      </w:pPr>
      <w:r w:rsidRPr="00DE69D7">
        <w:rPr>
          <w:rFonts w:ascii="Times New Roman" w:hAnsi="Times New Roman" w:cs="Times New Roman"/>
          <w:sz w:val="28"/>
          <w:szCs w:val="28"/>
          <w:lang w:eastAsia="ru-RU"/>
        </w:rPr>
        <w:t>«</w:t>
      </w:r>
      <w:r w:rsidRPr="00DE69D7">
        <w:rPr>
          <w:rFonts w:ascii="Times New Roman" w:hAnsi="Times New Roman" w:cs="Times New Roman"/>
          <w:spacing w:val="2"/>
          <w:sz w:val="28"/>
          <w:szCs w:val="28"/>
          <w:shd w:val="clear" w:color="auto" w:fill="FFFFFF"/>
        </w:rPr>
        <w:t>Для специализированной торговли: молоко, хлебобулочные изделия, услуги по ремонту обуви, изготовлению ключей, парикмахерские услуги; для</w:t>
      </w:r>
      <w:r w:rsidRPr="00DE69D7">
        <w:rPr>
          <w:rFonts w:ascii="Times New Roman" w:hAnsi="Times New Roman" w:cs="Times New Roman"/>
          <w:sz w:val="28"/>
          <w:szCs w:val="28"/>
        </w:rPr>
        <w:t xml:space="preserve"> индивидуальных предпринимателей и юридических лиц, имеющих статус ответственного субъекта предпринимательской деятельности </w:t>
      </w:r>
      <w:r w:rsidRPr="00DE69D7">
        <w:rPr>
          <w:rFonts w:ascii="Times New Roman" w:hAnsi="Times New Roman" w:cs="Times New Roman"/>
          <w:spacing w:val="2"/>
          <w:sz w:val="28"/>
          <w:szCs w:val="28"/>
          <w:shd w:val="clear" w:color="auto" w:fill="FFFFFF"/>
        </w:rPr>
        <w:t>-   применяется понижающий коэффициент 0,5».</w:t>
      </w:r>
    </w:p>
    <w:p w:rsidR="00DE69D7" w:rsidRPr="00DE69D7" w:rsidRDefault="00DE69D7" w:rsidP="00DE69D7">
      <w:pPr>
        <w:spacing w:after="0" w:line="240" w:lineRule="auto"/>
        <w:ind w:firstLine="709"/>
        <w:contextualSpacing/>
        <w:jc w:val="both"/>
        <w:rPr>
          <w:rFonts w:ascii="Times New Roman" w:hAnsi="Times New Roman" w:cs="Times New Roman"/>
          <w:sz w:val="28"/>
          <w:szCs w:val="28"/>
        </w:rPr>
      </w:pPr>
      <w:r w:rsidRPr="00DE69D7">
        <w:rPr>
          <w:rFonts w:ascii="Times New Roman" w:hAnsi="Times New Roman" w:cs="Times New Roman"/>
          <w:sz w:val="28"/>
          <w:szCs w:val="28"/>
        </w:rPr>
        <w:t>2. Контроль за исполнением настоящего постановления возложить на начальника Управления имущественных отношений Администрации Таврического района Омской области Васюту Е.И.</w:t>
      </w: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Глава Таврического района                                                                 И.А. Баннов</w:t>
      </w:r>
    </w:p>
    <w:p w:rsidR="00DE69D7" w:rsidRPr="00C35668" w:rsidRDefault="00DE69D7" w:rsidP="00DE69D7">
      <w:pPr>
        <w:spacing w:after="0" w:line="240" w:lineRule="auto"/>
        <w:jc w:val="both"/>
        <w:rPr>
          <w:rFonts w:ascii="Arial" w:hAnsi="Arial" w:cs="Arial"/>
          <w:sz w:val="24"/>
          <w:szCs w:val="24"/>
        </w:rPr>
      </w:pPr>
    </w:p>
    <w:p w:rsidR="00A04058" w:rsidRPr="00A04058" w:rsidRDefault="00A04058" w:rsidP="00A04058">
      <w:pPr>
        <w:spacing w:after="0" w:line="240" w:lineRule="auto"/>
        <w:jc w:val="center"/>
        <w:rPr>
          <w:rFonts w:ascii="Times New Roman" w:hAnsi="Times New Roman" w:cs="Times New Roman"/>
          <w:sz w:val="28"/>
          <w:szCs w:val="28"/>
        </w:rPr>
      </w:pPr>
      <w:r w:rsidRPr="00A04058">
        <w:rPr>
          <w:rFonts w:ascii="Times New Roman" w:hAnsi="Times New Roman" w:cs="Times New Roman"/>
          <w:sz w:val="28"/>
          <w:szCs w:val="28"/>
        </w:rPr>
        <w:t xml:space="preserve"> </w:t>
      </w:r>
    </w:p>
    <w:p w:rsidR="00A04058" w:rsidRPr="00A04058" w:rsidRDefault="00A04058" w:rsidP="00A04058">
      <w:pPr>
        <w:rPr>
          <w:rFonts w:ascii="Times New Roman" w:hAnsi="Times New Roman" w:cs="Times New Roman"/>
          <w:sz w:val="28"/>
          <w:szCs w:val="28"/>
        </w:rPr>
      </w:pPr>
    </w:p>
    <w:p w:rsidR="00A04058" w:rsidRDefault="00A04058" w:rsidP="00A04058">
      <w:pPr>
        <w:jc w:val="both"/>
        <w:rPr>
          <w:rFonts w:ascii="Arial" w:hAnsi="Arial" w:cs="Arial"/>
        </w:rPr>
      </w:pPr>
    </w:p>
    <w:p w:rsidR="00DE69D7" w:rsidRDefault="00DE69D7" w:rsidP="00A04058">
      <w:pPr>
        <w:jc w:val="both"/>
        <w:rPr>
          <w:rFonts w:ascii="Arial" w:hAnsi="Arial" w:cs="Arial"/>
        </w:rPr>
      </w:pPr>
    </w:p>
    <w:p w:rsidR="00DE69D7" w:rsidRDefault="00DE69D7" w:rsidP="00A04058">
      <w:pPr>
        <w:jc w:val="both"/>
        <w:rPr>
          <w:rFonts w:ascii="Arial" w:hAnsi="Arial" w:cs="Arial"/>
        </w:rPr>
      </w:pPr>
    </w:p>
    <w:p w:rsidR="00DE69D7" w:rsidRDefault="00DE69D7" w:rsidP="00A04058">
      <w:pPr>
        <w:jc w:val="both"/>
        <w:rPr>
          <w:rFonts w:ascii="Arial" w:hAnsi="Arial" w:cs="Arial"/>
        </w:rPr>
      </w:pPr>
    </w:p>
    <w:p w:rsidR="00DE69D7" w:rsidRPr="006F7143" w:rsidRDefault="00DE69D7" w:rsidP="00A04058">
      <w:pPr>
        <w:jc w:val="both"/>
        <w:rPr>
          <w:rFonts w:ascii="Arial" w:hAnsi="Arial" w:cs="Arial"/>
        </w:rPr>
      </w:pPr>
    </w:p>
    <w:p w:rsidR="00FD5A81" w:rsidRDefault="00FD5A81" w:rsidP="00A04058">
      <w:pPr>
        <w:pStyle w:val="af2"/>
        <w:shd w:val="clear" w:color="auto" w:fill="FFFFFF"/>
        <w:jc w:val="center"/>
        <w:rPr>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A04058" w:rsidRDefault="00A04058" w:rsidP="00FD5A81">
      <w:pPr>
        <w:spacing w:after="0" w:line="240" w:lineRule="auto"/>
        <w:jc w:val="center"/>
        <w:rPr>
          <w:rFonts w:ascii="Times New Roman" w:hAnsi="Times New Roman" w:cs="Times New Roman"/>
          <w:sz w:val="28"/>
          <w:szCs w:val="28"/>
        </w:rPr>
      </w:pPr>
    </w:p>
    <w:p w:rsidR="00A04058" w:rsidRDefault="00A04058" w:rsidP="00FD5A81">
      <w:pPr>
        <w:spacing w:after="0" w:line="240" w:lineRule="auto"/>
        <w:jc w:val="center"/>
        <w:rPr>
          <w:rFonts w:ascii="Times New Roman" w:hAnsi="Times New Roman" w:cs="Times New Roman"/>
          <w:sz w:val="28"/>
          <w:szCs w:val="28"/>
        </w:rPr>
      </w:pPr>
    </w:p>
    <w:p w:rsidR="00A04058" w:rsidRDefault="00A04058" w:rsidP="00FD5A81">
      <w:pPr>
        <w:spacing w:after="0" w:line="240" w:lineRule="auto"/>
        <w:jc w:val="center"/>
        <w:rPr>
          <w:rFonts w:ascii="Times New Roman" w:hAnsi="Times New Roman" w:cs="Times New Roman"/>
          <w:sz w:val="28"/>
          <w:szCs w:val="28"/>
        </w:rPr>
      </w:pPr>
    </w:p>
    <w:p w:rsidR="00FD5A81" w:rsidRPr="00DE69D7" w:rsidRDefault="00FD5A81" w:rsidP="00FD5A81">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Постановление Администрации Таврического района Омской области</w:t>
      </w:r>
    </w:p>
    <w:p w:rsidR="00DE69D7" w:rsidRPr="00DE69D7" w:rsidRDefault="00A04058" w:rsidP="00DE69D7">
      <w:pPr>
        <w:spacing w:after="0" w:line="240" w:lineRule="auto"/>
        <w:ind w:firstLine="709"/>
        <w:jc w:val="center"/>
        <w:rPr>
          <w:rFonts w:ascii="Times New Roman" w:hAnsi="Times New Roman" w:cs="Times New Roman"/>
          <w:sz w:val="28"/>
          <w:szCs w:val="28"/>
        </w:rPr>
      </w:pPr>
      <w:r w:rsidRPr="00DE69D7">
        <w:rPr>
          <w:rFonts w:ascii="Times New Roman" w:hAnsi="Times New Roman" w:cs="Times New Roman"/>
          <w:sz w:val="28"/>
          <w:szCs w:val="28"/>
        </w:rPr>
        <w:t>от 2</w:t>
      </w:r>
      <w:r w:rsidR="00DE69D7" w:rsidRPr="00DE69D7">
        <w:rPr>
          <w:rFonts w:ascii="Times New Roman" w:hAnsi="Times New Roman" w:cs="Times New Roman"/>
          <w:sz w:val="28"/>
          <w:szCs w:val="28"/>
        </w:rPr>
        <w:t>6</w:t>
      </w:r>
      <w:r w:rsidR="00FD5A81" w:rsidRPr="00DE69D7">
        <w:rPr>
          <w:rFonts w:ascii="Times New Roman" w:hAnsi="Times New Roman" w:cs="Times New Roman"/>
          <w:sz w:val="28"/>
          <w:szCs w:val="28"/>
        </w:rPr>
        <w:t>.0</w:t>
      </w:r>
      <w:r w:rsidR="00DE69D7" w:rsidRPr="00DE69D7">
        <w:rPr>
          <w:rFonts w:ascii="Times New Roman" w:hAnsi="Times New Roman" w:cs="Times New Roman"/>
          <w:sz w:val="28"/>
          <w:szCs w:val="28"/>
        </w:rPr>
        <w:t>5</w:t>
      </w:r>
      <w:r w:rsidR="00FD5A81" w:rsidRPr="00DE69D7">
        <w:rPr>
          <w:rFonts w:ascii="Times New Roman" w:hAnsi="Times New Roman" w:cs="Times New Roman"/>
          <w:sz w:val="28"/>
          <w:szCs w:val="28"/>
        </w:rPr>
        <w:t xml:space="preserve">.2026 № </w:t>
      </w:r>
      <w:r w:rsidR="00DE69D7" w:rsidRPr="00DE69D7">
        <w:rPr>
          <w:rFonts w:ascii="Times New Roman" w:hAnsi="Times New Roman" w:cs="Times New Roman"/>
          <w:sz w:val="28"/>
          <w:szCs w:val="28"/>
        </w:rPr>
        <w:t>333 Об утверждении порядка ведения исполнительной документации в форме электронных документов в сфере строительства на территории муниципального округа Таврический район Омской области без дублирования на бумажном носителе</w:t>
      </w:r>
    </w:p>
    <w:p w:rsidR="00DE69D7" w:rsidRPr="00DE69D7" w:rsidRDefault="00DE69D7" w:rsidP="00DE69D7">
      <w:pPr>
        <w:spacing w:after="0" w:line="240" w:lineRule="auto"/>
        <w:ind w:firstLine="709"/>
        <w:jc w:val="both"/>
        <w:rPr>
          <w:rFonts w:ascii="Times New Roman" w:hAnsi="Times New Roman" w:cs="Times New Roman"/>
          <w:sz w:val="28"/>
          <w:szCs w:val="28"/>
        </w:rPr>
      </w:pPr>
    </w:p>
    <w:p w:rsidR="00DE69D7" w:rsidRPr="00DE69D7" w:rsidRDefault="00DE69D7" w:rsidP="00DE69D7">
      <w:pPr>
        <w:spacing w:after="0" w:line="240" w:lineRule="auto"/>
        <w:ind w:left="284" w:firstLine="567"/>
        <w:jc w:val="both"/>
        <w:rPr>
          <w:rFonts w:ascii="Times New Roman" w:hAnsi="Times New Roman" w:cs="Times New Roman"/>
          <w:sz w:val="28"/>
          <w:szCs w:val="28"/>
        </w:rPr>
      </w:pPr>
      <w:r w:rsidRPr="00DE69D7">
        <w:rPr>
          <w:rFonts w:ascii="Times New Roman" w:hAnsi="Times New Roman" w:cs="Times New Roman"/>
          <w:sz w:val="28"/>
          <w:szCs w:val="28"/>
        </w:rPr>
        <w:t xml:space="preserve">В целях ведения проектной и исполнительной документации в электронном виде при выполнении работ по проектированию, строительству, реконструкции и капитальному ремонту объектов капитального строительства, осуществляемых за счет бюджетных средств, руководствуясь постановлением Правительства Омской области от 21 сентября 2023 г. № 519-п «Об особенностях формирования и ведения исполнительной документации при строительстве и реконструкции объектов капитального строительства, финансируемых с привлечением средств областного бюджета, Уставом муниципального округа Таврический район Омской области, </w:t>
      </w:r>
      <w:r w:rsidRPr="00DE69D7">
        <w:rPr>
          <w:rFonts w:ascii="Times New Roman" w:eastAsia="Times New Roman" w:hAnsi="Times New Roman" w:cs="Times New Roman"/>
          <w:sz w:val="28"/>
          <w:szCs w:val="28"/>
          <w:lang w:eastAsia="ru-RU"/>
        </w:rPr>
        <w:t>п о с т а н о в л я ю</w:t>
      </w:r>
      <w:r w:rsidRPr="00DE69D7">
        <w:rPr>
          <w:rFonts w:ascii="Times New Roman" w:hAnsi="Times New Roman" w:cs="Times New Roman"/>
          <w:sz w:val="28"/>
          <w:szCs w:val="28"/>
        </w:rPr>
        <w:t>:</w:t>
      </w:r>
    </w:p>
    <w:p w:rsidR="00DE69D7" w:rsidRPr="00DE69D7" w:rsidRDefault="00DE69D7" w:rsidP="00DE69D7">
      <w:pPr>
        <w:spacing w:after="0" w:line="240" w:lineRule="auto"/>
        <w:ind w:left="284" w:firstLine="425"/>
        <w:jc w:val="both"/>
        <w:rPr>
          <w:rFonts w:ascii="Times New Roman" w:hAnsi="Times New Roman" w:cs="Times New Roman"/>
          <w:sz w:val="28"/>
          <w:szCs w:val="28"/>
        </w:rPr>
      </w:pPr>
      <w:r w:rsidRPr="00DE69D7">
        <w:rPr>
          <w:rFonts w:ascii="Times New Roman" w:hAnsi="Times New Roman" w:cs="Times New Roman"/>
          <w:sz w:val="28"/>
          <w:szCs w:val="28"/>
        </w:rPr>
        <w:t xml:space="preserve">1. Утвердить Порядок ведения исполнительной документации в форме электронных документов без дублирования на бумажном носителе в сфере строительства на территории муниципального округа Таврический район Омской области </w:t>
      </w:r>
      <w:r w:rsidRPr="00DE69D7">
        <w:rPr>
          <w:rFonts w:ascii="Times New Roman" w:eastAsia="Times New Roman" w:hAnsi="Times New Roman" w:cs="Times New Roman"/>
          <w:sz w:val="28"/>
          <w:szCs w:val="28"/>
          <w:lang w:eastAsia="ru-RU"/>
        </w:rPr>
        <w:t>согласно приложению, к настоящему постановлению</w:t>
      </w:r>
      <w:r w:rsidRPr="00DE69D7">
        <w:rPr>
          <w:rFonts w:ascii="Times New Roman" w:hAnsi="Times New Roman" w:cs="Times New Roman"/>
          <w:sz w:val="28"/>
          <w:szCs w:val="28"/>
        </w:rPr>
        <w:t>.</w:t>
      </w:r>
    </w:p>
    <w:p w:rsidR="00DE69D7" w:rsidRPr="00DE69D7" w:rsidRDefault="00DE69D7" w:rsidP="00DE69D7">
      <w:pPr>
        <w:spacing w:after="0" w:line="240" w:lineRule="auto"/>
        <w:ind w:left="284" w:firstLine="425"/>
        <w:jc w:val="both"/>
        <w:rPr>
          <w:rFonts w:ascii="Times New Roman" w:hAnsi="Times New Roman" w:cs="Times New Roman"/>
          <w:sz w:val="28"/>
          <w:szCs w:val="28"/>
        </w:rPr>
      </w:pPr>
      <w:r w:rsidRPr="00DE69D7">
        <w:rPr>
          <w:rFonts w:ascii="Times New Roman" w:hAnsi="Times New Roman" w:cs="Times New Roman"/>
          <w:sz w:val="28"/>
          <w:szCs w:val="28"/>
        </w:rPr>
        <w:t>2. Контроль за исполнением настоящего постановления возложить на первого заместителя Главы Таврического района Максимова А.Ю.</w:t>
      </w:r>
    </w:p>
    <w:p w:rsidR="00DE69D7" w:rsidRPr="00DE69D7" w:rsidRDefault="00DE69D7" w:rsidP="00DE69D7">
      <w:pPr>
        <w:spacing w:after="0" w:line="240" w:lineRule="auto"/>
        <w:ind w:left="284" w:firstLine="425"/>
        <w:jc w:val="both"/>
        <w:rPr>
          <w:rFonts w:ascii="Times New Roman" w:hAnsi="Times New Roman" w:cs="Times New Roman"/>
          <w:sz w:val="28"/>
          <w:szCs w:val="28"/>
        </w:rPr>
      </w:pPr>
    </w:p>
    <w:p w:rsidR="00DE69D7" w:rsidRPr="00DE69D7" w:rsidRDefault="00DE69D7" w:rsidP="00DE69D7">
      <w:pPr>
        <w:spacing w:after="0" w:line="240" w:lineRule="auto"/>
        <w:ind w:firstLine="709"/>
        <w:jc w:val="both"/>
        <w:rPr>
          <w:rFonts w:ascii="Times New Roman" w:hAnsi="Times New Roman" w:cs="Times New Roman"/>
          <w:sz w:val="28"/>
          <w:szCs w:val="28"/>
        </w:rPr>
      </w:pPr>
    </w:p>
    <w:p w:rsidR="00DE69D7" w:rsidRPr="00DE69D7" w:rsidRDefault="00DE69D7" w:rsidP="00DE69D7">
      <w:pPr>
        <w:spacing w:after="0" w:line="240" w:lineRule="auto"/>
        <w:ind w:left="142" w:firstLine="142"/>
        <w:jc w:val="both"/>
        <w:rPr>
          <w:rFonts w:ascii="Times New Roman" w:hAnsi="Times New Roman" w:cs="Times New Roman"/>
          <w:sz w:val="28"/>
          <w:szCs w:val="28"/>
        </w:rPr>
      </w:pPr>
      <w:r w:rsidRPr="00DE69D7">
        <w:rPr>
          <w:rFonts w:ascii="Times New Roman" w:hAnsi="Times New Roman" w:cs="Times New Roman"/>
          <w:sz w:val="28"/>
          <w:szCs w:val="28"/>
        </w:rPr>
        <w:t>Глава Таврического района                                                             И.А. Баннов</w:t>
      </w: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spacing w:after="0" w:line="240" w:lineRule="auto"/>
        <w:jc w:val="both"/>
        <w:rPr>
          <w:rFonts w:ascii="Times New Roman" w:hAnsi="Times New Roman" w:cs="Times New Roman"/>
          <w:sz w:val="28"/>
          <w:szCs w:val="28"/>
        </w:rPr>
      </w:pPr>
    </w:p>
    <w:p w:rsidR="00DE69D7" w:rsidRPr="00DE69D7" w:rsidRDefault="00DE69D7" w:rsidP="00DE69D7">
      <w:pPr>
        <w:autoSpaceDE w:val="0"/>
        <w:autoSpaceDN w:val="0"/>
        <w:spacing w:after="0" w:line="240" w:lineRule="auto"/>
        <w:ind w:left="5103"/>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lastRenderedPageBreak/>
        <w:t xml:space="preserve">Приложение  </w:t>
      </w:r>
    </w:p>
    <w:p w:rsidR="00DE69D7" w:rsidRPr="00DE69D7" w:rsidRDefault="00DE69D7" w:rsidP="00DE69D7">
      <w:pPr>
        <w:autoSpaceDE w:val="0"/>
        <w:autoSpaceDN w:val="0"/>
        <w:spacing w:after="0" w:line="240" w:lineRule="auto"/>
        <w:ind w:left="5103"/>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УТВЕРЖДЕН</w:t>
      </w:r>
    </w:p>
    <w:p w:rsidR="00DE69D7" w:rsidRPr="00DE69D7" w:rsidRDefault="00DE69D7" w:rsidP="00DE69D7">
      <w:pPr>
        <w:autoSpaceDE w:val="0"/>
        <w:autoSpaceDN w:val="0"/>
        <w:spacing w:after="0" w:line="240" w:lineRule="auto"/>
        <w:ind w:left="5103"/>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постановлением Администрации</w:t>
      </w:r>
    </w:p>
    <w:p w:rsidR="00DE69D7" w:rsidRPr="00DE69D7" w:rsidRDefault="00DE69D7" w:rsidP="00DE69D7">
      <w:pPr>
        <w:autoSpaceDE w:val="0"/>
        <w:autoSpaceDN w:val="0"/>
        <w:spacing w:after="0" w:line="240" w:lineRule="auto"/>
        <w:ind w:left="5103"/>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Таврического района Омской области </w:t>
      </w:r>
    </w:p>
    <w:p w:rsidR="00DE69D7" w:rsidRPr="00DE69D7" w:rsidRDefault="00DE69D7" w:rsidP="00DE69D7">
      <w:pPr>
        <w:tabs>
          <w:tab w:val="left" w:pos="6030"/>
        </w:tabs>
        <w:autoSpaceDE w:val="0"/>
        <w:autoSpaceDN w:val="0"/>
        <w:spacing w:after="0" w:line="240" w:lineRule="auto"/>
        <w:ind w:left="-567"/>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от 26.05.2026 № 333</w:t>
      </w:r>
    </w:p>
    <w:p w:rsidR="00DE69D7" w:rsidRPr="00DE69D7" w:rsidRDefault="00DE69D7" w:rsidP="00DE69D7">
      <w:pPr>
        <w:spacing w:after="0" w:line="240" w:lineRule="auto"/>
        <w:jc w:val="center"/>
        <w:rPr>
          <w:rFonts w:ascii="Times New Roman" w:hAnsi="Times New Roman" w:cs="Times New Roman"/>
          <w:sz w:val="28"/>
          <w:szCs w:val="28"/>
        </w:rPr>
      </w:pPr>
    </w:p>
    <w:p w:rsidR="00DE69D7" w:rsidRPr="00DE69D7" w:rsidRDefault="00DE69D7" w:rsidP="00DE69D7">
      <w:pPr>
        <w:spacing w:after="0" w:line="240" w:lineRule="auto"/>
        <w:jc w:val="center"/>
        <w:rPr>
          <w:rFonts w:ascii="Times New Roman" w:hAnsi="Times New Roman" w:cs="Times New Roman"/>
          <w:sz w:val="28"/>
          <w:szCs w:val="28"/>
        </w:rPr>
      </w:pPr>
    </w:p>
    <w:p w:rsidR="00DE69D7" w:rsidRPr="00DE69D7" w:rsidRDefault="00DE69D7" w:rsidP="00DE69D7">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Порядок</w:t>
      </w:r>
    </w:p>
    <w:p w:rsidR="00DE69D7" w:rsidRPr="00DE69D7" w:rsidRDefault="00DE69D7" w:rsidP="00DE69D7">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ведения исполнительной документации в форме электронных документов в сфере строительства на территории муниципального округа Таврический район Омской области</w:t>
      </w:r>
    </w:p>
    <w:p w:rsidR="00DE69D7" w:rsidRPr="00DE69D7" w:rsidRDefault="00DE69D7" w:rsidP="00DE69D7">
      <w:pPr>
        <w:spacing w:after="0" w:line="240" w:lineRule="auto"/>
        <w:jc w:val="center"/>
        <w:rPr>
          <w:rFonts w:ascii="Times New Roman" w:hAnsi="Times New Roman" w:cs="Times New Roman"/>
          <w:sz w:val="28"/>
          <w:szCs w:val="28"/>
        </w:rPr>
      </w:pP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1. Настоящий Порядок ведения исполнительной документации в форме электронных документов в сфере строительства на территории муниципального округа Таврический район Омской области (далее – Порядок) определяет требования к ведению исполнительной документации при строительстве, реконструкции, капитальном ремонте объектов капитального</w:t>
      </w:r>
    </w:p>
    <w:p w:rsidR="00DE69D7" w:rsidRPr="00DE69D7" w:rsidRDefault="00DE69D7" w:rsidP="00DE69D7">
      <w:pPr>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строительства осуществляемых за счет бюджетных средств (далее – исполнительная документация) по решению застройщика, технического заказчика, лица, ответственного за эксплуатацию здания, сооружения, регионального оператора в форме электронных документов без дублирования на бумажном носителе.</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2. Заказчик осуществляет ведение информационной модели объекта в Информационной системе управления проектами государственного (муниципального) заказчика в сфере строительства (далее – ИСУП) путем добавления и актуализации сведений, документов и материалов об объекте в объеме, соответствующем функциональным возможностям ИСУП.</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Исполнитель обеспечивает разработку и ведение (в том числе согласование с Заказчиком) проектной и исполнительной документации на объект в форме электронных документов (далее – проектная и исполнительная документация в электронном виде) с применением программного обеспечения, имеющего функциональную возможность интеграции (взаимного обмена данными) с ИСУП.</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Для обеспечения электронного взаимодействия Стороны назначают ответственных сотрудников в соответствии с распределением ролей в используемых информационных системах. Документом основанием для участия в электронном взаимодействии может являться приказ о наделении ответственного лица соответствующими полномочиями, либо должностной</w:t>
      </w:r>
    </w:p>
    <w:p w:rsidR="00DE69D7" w:rsidRPr="00DE69D7" w:rsidRDefault="00DE69D7" w:rsidP="00DE69D7">
      <w:pPr>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регламент, содержащий соответствующие полномочия. </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xml:space="preserve">Все участники электронного взаимодействия должны использовать усиленную квалифицированную электронную подпись. В случае фиксации Сторонами технических сбоев в функционировании используемых программных продуктов, не позволяющих осуществлять электронное взаимодействие в регламентированные сроки, ведение проектной и исполнительной документации осуществляется на бумажных носителях с </w:t>
      </w:r>
      <w:r w:rsidRPr="00DE69D7">
        <w:rPr>
          <w:rFonts w:ascii="Times New Roman" w:hAnsi="Times New Roman" w:cs="Times New Roman"/>
          <w:sz w:val="28"/>
          <w:szCs w:val="28"/>
        </w:rPr>
        <w:lastRenderedPageBreak/>
        <w:t>последующим дублированием в электронной форме при восстановлении функционирования используемых программных продуктов. Факты технических сбоев, не позволяющих Сторонам осуществлять электронное взаимодействие, фиксируется посредством направления информационного письма с описанием проблемы и указанием времени обнаружения технического сбоя в срок, на превышающий 48 часов с момента обнаружения технического сбоя.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3. Исполнительная документация подписывается: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представителем застройщика, технического заказчика, лица, ответственного за эксплуатацию здания, сооружения, или регионального оператора по вопросам строительного контроля;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представителем лица, осуществляющего строительство, реконструкцию, капитальный ремонт;</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представителем лица, осуществляющего строительство, реконструкцию, капитальный ремонт, по вопросам строительного контроля;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представителем лица, осуществляющего подготовку проектной документации (в случае привлечения застройщиком лица, осуществляющего подготовку проектной документации, для проверки соответствия выполняемых работ проектной документации согласно части 2 статьи 53 Градостроительного Кодекса Российской Федерации (далее – ГрК РФ);</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представителем лица, непосредственно выполнившим работы, исполнение которых отражается в исполнительной документации;</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 представителем организации, осуществляющей эксплуатацию сетей инженерно-технического обеспечения (в случае выполнения работ по договорам о строительстве, реконструкции, капитальном ремонте объектов капитального строительства, заключенным с иными лицами) (применительно к акту освидетельствования участков сетей инженерно-технического обеспечения).</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4. Исполнительная документация в форме электронных документов подписывается лицами, указанными в пункте 3 настоящего Порядка, усиленной неквалифицированной электронной подписью.</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Исполнительная документация в форме электронных документов формируется и представляется в виде файлов в формате xml.</w:t>
      </w:r>
    </w:p>
    <w:p w:rsidR="00DE69D7" w:rsidRPr="00DE69D7" w:rsidRDefault="00DE69D7" w:rsidP="00DE69D7">
      <w:pPr>
        <w:spacing w:after="0" w:line="240" w:lineRule="auto"/>
        <w:ind w:firstLine="709"/>
        <w:jc w:val="both"/>
        <w:rPr>
          <w:rFonts w:ascii="Times New Roman" w:hAnsi="Times New Roman" w:cs="Times New Roman"/>
          <w:sz w:val="28"/>
          <w:szCs w:val="28"/>
        </w:rPr>
      </w:pPr>
      <w:r w:rsidRPr="00DE69D7">
        <w:rPr>
          <w:rFonts w:ascii="Times New Roman" w:hAnsi="Times New Roman" w:cs="Times New Roman"/>
          <w:sz w:val="28"/>
          <w:szCs w:val="28"/>
        </w:rPr>
        <w:t>5. Исполнительная документация в форме электронных документов храниться с использованием информационных систем, предусматривающих резервное копирование таких документов и электронных подписей в составе их метаданных, восстановление исполнительной документации в форме электронных документов и их метаданных из резервных копий,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 автоматизированное ведение электронных журналов учета точного времени и фактов размещения, изменения и удаления информации, содержание вносимых изменений.</w:t>
      </w:r>
    </w:p>
    <w:p w:rsidR="00DE69D7" w:rsidRDefault="00DE69D7" w:rsidP="00DE69D7">
      <w:pPr>
        <w:spacing w:after="0" w:line="240" w:lineRule="auto"/>
        <w:jc w:val="both"/>
        <w:rPr>
          <w:rFonts w:ascii="Times New Roman" w:hAnsi="Times New Roman" w:cs="Times New Roman"/>
          <w:sz w:val="24"/>
          <w:szCs w:val="24"/>
        </w:rPr>
      </w:pPr>
    </w:p>
    <w:p w:rsidR="00DE69D7" w:rsidRDefault="00DE69D7" w:rsidP="00DE69D7">
      <w:pPr>
        <w:spacing w:after="0" w:line="240" w:lineRule="auto"/>
        <w:jc w:val="both"/>
        <w:rPr>
          <w:rFonts w:ascii="Times New Roman" w:hAnsi="Times New Roman" w:cs="Times New Roman"/>
          <w:sz w:val="24"/>
          <w:szCs w:val="24"/>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A04058" w:rsidRPr="00DE69D7" w:rsidRDefault="00A04058" w:rsidP="00DE69D7">
      <w:pPr>
        <w:pStyle w:val="ConsPlusTitle"/>
        <w:spacing w:line="276" w:lineRule="auto"/>
        <w:rPr>
          <w:rFonts w:ascii="Times New Roman" w:hAnsi="Times New Roman" w:cs="Times New Roman"/>
          <w:b w:val="0"/>
          <w:sz w:val="28"/>
          <w:szCs w:val="28"/>
        </w:rPr>
      </w:pPr>
    </w:p>
    <w:p w:rsidR="00DE69D7" w:rsidRPr="00DE69D7" w:rsidRDefault="00DE69D7" w:rsidP="00DE69D7">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Постановление Администрации Таврического района Омской области</w:t>
      </w:r>
    </w:p>
    <w:p w:rsidR="00DE69D7" w:rsidRPr="00DE69D7" w:rsidRDefault="00DE69D7" w:rsidP="00DE69D7">
      <w:pPr>
        <w:spacing w:after="0" w:line="240" w:lineRule="auto"/>
        <w:jc w:val="center"/>
        <w:rPr>
          <w:rFonts w:ascii="Times New Roman" w:eastAsia="Times New Roman" w:hAnsi="Times New Roman" w:cs="Times New Roman"/>
          <w:bCs/>
          <w:sz w:val="28"/>
          <w:szCs w:val="28"/>
          <w:lang w:eastAsia="ru-RU"/>
        </w:rPr>
      </w:pPr>
      <w:r w:rsidRPr="00DE69D7">
        <w:rPr>
          <w:rFonts w:ascii="Times New Roman" w:hAnsi="Times New Roman" w:cs="Times New Roman"/>
          <w:sz w:val="28"/>
          <w:szCs w:val="28"/>
        </w:rPr>
        <w:t xml:space="preserve">от 26.05.2026 № 339 </w:t>
      </w:r>
      <w:r w:rsidRPr="00DE69D7">
        <w:rPr>
          <w:rFonts w:ascii="Times New Roman" w:eastAsia="Times New Roman" w:hAnsi="Times New Roman" w:cs="Times New Roman"/>
          <w:sz w:val="28"/>
          <w:szCs w:val="28"/>
          <w:lang w:eastAsia="ru-RU"/>
        </w:rPr>
        <w:t>О внесении изменений в постановление Администрации Таврического муниципального района Омской области от 18 июля 2023 г. № 353 «Об утверждении административного регламента по предоставлению муниципальной услуги «</w:t>
      </w:r>
      <w:r w:rsidRPr="00DE69D7">
        <w:rPr>
          <w:rFonts w:ascii="Times New Roman" w:eastAsia="Times New Roman" w:hAnsi="Times New Roman" w:cs="Times New Roman"/>
          <w:bCs/>
          <w:sz w:val="28"/>
          <w:szCs w:val="28"/>
          <w:lang w:eastAsia="ru-RU" w:bidi="ru-RU"/>
        </w:rPr>
        <w:t>Предоставление земельного участка, находящегося в собственности Таврического муниципального района Омской области, а также государственной собственности до разграничения, на торгах</w:t>
      </w:r>
      <w:r w:rsidRPr="00DE69D7">
        <w:rPr>
          <w:rFonts w:ascii="Times New Roman" w:eastAsia="Times New Roman" w:hAnsi="Times New Roman" w:cs="Times New Roman"/>
          <w:sz w:val="28"/>
          <w:szCs w:val="28"/>
          <w:lang w:eastAsia="ru-RU"/>
        </w:rPr>
        <w:t>»</w:t>
      </w:r>
    </w:p>
    <w:p w:rsidR="00DE69D7" w:rsidRPr="00DE69D7" w:rsidRDefault="00DE69D7" w:rsidP="00DE69D7">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DE69D7" w:rsidRPr="00DE69D7" w:rsidRDefault="00DE69D7" w:rsidP="00DE69D7">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В соответствии с Земельным кодексом Российской Федерации, Федеральным законом от 27 июля 2010 г. № 210-ФЗ «Об организации предоставления государственных и муниципальных услуг», руководствуясь Уставом   муниципального   округа   Таврический   район   Омской   области, п о с т а н о в л я ю:</w:t>
      </w:r>
    </w:p>
    <w:p w:rsidR="00DE69D7" w:rsidRPr="00DE69D7" w:rsidRDefault="00DE69D7" w:rsidP="00DE69D7">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 В пункте 2.4.2 административного регламента по предоставлению муниципальной услуги «</w:t>
      </w:r>
      <w:r w:rsidRPr="00DE69D7">
        <w:rPr>
          <w:rFonts w:ascii="Times New Roman" w:eastAsia="Times New Roman" w:hAnsi="Times New Roman" w:cs="Times New Roman"/>
          <w:bCs/>
          <w:sz w:val="28"/>
          <w:szCs w:val="28"/>
          <w:lang w:eastAsia="ru-RU" w:bidi="ru-RU"/>
        </w:rPr>
        <w:t>Предоставление земельного участка, находящегося в собственности Таврического муниципального района Омской области, а также государственной собственности до разграничения, на торгах</w:t>
      </w:r>
      <w:r w:rsidRPr="00DE69D7">
        <w:rPr>
          <w:rFonts w:ascii="Times New Roman" w:eastAsia="Times New Roman" w:hAnsi="Times New Roman" w:cs="Times New Roman"/>
          <w:sz w:val="28"/>
          <w:szCs w:val="28"/>
          <w:lang w:eastAsia="ru-RU"/>
        </w:rPr>
        <w:t>», утвержденного постановлением Администрации Таврического муниципального района Омской области от 18 июля 2023 г. № 353:</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слова «60 календарных дней» заменить словами «тридцать дней»;</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дополнить абзацем следующего содержания: «В случае обращения с заявлением о проведении аукциона индивидуального предпринимателя или юридического лица, имеющих статус ответственного субъекта предпринимательской деятельности срок принятия решения составляет 20 календарных дней».</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2. Контроль за выполнением настоящего постановления возложить на начальника Управления имущественных отношений Администрации Таврического района Омской области Васюту Е.И.</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bCs/>
          <w:sz w:val="28"/>
          <w:szCs w:val="28"/>
          <w:lang w:eastAsia="ru-RU"/>
        </w:rPr>
        <w:t>Глава Таврического района                                                                  И.А. Баннов</w:t>
      </w:r>
    </w:p>
    <w:p w:rsidR="00A04058" w:rsidRPr="00A04058" w:rsidRDefault="00A04058" w:rsidP="00DE69D7">
      <w:pPr>
        <w:pStyle w:val="31"/>
        <w:shd w:val="clear" w:color="auto" w:fill="auto"/>
        <w:spacing w:before="0" w:after="0" w:line="240" w:lineRule="auto"/>
        <w:ind w:firstLine="0"/>
        <w:rPr>
          <w:sz w:val="28"/>
          <w:szCs w:val="28"/>
        </w:rPr>
      </w:pPr>
    </w:p>
    <w:p w:rsidR="00A04058" w:rsidRPr="00A04058" w:rsidRDefault="00A04058" w:rsidP="00A04058">
      <w:pPr>
        <w:pStyle w:val="31"/>
        <w:shd w:val="clear" w:color="auto" w:fill="auto"/>
        <w:spacing w:before="0" w:after="0" w:line="240" w:lineRule="auto"/>
        <w:ind w:firstLine="0"/>
        <w:rPr>
          <w:sz w:val="28"/>
          <w:szCs w:val="28"/>
        </w:rPr>
      </w:pPr>
    </w:p>
    <w:p w:rsidR="00A04058" w:rsidRPr="00767285" w:rsidRDefault="00A04058" w:rsidP="00A04058">
      <w:pPr>
        <w:pStyle w:val="31"/>
        <w:shd w:val="clear" w:color="auto" w:fill="auto"/>
        <w:spacing w:before="0" w:after="0" w:line="240" w:lineRule="auto"/>
        <w:ind w:firstLine="0"/>
        <w:rPr>
          <w:rFonts w:ascii="Arial" w:hAnsi="Arial" w:cs="Arial"/>
          <w:color w:val="000000"/>
          <w:sz w:val="24"/>
          <w:szCs w:val="24"/>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Default="00DE69D7" w:rsidP="00DE69D7">
      <w:pPr>
        <w:spacing w:after="0" w:line="240" w:lineRule="auto"/>
        <w:rPr>
          <w:rFonts w:ascii="Times New Roman" w:hAnsi="Times New Roman" w:cs="Times New Roman"/>
          <w:sz w:val="28"/>
          <w:szCs w:val="28"/>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DE69D7" w:rsidRPr="003F001C" w:rsidRDefault="00DE69D7" w:rsidP="00DE69D7">
      <w:pPr>
        <w:spacing w:after="0" w:line="240" w:lineRule="auto"/>
        <w:jc w:val="both"/>
        <w:rPr>
          <w:rFonts w:ascii="Times New Roman" w:hAnsi="Times New Roman" w:cs="Times New Roman"/>
          <w:sz w:val="24"/>
          <w:szCs w:val="24"/>
        </w:rPr>
      </w:pPr>
    </w:p>
    <w:p w:rsidR="00DE69D7" w:rsidRPr="00DE69D7" w:rsidRDefault="00DE69D7" w:rsidP="00DE69D7">
      <w:pPr>
        <w:pStyle w:val="ConsPlusTitle"/>
        <w:spacing w:line="276" w:lineRule="auto"/>
        <w:jc w:val="center"/>
        <w:rPr>
          <w:rFonts w:ascii="Times New Roman" w:hAnsi="Times New Roman" w:cs="Times New Roman"/>
          <w:b w:val="0"/>
          <w:sz w:val="28"/>
          <w:szCs w:val="28"/>
        </w:rPr>
      </w:pPr>
    </w:p>
    <w:p w:rsidR="00DE69D7" w:rsidRPr="00DE69D7" w:rsidRDefault="00DE69D7" w:rsidP="00DE69D7">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t>Постановление Администрации Таврического района Омской области</w:t>
      </w:r>
    </w:p>
    <w:p w:rsidR="00DE69D7" w:rsidRPr="00DE69D7" w:rsidRDefault="00DE69D7" w:rsidP="00DE69D7">
      <w:pPr>
        <w:pStyle w:val="afb"/>
        <w:jc w:val="center"/>
        <w:rPr>
          <w:sz w:val="28"/>
          <w:szCs w:val="28"/>
        </w:rPr>
      </w:pPr>
      <w:r w:rsidRPr="00DE69D7">
        <w:rPr>
          <w:sz w:val="28"/>
          <w:szCs w:val="28"/>
        </w:rPr>
        <w:t>от 29.05.2026 № 352 О подготовке населения Таврического района Омской области</w:t>
      </w:r>
      <w:r>
        <w:rPr>
          <w:sz w:val="28"/>
          <w:szCs w:val="28"/>
        </w:rPr>
        <w:t xml:space="preserve"> </w:t>
      </w:r>
      <w:r w:rsidRPr="00DE69D7">
        <w:rPr>
          <w:sz w:val="28"/>
          <w:szCs w:val="28"/>
        </w:rPr>
        <w:t>в области защиты от чрезвычайных ситуаций природного и техногенного характера</w:t>
      </w:r>
    </w:p>
    <w:p w:rsidR="00DE69D7" w:rsidRPr="00DE69D7" w:rsidRDefault="00DE69D7" w:rsidP="00DE69D7">
      <w:pPr>
        <w:spacing w:after="0" w:line="240" w:lineRule="atLeast"/>
        <w:contextualSpacing/>
        <w:jc w:val="both"/>
        <w:rPr>
          <w:rFonts w:ascii="Times New Roman" w:hAnsi="Times New Roman" w:cs="Times New Roman"/>
          <w:b/>
          <w:sz w:val="28"/>
          <w:szCs w:val="28"/>
        </w:rPr>
      </w:pPr>
    </w:p>
    <w:p w:rsidR="00DE69D7" w:rsidRPr="00DE69D7" w:rsidRDefault="00DE69D7" w:rsidP="00DE69D7">
      <w:pPr>
        <w:spacing w:after="0" w:line="240" w:lineRule="atLeast"/>
        <w:contextualSpacing/>
        <w:jc w:val="both"/>
        <w:rPr>
          <w:rFonts w:ascii="Times New Roman" w:eastAsia="Times New Roman" w:hAnsi="Times New Roman" w:cs="Times New Roman"/>
          <w:sz w:val="28"/>
          <w:szCs w:val="28"/>
          <w:lang w:eastAsia="ar-SA"/>
        </w:rPr>
      </w:pPr>
      <w:r w:rsidRPr="00DE69D7">
        <w:rPr>
          <w:rFonts w:ascii="Times New Roman" w:hAnsi="Times New Roman" w:cs="Times New Roman"/>
          <w:sz w:val="28"/>
          <w:szCs w:val="28"/>
        </w:rPr>
        <w:tab/>
        <w:t xml:space="preserve">В соответствии с Федеральным законом от 21.12.1994 </w:t>
      </w:r>
      <w:hyperlink r:id="rId15" w:history="1">
        <w:r w:rsidRPr="00DE69D7">
          <w:rPr>
            <w:rFonts w:ascii="Times New Roman" w:hAnsi="Times New Roman" w:cs="Times New Roman"/>
            <w:sz w:val="28"/>
            <w:szCs w:val="28"/>
          </w:rPr>
          <w:t>№ 68-ФЗ</w:t>
        </w:r>
      </w:hyperlink>
      <w:r w:rsidRPr="00DE69D7">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Постановлением Правительства Российской Федерации от 18.09.2020 </w:t>
      </w:r>
      <w:hyperlink r:id="rId16" w:history="1">
        <w:r w:rsidRPr="00DE69D7">
          <w:rPr>
            <w:rFonts w:ascii="Times New Roman" w:hAnsi="Times New Roman" w:cs="Times New Roman"/>
            <w:sz w:val="28"/>
            <w:szCs w:val="28"/>
          </w:rPr>
          <w:t>№ 1485</w:t>
        </w:r>
      </w:hyperlink>
      <w:r w:rsidRPr="00DE69D7">
        <w:rPr>
          <w:rFonts w:ascii="Times New Roman" w:hAnsi="Times New Roman" w:cs="Times New Roman"/>
          <w:sz w:val="28"/>
          <w:szCs w:val="28"/>
        </w:rPr>
        <w:t xml:space="preserve">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в целях совершенствования подготовки населения Таврического района Омской области в области защиты от чрезвычайных ситуаций природного и техногенного характера, </w:t>
      </w:r>
      <w:r w:rsidRPr="00DE69D7">
        <w:rPr>
          <w:rFonts w:ascii="Times New Roman" w:hAnsi="Times New Roman" w:cs="Times New Roman"/>
          <w:noProof/>
          <w:sz w:val="28"/>
          <w:szCs w:val="28"/>
        </w:rPr>
        <w:t>руководствуясь</w:t>
      </w:r>
      <w:r w:rsidRPr="00DE69D7">
        <w:rPr>
          <w:rFonts w:ascii="Times New Roman" w:eastAsia="Times New Roman" w:hAnsi="Times New Roman" w:cs="Times New Roman"/>
          <w:sz w:val="28"/>
          <w:szCs w:val="28"/>
          <w:lang w:eastAsia="ar-SA"/>
        </w:rPr>
        <w:t xml:space="preserve"> Уставом    муниципального округа Таврический район Омской области,</w:t>
      </w:r>
    </w:p>
    <w:p w:rsidR="00DE69D7" w:rsidRPr="00DE69D7" w:rsidRDefault="00DE69D7" w:rsidP="00DE69D7">
      <w:pPr>
        <w:spacing w:after="0" w:line="240" w:lineRule="atLeast"/>
        <w:contextualSpacing/>
        <w:jc w:val="both"/>
        <w:rPr>
          <w:rFonts w:ascii="Times New Roman" w:hAnsi="Times New Roman" w:cs="Times New Roman"/>
          <w:b/>
          <w:sz w:val="28"/>
          <w:szCs w:val="28"/>
        </w:rPr>
      </w:pPr>
      <w:r w:rsidRPr="00DE69D7">
        <w:rPr>
          <w:rFonts w:ascii="Times New Roman" w:eastAsia="Times New Roman" w:hAnsi="Times New Roman" w:cs="Times New Roman"/>
          <w:sz w:val="28"/>
          <w:szCs w:val="28"/>
          <w:lang w:eastAsia="ar-SA"/>
        </w:rPr>
        <w:t xml:space="preserve"> п о с т а н о в л я ю:</w:t>
      </w:r>
    </w:p>
    <w:p w:rsidR="00DE69D7" w:rsidRPr="00DE69D7" w:rsidRDefault="00DE69D7" w:rsidP="00DE69D7">
      <w:pPr>
        <w:pStyle w:val="afb"/>
        <w:ind w:firstLine="709"/>
        <w:contextualSpacing/>
        <w:jc w:val="both"/>
        <w:rPr>
          <w:sz w:val="28"/>
          <w:szCs w:val="28"/>
        </w:rPr>
      </w:pPr>
      <w:r w:rsidRPr="00DE69D7">
        <w:rPr>
          <w:sz w:val="28"/>
          <w:szCs w:val="28"/>
        </w:rPr>
        <w:t xml:space="preserve">1. Утвердить </w:t>
      </w:r>
      <w:hyperlink w:anchor="P68" w:history="1">
        <w:r w:rsidRPr="00DE69D7">
          <w:rPr>
            <w:sz w:val="28"/>
            <w:szCs w:val="28"/>
          </w:rPr>
          <w:t>Положение</w:t>
        </w:r>
      </w:hyperlink>
      <w:r w:rsidRPr="00DE69D7">
        <w:rPr>
          <w:sz w:val="28"/>
          <w:szCs w:val="28"/>
        </w:rPr>
        <w:t xml:space="preserve"> о подготовке населения Таврического района Омской области  в области защиты от чрезвычайных ситуаций природного и техногенного характера (Приложение № 1).</w:t>
      </w:r>
    </w:p>
    <w:p w:rsidR="00DE69D7" w:rsidRPr="00DE69D7" w:rsidRDefault="00DE69D7" w:rsidP="00DE69D7">
      <w:pPr>
        <w:pStyle w:val="afb"/>
        <w:ind w:firstLine="709"/>
        <w:contextualSpacing/>
        <w:jc w:val="both"/>
        <w:rPr>
          <w:sz w:val="28"/>
          <w:szCs w:val="28"/>
        </w:rPr>
      </w:pPr>
      <w:r w:rsidRPr="00DE69D7">
        <w:rPr>
          <w:sz w:val="28"/>
          <w:szCs w:val="28"/>
        </w:rPr>
        <w:t>2. Утвердить Список  должностных категорий подлежащих обучению в области защиты от чрезвычайных ситуаций природного и техногенного характера  (Приложение № 2).</w:t>
      </w:r>
    </w:p>
    <w:p w:rsidR="00DE69D7" w:rsidRPr="00DE69D7" w:rsidRDefault="00DE69D7" w:rsidP="00DE69D7">
      <w:pPr>
        <w:pStyle w:val="afb"/>
        <w:ind w:firstLine="709"/>
        <w:jc w:val="both"/>
        <w:rPr>
          <w:sz w:val="28"/>
          <w:szCs w:val="28"/>
        </w:rPr>
      </w:pPr>
      <w:r w:rsidRPr="00DE69D7">
        <w:rPr>
          <w:sz w:val="28"/>
          <w:szCs w:val="28"/>
        </w:rPr>
        <w:t>3. Утвердить категории обучаемого населения Таврического района Омской области в области  защиты от чрезвычайных ситуаций природного и техногенного характера ( Приложение № 3).</w:t>
      </w:r>
    </w:p>
    <w:p w:rsidR="00DE69D7" w:rsidRPr="00DE69D7" w:rsidRDefault="00DE69D7" w:rsidP="00DE69D7">
      <w:pPr>
        <w:pStyle w:val="ConsPlusNormal"/>
        <w:ind w:firstLine="567"/>
        <w:jc w:val="both"/>
        <w:rPr>
          <w:rFonts w:ascii="Times New Roman" w:hAnsi="Times New Roman" w:cs="Times New Roman"/>
          <w:sz w:val="28"/>
          <w:szCs w:val="28"/>
        </w:rPr>
      </w:pPr>
      <w:r w:rsidRPr="00DE69D7">
        <w:rPr>
          <w:rFonts w:ascii="Times New Roman" w:hAnsi="Times New Roman" w:cs="Times New Roman"/>
          <w:sz w:val="28"/>
          <w:szCs w:val="28"/>
        </w:rPr>
        <w:t xml:space="preserve">  3.1. Для лиц, впервые назначенных на должность, связанную с выполнением обязанностей в области защиты от чрезвычайных ситуаций, получение дополнительного профессионального образования в области защиты от чрезвычайных ситуаций является обязательным в течение первого года работы.</w:t>
      </w:r>
    </w:p>
    <w:p w:rsidR="00DE69D7" w:rsidRPr="00DE69D7" w:rsidRDefault="00DE69D7" w:rsidP="00DE69D7">
      <w:pPr>
        <w:pStyle w:val="afb"/>
        <w:ind w:firstLine="567"/>
        <w:jc w:val="both"/>
        <w:rPr>
          <w:sz w:val="28"/>
          <w:szCs w:val="28"/>
        </w:rPr>
      </w:pPr>
      <w:r w:rsidRPr="00DE69D7">
        <w:rPr>
          <w:sz w:val="28"/>
          <w:szCs w:val="28"/>
        </w:rPr>
        <w:t>4.  Заместителю Главы Таврического района - начальнику сектора по мобилизационной подготовке и защиты населения от чрезвычайных ситуаций Администрации Таврического района Омской области Горбань В.В.:</w:t>
      </w:r>
    </w:p>
    <w:p w:rsidR="00DE69D7" w:rsidRPr="00DE69D7" w:rsidRDefault="00DE69D7" w:rsidP="00DE69D7">
      <w:pPr>
        <w:pStyle w:val="ConsPlusTitle"/>
        <w:widowControl/>
        <w:suppressAutoHyphens/>
        <w:ind w:firstLine="567"/>
        <w:contextualSpacing/>
        <w:jc w:val="both"/>
        <w:rPr>
          <w:rFonts w:ascii="Times New Roman" w:hAnsi="Times New Roman" w:cs="Times New Roman"/>
          <w:sz w:val="28"/>
          <w:szCs w:val="28"/>
        </w:rPr>
      </w:pPr>
      <w:r w:rsidRPr="00DE69D7">
        <w:rPr>
          <w:rFonts w:ascii="Times New Roman" w:hAnsi="Times New Roman" w:cs="Times New Roman"/>
          <w:b w:val="0"/>
          <w:sz w:val="28"/>
          <w:szCs w:val="28"/>
        </w:rPr>
        <w:t>4.1. Довести настоящее постановление до сведения всех заинтересованных лиц.</w:t>
      </w:r>
    </w:p>
    <w:p w:rsidR="00DE69D7" w:rsidRPr="00DE69D7" w:rsidRDefault="00DE69D7" w:rsidP="00DE69D7">
      <w:pPr>
        <w:pStyle w:val="afb"/>
        <w:ind w:firstLine="567"/>
        <w:jc w:val="both"/>
        <w:rPr>
          <w:sz w:val="28"/>
          <w:szCs w:val="28"/>
        </w:rPr>
      </w:pPr>
      <w:r w:rsidRPr="00DE69D7">
        <w:rPr>
          <w:sz w:val="28"/>
          <w:szCs w:val="28"/>
        </w:rPr>
        <w:t>4.2. Осуществлять организационно-методическое руководство за всеми видами подготовки населения района в области  защиты от чрезвычайных ситуаций природного  и  техногенного характера.</w:t>
      </w:r>
    </w:p>
    <w:p w:rsidR="00DE69D7" w:rsidRPr="00DE69D7" w:rsidRDefault="00DE69D7" w:rsidP="00DE69D7">
      <w:pPr>
        <w:pStyle w:val="afb"/>
        <w:ind w:firstLine="567"/>
        <w:jc w:val="both"/>
        <w:rPr>
          <w:sz w:val="28"/>
          <w:szCs w:val="28"/>
        </w:rPr>
      </w:pPr>
      <w:r w:rsidRPr="00DE69D7">
        <w:rPr>
          <w:sz w:val="28"/>
          <w:szCs w:val="28"/>
        </w:rPr>
        <w:t>4.3. Осуществлять контроль за подготовкой населения  в области  защиты от чрезвычайных ситуаций.</w:t>
      </w:r>
    </w:p>
    <w:p w:rsidR="00DE69D7" w:rsidRPr="00DE69D7" w:rsidRDefault="00DE69D7" w:rsidP="00DE69D7">
      <w:pPr>
        <w:pStyle w:val="afb"/>
        <w:ind w:firstLine="567"/>
        <w:jc w:val="both"/>
        <w:rPr>
          <w:sz w:val="28"/>
          <w:szCs w:val="28"/>
        </w:rPr>
      </w:pPr>
      <w:r w:rsidRPr="00DE69D7">
        <w:rPr>
          <w:sz w:val="28"/>
          <w:szCs w:val="28"/>
        </w:rPr>
        <w:t>5. Рекомендовать руководителям организаций независимо от организационно-правовых форм собственности, осуществляющих деятельность на территории района (далее - организации):</w:t>
      </w:r>
    </w:p>
    <w:p w:rsidR="00DE69D7" w:rsidRPr="00DE69D7" w:rsidRDefault="00DE69D7" w:rsidP="00DE69D7">
      <w:pPr>
        <w:pStyle w:val="afb"/>
        <w:ind w:firstLine="567"/>
        <w:jc w:val="both"/>
        <w:rPr>
          <w:sz w:val="28"/>
          <w:szCs w:val="28"/>
        </w:rPr>
      </w:pPr>
      <w:r w:rsidRPr="00DE69D7">
        <w:rPr>
          <w:sz w:val="28"/>
          <w:szCs w:val="28"/>
        </w:rPr>
        <w:lastRenderedPageBreak/>
        <w:t>5.1. Проведение теоретических занятий и практических учений и тренировок в области защиты от чрезвычайных ситуаций проводить в соответствии с требованиями, установленным в приложении № 1.</w:t>
      </w:r>
    </w:p>
    <w:p w:rsidR="00DE69D7" w:rsidRPr="00DE69D7" w:rsidRDefault="00DE69D7" w:rsidP="00DE69D7">
      <w:pPr>
        <w:spacing w:line="240" w:lineRule="auto"/>
        <w:ind w:firstLine="567"/>
        <w:contextualSpacing/>
        <w:jc w:val="both"/>
        <w:rPr>
          <w:rFonts w:ascii="Times New Roman" w:eastAsia="Times New Roman" w:hAnsi="Times New Roman" w:cs="Times New Roman"/>
          <w:bCs/>
          <w:sz w:val="28"/>
          <w:szCs w:val="28"/>
        </w:rPr>
      </w:pPr>
      <w:r w:rsidRPr="00DE69D7">
        <w:rPr>
          <w:rFonts w:ascii="Times New Roman" w:eastAsia="Times New Roman" w:hAnsi="Times New Roman" w:cs="Times New Roman"/>
          <w:sz w:val="28"/>
          <w:szCs w:val="28"/>
        </w:rPr>
        <w:t xml:space="preserve">6. </w:t>
      </w:r>
      <w:r w:rsidRPr="00DE69D7">
        <w:rPr>
          <w:rFonts w:ascii="Times New Roman" w:eastAsia="Times New Roman" w:hAnsi="Times New Roman" w:cs="Times New Roman"/>
          <w:bCs/>
          <w:sz w:val="28"/>
          <w:szCs w:val="28"/>
        </w:rPr>
        <w:t>Настоящее постановление</w:t>
      </w:r>
      <w:r w:rsidRPr="00DE69D7">
        <w:rPr>
          <w:rFonts w:ascii="Times New Roman" w:eastAsia="Times New Roman" w:hAnsi="Times New Roman" w:cs="Times New Roman"/>
          <w:sz w:val="28"/>
          <w:szCs w:val="28"/>
        </w:rPr>
        <w:t xml:space="preserve"> подлежит размещению на официальном сайте Администрации Таврического района Омской области после его подписания и обнародования.</w:t>
      </w:r>
    </w:p>
    <w:p w:rsidR="00DE69D7" w:rsidRPr="00DE69D7" w:rsidRDefault="00DE69D7" w:rsidP="00DE69D7">
      <w:pPr>
        <w:ind w:firstLine="567"/>
        <w:jc w:val="both"/>
        <w:rPr>
          <w:rFonts w:ascii="Times New Roman" w:eastAsia="Times New Roman" w:hAnsi="Times New Roman" w:cs="Times New Roman"/>
          <w:sz w:val="28"/>
          <w:szCs w:val="28"/>
        </w:rPr>
      </w:pPr>
      <w:r w:rsidRPr="00DE69D7">
        <w:rPr>
          <w:rFonts w:ascii="Times New Roman" w:eastAsia="Times New Roman" w:hAnsi="Times New Roman" w:cs="Times New Roman"/>
          <w:sz w:val="28"/>
          <w:szCs w:val="28"/>
        </w:rPr>
        <w:t xml:space="preserve">7.  Контроль за исполнением данного постановления оставляю за собой. </w:t>
      </w:r>
    </w:p>
    <w:p w:rsidR="00DE69D7" w:rsidRPr="00DE69D7" w:rsidRDefault="00DE69D7" w:rsidP="00DE69D7">
      <w:pPr>
        <w:pStyle w:val="ConsPlusTitle"/>
        <w:widowControl/>
        <w:suppressAutoHyphens/>
        <w:contextualSpacing/>
        <w:jc w:val="both"/>
        <w:rPr>
          <w:rFonts w:ascii="Times New Roman" w:hAnsi="Times New Roman" w:cs="Times New Roman"/>
          <w:b w:val="0"/>
          <w:sz w:val="28"/>
          <w:szCs w:val="28"/>
        </w:rPr>
      </w:pPr>
    </w:p>
    <w:p w:rsidR="00DE69D7" w:rsidRPr="00DE69D7" w:rsidRDefault="00DE69D7" w:rsidP="00DE69D7">
      <w:pPr>
        <w:pStyle w:val="ConsPlusTitle"/>
        <w:widowControl/>
        <w:suppressAutoHyphens/>
        <w:contextualSpacing/>
        <w:jc w:val="both"/>
        <w:rPr>
          <w:rFonts w:ascii="Times New Roman" w:hAnsi="Times New Roman" w:cs="Times New Roman"/>
          <w:b w:val="0"/>
          <w:sz w:val="28"/>
          <w:szCs w:val="28"/>
        </w:rPr>
      </w:pPr>
    </w:p>
    <w:p w:rsidR="00DE69D7" w:rsidRPr="00DE69D7" w:rsidRDefault="00DE69D7" w:rsidP="00DE69D7">
      <w:pPr>
        <w:pStyle w:val="ConsPlusTitle"/>
        <w:widowControl/>
        <w:suppressAutoHyphens/>
        <w:contextualSpacing/>
        <w:jc w:val="both"/>
        <w:rPr>
          <w:rFonts w:ascii="Times New Roman" w:hAnsi="Times New Roman" w:cs="Times New Roman"/>
          <w:b w:val="0"/>
          <w:sz w:val="28"/>
          <w:szCs w:val="28"/>
        </w:rPr>
      </w:pPr>
      <w:r w:rsidRPr="00DE69D7">
        <w:rPr>
          <w:rFonts w:ascii="Times New Roman" w:hAnsi="Times New Roman" w:cs="Times New Roman"/>
          <w:b w:val="0"/>
          <w:sz w:val="28"/>
          <w:szCs w:val="28"/>
        </w:rPr>
        <w:t>Глава Таврического района                                                                 И.А. Баннов</w:t>
      </w:r>
    </w:p>
    <w:p w:rsidR="00DE69D7" w:rsidRPr="00DE69D7" w:rsidRDefault="00DE69D7" w:rsidP="00DE69D7">
      <w:pPr>
        <w:keepNext/>
        <w:keepLines/>
        <w:autoSpaceDE w:val="0"/>
        <w:autoSpaceDN w:val="0"/>
        <w:adjustRightInd w:val="0"/>
        <w:spacing w:line="240" w:lineRule="auto"/>
        <w:contextualSpacing/>
        <w:jc w:val="both"/>
        <w:rPr>
          <w:rFonts w:ascii="Times New Roman" w:eastAsia="Times New Roman" w:hAnsi="Times New Roman" w:cs="Times New Roman"/>
          <w:sz w:val="28"/>
          <w:szCs w:val="28"/>
        </w:rPr>
      </w:pPr>
      <w:r w:rsidRPr="00DE69D7">
        <w:rPr>
          <w:rFonts w:ascii="Times New Roman" w:eastAsia="Times New Roman" w:hAnsi="Times New Roman" w:cs="Times New Roman"/>
          <w:sz w:val="28"/>
          <w:szCs w:val="28"/>
        </w:rPr>
        <w:tab/>
      </w:r>
      <w:r w:rsidRPr="00DE69D7">
        <w:rPr>
          <w:rFonts w:ascii="Times New Roman" w:eastAsia="Times New Roman" w:hAnsi="Times New Roman" w:cs="Times New Roman"/>
          <w:sz w:val="28"/>
          <w:szCs w:val="28"/>
        </w:rPr>
        <w:tab/>
      </w:r>
      <w:r w:rsidRPr="00DE69D7">
        <w:rPr>
          <w:rFonts w:ascii="Times New Roman" w:eastAsia="Times New Roman" w:hAnsi="Times New Roman" w:cs="Times New Roman"/>
          <w:sz w:val="28"/>
          <w:szCs w:val="28"/>
        </w:rPr>
        <w:tab/>
        <w:t xml:space="preserve">  </w:t>
      </w:r>
    </w:p>
    <w:p w:rsidR="00DE69D7" w:rsidRPr="00DE69D7" w:rsidRDefault="00DE69D7" w:rsidP="00DE69D7">
      <w:pPr>
        <w:pStyle w:val="afb"/>
        <w:ind w:firstLine="709"/>
        <w:contextualSpacing/>
        <w:jc w:val="both"/>
        <w:rPr>
          <w:sz w:val="28"/>
          <w:szCs w:val="28"/>
        </w:rPr>
      </w:pPr>
    </w:p>
    <w:p w:rsidR="00DE69D7" w:rsidRPr="00DE69D7" w:rsidRDefault="00DE69D7" w:rsidP="00DE69D7">
      <w:pPr>
        <w:spacing w:after="0" w:line="240" w:lineRule="atLeast"/>
        <w:contextualSpacing/>
        <w:jc w:val="both"/>
        <w:rPr>
          <w:rFonts w:ascii="Times New Roman" w:hAnsi="Times New Roman" w:cs="Times New Roman"/>
          <w:noProof/>
          <w:sz w:val="28"/>
          <w:szCs w:val="28"/>
        </w:rPr>
      </w:pPr>
    </w:p>
    <w:p w:rsidR="00DE69D7" w:rsidRPr="00DE69D7" w:rsidRDefault="00DE69D7" w:rsidP="00DE69D7">
      <w:pPr>
        <w:spacing w:after="0" w:line="240" w:lineRule="atLeast"/>
        <w:contextualSpacing/>
        <w:jc w:val="both"/>
        <w:rPr>
          <w:rFonts w:ascii="Times New Roman" w:hAnsi="Times New Roman" w:cs="Times New Roman"/>
          <w:noProof/>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tabs>
          <w:tab w:val="left" w:pos="7770"/>
        </w:tabs>
        <w:spacing w:after="0" w:line="240" w:lineRule="atLeast"/>
        <w:jc w:val="right"/>
        <w:rPr>
          <w:rFonts w:ascii="Times New Roman" w:hAnsi="Times New Roman" w:cs="Times New Roman"/>
          <w:sz w:val="28"/>
          <w:szCs w:val="28"/>
        </w:rPr>
      </w:pPr>
    </w:p>
    <w:p w:rsidR="00DE69D7" w:rsidRPr="00DE69D7" w:rsidRDefault="00DE69D7" w:rsidP="00DE69D7">
      <w:pPr>
        <w:pStyle w:val="37"/>
        <w:shd w:val="clear" w:color="auto" w:fill="auto"/>
        <w:spacing w:line="240" w:lineRule="auto"/>
        <w:ind w:left="5387"/>
        <w:rPr>
          <w:sz w:val="28"/>
          <w:szCs w:val="28"/>
        </w:rPr>
      </w:pPr>
      <w:r w:rsidRPr="00DE69D7">
        <w:rPr>
          <w:sz w:val="28"/>
          <w:szCs w:val="28"/>
        </w:rPr>
        <w:lastRenderedPageBreak/>
        <w:t xml:space="preserve">Приложение </w:t>
      </w:r>
      <w:r w:rsidRPr="00DE69D7">
        <w:rPr>
          <w:sz w:val="28"/>
          <w:szCs w:val="28"/>
          <w:lang w:bidi="en-US"/>
        </w:rPr>
        <w:t xml:space="preserve">№ </w:t>
      </w:r>
      <w:r w:rsidRPr="00DE69D7">
        <w:rPr>
          <w:sz w:val="28"/>
          <w:szCs w:val="28"/>
        </w:rPr>
        <w:t>1</w:t>
      </w:r>
    </w:p>
    <w:p w:rsidR="00DE69D7" w:rsidRPr="00DE69D7" w:rsidRDefault="00DE69D7" w:rsidP="00DE69D7">
      <w:pPr>
        <w:pStyle w:val="37"/>
        <w:spacing w:line="240" w:lineRule="auto"/>
        <w:ind w:left="5387"/>
        <w:rPr>
          <w:sz w:val="28"/>
          <w:szCs w:val="28"/>
        </w:rPr>
      </w:pPr>
      <w:r w:rsidRPr="00DE69D7">
        <w:rPr>
          <w:sz w:val="28"/>
          <w:szCs w:val="28"/>
        </w:rPr>
        <w:t xml:space="preserve">УТВЕРЖДЕНО </w:t>
      </w:r>
    </w:p>
    <w:p w:rsidR="00DE69D7" w:rsidRPr="00DE69D7" w:rsidRDefault="00DE69D7" w:rsidP="00DE69D7">
      <w:pPr>
        <w:pStyle w:val="37"/>
        <w:spacing w:line="240" w:lineRule="auto"/>
        <w:ind w:left="5387"/>
        <w:rPr>
          <w:sz w:val="28"/>
          <w:szCs w:val="28"/>
        </w:rPr>
      </w:pPr>
      <w:r w:rsidRPr="00DE69D7">
        <w:rPr>
          <w:sz w:val="28"/>
          <w:szCs w:val="28"/>
        </w:rPr>
        <w:t xml:space="preserve">постановлением Администрации </w:t>
      </w:r>
    </w:p>
    <w:p w:rsidR="00DE69D7" w:rsidRPr="00DE69D7" w:rsidRDefault="00DE69D7" w:rsidP="00DE69D7">
      <w:pPr>
        <w:pStyle w:val="37"/>
        <w:spacing w:line="240" w:lineRule="auto"/>
        <w:ind w:left="5387"/>
        <w:rPr>
          <w:sz w:val="28"/>
          <w:szCs w:val="28"/>
        </w:rPr>
      </w:pPr>
      <w:r w:rsidRPr="00DE69D7">
        <w:rPr>
          <w:sz w:val="28"/>
          <w:szCs w:val="28"/>
        </w:rPr>
        <w:t>Таврического района</w:t>
      </w:r>
    </w:p>
    <w:p w:rsidR="00DE69D7" w:rsidRPr="00DE69D7" w:rsidRDefault="00DE69D7" w:rsidP="00DE69D7">
      <w:pPr>
        <w:pStyle w:val="37"/>
        <w:spacing w:line="240" w:lineRule="auto"/>
        <w:ind w:left="5387"/>
        <w:rPr>
          <w:sz w:val="28"/>
          <w:szCs w:val="28"/>
        </w:rPr>
      </w:pPr>
      <w:r w:rsidRPr="00DE69D7">
        <w:rPr>
          <w:sz w:val="28"/>
          <w:szCs w:val="28"/>
        </w:rPr>
        <w:t>Омской области</w:t>
      </w:r>
    </w:p>
    <w:p w:rsidR="00DE69D7" w:rsidRPr="00DE69D7" w:rsidRDefault="00DE69D7" w:rsidP="00DE69D7">
      <w:pPr>
        <w:pStyle w:val="Default"/>
        <w:jc w:val="center"/>
        <w:rPr>
          <w:color w:val="auto"/>
          <w:sz w:val="28"/>
          <w:szCs w:val="28"/>
        </w:rPr>
      </w:pPr>
      <w:r w:rsidRPr="00DE69D7">
        <w:rPr>
          <w:sz w:val="28"/>
          <w:szCs w:val="28"/>
        </w:rPr>
        <w:t xml:space="preserve">                                                       от 29.05.2026 № 352</w:t>
      </w:r>
    </w:p>
    <w:p w:rsidR="00DE69D7" w:rsidRPr="00DE69D7" w:rsidRDefault="00DE69D7" w:rsidP="00DE69D7">
      <w:pPr>
        <w:pStyle w:val="Default"/>
        <w:jc w:val="center"/>
        <w:rPr>
          <w:color w:val="auto"/>
          <w:sz w:val="28"/>
          <w:szCs w:val="28"/>
        </w:rPr>
      </w:pPr>
    </w:p>
    <w:p w:rsidR="00DE69D7" w:rsidRPr="00DE69D7" w:rsidRDefault="00DE69D7" w:rsidP="00DE69D7">
      <w:pPr>
        <w:pStyle w:val="Default"/>
        <w:jc w:val="center"/>
        <w:rPr>
          <w:color w:val="auto"/>
          <w:sz w:val="28"/>
          <w:szCs w:val="28"/>
        </w:rPr>
      </w:pPr>
      <w:r w:rsidRPr="00DE69D7">
        <w:rPr>
          <w:color w:val="auto"/>
          <w:sz w:val="28"/>
          <w:szCs w:val="28"/>
        </w:rPr>
        <w:t>ПОЛОЖЕНИЕ</w:t>
      </w:r>
    </w:p>
    <w:p w:rsidR="00DE69D7" w:rsidRPr="00DE69D7" w:rsidRDefault="00DE69D7" w:rsidP="00DE69D7">
      <w:pPr>
        <w:pStyle w:val="Default"/>
        <w:ind w:firstLine="720"/>
        <w:jc w:val="center"/>
        <w:rPr>
          <w:color w:val="auto"/>
          <w:sz w:val="28"/>
          <w:szCs w:val="28"/>
        </w:rPr>
      </w:pPr>
      <w:r w:rsidRPr="00DE69D7">
        <w:rPr>
          <w:color w:val="auto"/>
          <w:sz w:val="28"/>
          <w:szCs w:val="28"/>
        </w:rPr>
        <w:t xml:space="preserve">о подготовке населения Таврического района Омской области </w:t>
      </w:r>
    </w:p>
    <w:p w:rsidR="00DE69D7" w:rsidRPr="00DE69D7" w:rsidRDefault="00DE69D7" w:rsidP="00DE69D7">
      <w:pPr>
        <w:pStyle w:val="Default"/>
        <w:ind w:firstLine="720"/>
        <w:jc w:val="center"/>
        <w:rPr>
          <w:color w:val="auto"/>
          <w:sz w:val="28"/>
          <w:szCs w:val="28"/>
        </w:rPr>
      </w:pPr>
      <w:r w:rsidRPr="00DE69D7">
        <w:rPr>
          <w:color w:val="auto"/>
          <w:sz w:val="28"/>
          <w:szCs w:val="28"/>
        </w:rPr>
        <w:t xml:space="preserve"> в области защиты от чрезвычайных ситуаций </w:t>
      </w:r>
    </w:p>
    <w:p w:rsidR="00DE69D7" w:rsidRPr="00DE69D7" w:rsidRDefault="00DE69D7" w:rsidP="00DE69D7">
      <w:pPr>
        <w:pStyle w:val="Default"/>
        <w:ind w:firstLine="720"/>
        <w:jc w:val="center"/>
        <w:rPr>
          <w:b/>
          <w:color w:val="auto"/>
          <w:sz w:val="28"/>
          <w:szCs w:val="28"/>
        </w:rPr>
      </w:pPr>
      <w:r w:rsidRPr="00DE69D7">
        <w:rPr>
          <w:color w:val="auto"/>
          <w:sz w:val="28"/>
          <w:szCs w:val="28"/>
        </w:rPr>
        <w:t>природного и техногенного характера</w:t>
      </w:r>
    </w:p>
    <w:p w:rsidR="00DE69D7" w:rsidRPr="00DE69D7" w:rsidRDefault="00DE69D7" w:rsidP="00DE69D7">
      <w:pPr>
        <w:pStyle w:val="ConsPlusNormal"/>
        <w:ind w:firstLine="709"/>
        <w:jc w:val="both"/>
        <w:rPr>
          <w:rFonts w:ascii="Times New Roman" w:hAnsi="Times New Roman" w:cs="Times New Roman"/>
          <w:sz w:val="28"/>
          <w:szCs w:val="28"/>
        </w:rPr>
      </w:pP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 xml:space="preserve">1. Общие положения.   </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1.1. Настоящее Положение определяет порядок подготовки населения  Таврического района в области защиты от чрезвычайных ситуаций природного и техногенного характера.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1.2. Организационно-методическое руководство за подготовкой населения района в области защиты от чрезвычайных ситуаций природного и техногенного характера проводимое органами местного самоуправления и организациями, входящими в состав районного звена территориальной подсистемы РСЧС осуществляет сектор по мобилизационной подготовке и защиты населения от чрезвычайных ситуаций (далее - сектор МП ЧС)    Администрации Таврического района Омской области.</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2. Основные задачи подготовки населения в области защиты от чрезвычайных ситуаций:</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обучение населения правилам поведения, основным способам защиты и действиям в чрезвычайных ситуациях, приемам оказания первой помощи пострадавшим, правилам пользования коллективными и индивидуальными средствами защиты;</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совершенствование знаний, умений и навыков населения в области защиты от чрезвычайных ситуаций в ходе проведения учений и тренировок;</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выработка у руководителей администраций сельских округов и организаций умений и навыков по взаимодействию с силами и средствами районного звена территориальной подсистемы РСЧС при возникновении чрезвычайных ситуаций муниципального или локального характера;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совершенствование практических навыков руководителей органов местного самоуправления и организаций в проведении мероприятий по предупреждению и ликвидации чрезвычайных ситуаций;</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формирование в ходе учений и тренировок практических умений у работников районного звена территориальной подсистемы РСЧС действиям при различных чрезвычайных ситуациях, а также взаимодействие с постоянно действующим органом управления РСЧС и ЕДДС района.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3. Категории обучаемого населения в области защиты от чрезвычайных ситуаций природного и техногенного характера определены в приложении 3 к настоящему постановлению.</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4. Подготовка является обязательной и проводится:</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 xml:space="preserve">на курсах гражданской обороны – с должностными лицами, по </w:t>
      </w:r>
      <w:r w:rsidRPr="00DE69D7">
        <w:rPr>
          <w:rFonts w:ascii="Times New Roman" w:hAnsi="Times New Roman" w:cs="Times New Roman"/>
          <w:sz w:val="28"/>
          <w:szCs w:val="28"/>
        </w:rPr>
        <w:lastRenderedPageBreak/>
        <w:t>должностным категориям, определенным в приложении 2;</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по месту работы – с работающим населением;</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в учебно-консультационных пунктах по месту жительства граждан – с неработающим населением;</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в организациях, осуществляющих образовательную деятельность по основным общеобразовательным программам – с учащимися;</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в Бюджетном образовательном учреждении Омской области дополнительного профессионального образования «Учебно-методический центр по гражданской обороне и чрезвычайным ситуациям Омской области.</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5. Порядок организации подготовки в области защиты от чрезвычайных ситуаций природного и техногенного характера.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5.1. Руководители органов местного самоуправления:</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Организуют теоретическую и практическую подготовку населения;</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осуществляют организационно-методическое руководство и контроль за подготовкой населения;</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создают, оснащают учебно-консультационные пункты по гражданской обороне и организуют их деятельность, оказывают населению консультационные услуги в области защиты от чрезвычайных ситуаций природного и техногенного характера.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5.2. Руководители организаций:</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осуществляют обучение работников организаций;</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создают и поддерживают соответствующую учебно-материальную базу;</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планируют и проводят в установленные сроки учения и тренировки:</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осуществляют подготовку личного состава формирований, создаваемых в организации, привлекаемых для ликвидации чрезвычайных ситуаций;</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6. Совершенствование знаний, умений и навыков населения в области защиты от чрезвычайных ситуаций необходимо осуществлять в ходе проведения практических учений и тренировок в следующие сроки:</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командно-штабные учения, организуемые ОМС сроком до 3 суток, проводятся 1 раз в 3 года;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штабные тренировки в организациях сроком до 1 суток проводятся 1 раз в год;</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тактико-специальные учения, организуемые ОМС с участием сил и средств постоянной готовности сроком до 8 часов проводятся 1 раз в год;</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комплексные учения на опасных производственных объектах, в лечебных учреждениях, имеющих более 600 коек сроком до 2 суток, проводятся 1 раз в 3 года, а в других организациях продолжительностью до 8 часов проводятся 1 раз в 3 года;</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тренировки в образовательных организациях проводятся ежегодно;</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противопожарные тренировки с эвакуацией работников – 2 раза в год.</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6. Финансирование.</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t>6.1. Финансирование содержания курсов гражданской обороны района и учебно-консультационных пунктов, созданных в сельских округах района, а также проведения органами местного самоуправления учений и тренировок осуществляется за счет средств бюджетов органов местного самоуправления.</w:t>
      </w:r>
    </w:p>
    <w:p w:rsidR="00DE69D7" w:rsidRPr="00DE69D7" w:rsidRDefault="00DE69D7" w:rsidP="00DE69D7">
      <w:pPr>
        <w:pStyle w:val="ConsPlusNormal"/>
        <w:ind w:firstLine="709"/>
        <w:jc w:val="both"/>
        <w:rPr>
          <w:rFonts w:ascii="Times New Roman" w:hAnsi="Times New Roman" w:cs="Times New Roman"/>
          <w:sz w:val="28"/>
          <w:szCs w:val="28"/>
        </w:rPr>
      </w:pPr>
      <w:r w:rsidRPr="00DE69D7">
        <w:rPr>
          <w:rFonts w:ascii="Times New Roman" w:hAnsi="Times New Roman" w:cs="Times New Roman"/>
          <w:sz w:val="28"/>
          <w:szCs w:val="28"/>
        </w:rPr>
        <w:lastRenderedPageBreak/>
        <w:t>6.2. Финансирование подготовки работников организаций в области защиты от чрезвычайных ситуаций природного и техногенного характера, а также проведения данными организациями учений и тренировок осуществляется за счет собственных средств.</w:t>
      </w:r>
    </w:p>
    <w:p w:rsidR="00DE69D7" w:rsidRPr="00DE69D7" w:rsidRDefault="00DE69D7" w:rsidP="00DE69D7">
      <w:pPr>
        <w:pStyle w:val="Default"/>
        <w:ind w:firstLine="720"/>
        <w:jc w:val="both"/>
        <w:rPr>
          <w:color w:val="auto"/>
          <w:sz w:val="28"/>
          <w:szCs w:val="28"/>
        </w:rPr>
      </w:pPr>
    </w:p>
    <w:p w:rsidR="00DE69D7" w:rsidRPr="00DE69D7" w:rsidRDefault="00DE69D7" w:rsidP="00DE69D7">
      <w:pPr>
        <w:pStyle w:val="Default"/>
        <w:ind w:firstLine="720"/>
        <w:jc w:val="both"/>
        <w:rPr>
          <w:color w:val="auto"/>
          <w:sz w:val="28"/>
          <w:szCs w:val="28"/>
        </w:rPr>
      </w:pPr>
    </w:p>
    <w:p w:rsidR="00DE69D7" w:rsidRPr="00DE69D7" w:rsidRDefault="00DE69D7" w:rsidP="00DE69D7">
      <w:pPr>
        <w:pStyle w:val="Default"/>
        <w:jc w:val="both"/>
        <w:rPr>
          <w:color w:val="auto"/>
          <w:sz w:val="28"/>
          <w:szCs w:val="28"/>
        </w:rPr>
      </w:pPr>
    </w:p>
    <w:p w:rsidR="00DE69D7" w:rsidRPr="00DE69D7" w:rsidRDefault="00DE69D7" w:rsidP="00DE69D7">
      <w:pPr>
        <w:pStyle w:val="Default"/>
        <w:jc w:val="both"/>
        <w:rPr>
          <w:color w:val="auto"/>
          <w:sz w:val="28"/>
          <w:szCs w:val="28"/>
        </w:rPr>
      </w:pPr>
    </w:p>
    <w:p w:rsidR="00DE69D7" w:rsidRPr="00DE69D7" w:rsidRDefault="00DE69D7" w:rsidP="00DE69D7">
      <w:pPr>
        <w:pStyle w:val="Default"/>
        <w:jc w:val="both"/>
        <w:rPr>
          <w:color w:val="auto"/>
          <w:sz w:val="28"/>
          <w:szCs w:val="28"/>
        </w:rPr>
      </w:pPr>
    </w:p>
    <w:p w:rsidR="00DE69D7" w:rsidRPr="00DE69D7" w:rsidRDefault="00DE69D7" w:rsidP="00DE69D7">
      <w:pPr>
        <w:pStyle w:val="Default"/>
        <w:jc w:val="both"/>
        <w:rPr>
          <w:color w:val="auto"/>
          <w:sz w:val="28"/>
          <w:szCs w:val="28"/>
        </w:rPr>
      </w:pPr>
    </w:p>
    <w:p w:rsidR="00DE69D7" w:rsidRP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Pr="00DE69D7" w:rsidRDefault="00DE69D7" w:rsidP="00DE69D7">
      <w:pPr>
        <w:tabs>
          <w:tab w:val="left" w:pos="7770"/>
        </w:tabs>
        <w:spacing w:after="0" w:line="240" w:lineRule="atLeast"/>
        <w:jc w:val="center"/>
        <w:rPr>
          <w:rFonts w:ascii="Times New Roman" w:hAnsi="Times New Roman" w:cs="Times New Roman"/>
          <w:sz w:val="28"/>
          <w:szCs w:val="28"/>
        </w:rPr>
      </w:pPr>
    </w:p>
    <w:p w:rsidR="00DE69D7" w:rsidRPr="00DE69D7" w:rsidRDefault="00DE69D7" w:rsidP="00DE69D7">
      <w:pPr>
        <w:pStyle w:val="37"/>
        <w:shd w:val="clear" w:color="auto" w:fill="auto"/>
        <w:spacing w:line="240" w:lineRule="auto"/>
        <w:ind w:left="5387"/>
        <w:rPr>
          <w:sz w:val="28"/>
          <w:szCs w:val="28"/>
        </w:rPr>
      </w:pPr>
      <w:r w:rsidRPr="00DE69D7">
        <w:rPr>
          <w:sz w:val="28"/>
          <w:szCs w:val="28"/>
        </w:rPr>
        <w:lastRenderedPageBreak/>
        <w:t xml:space="preserve">Приложение </w:t>
      </w:r>
      <w:r w:rsidRPr="00DE69D7">
        <w:rPr>
          <w:sz w:val="28"/>
          <w:szCs w:val="28"/>
          <w:lang w:bidi="en-US"/>
        </w:rPr>
        <w:t xml:space="preserve">№ </w:t>
      </w:r>
      <w:r w:rsidRPr="00DE69D7">
        <w:rPr>
          <w:sz w:val="28"/>
          <w:szCs w:val="28"/>
        </w:rPr>
        <w:t>2</w:t>
      </w:r>
    </w:p>
    <w:p w:rsidR="00DE69D7" w:rsidRPr="00DE69D7" w:rsidRDefault="00DE69D7" w:rsidP="00DE69D7">
      <w:pPr>
        <w:pStyle w:val="37"/>
        <w:spacing w:line="240" w:lineRule="auto"/>
        <w:ind w:left="5387"/>
        <w:rPr>
          <w:sz w:val="28"/>
          <w:szCs w:val="28"/>
        </w:rPr>
      </w:pPr>
      <w:r w:rsidRPr="00DE69D7">
        <w:rPr>
          <w:sz w:val="28"/>
          <w:szCs w:val="28"/>
        </w:rPr>
        <w:t xml:space="preserve">УТВЕРЖДЕН </w:t>
      </w:r>
    </w:p>
    <w:p w:rsidR="00DE69D7" w:rsidRPr="00DE69D7" w:rsidRDefault="00DE69D7" w:rsidP="00DE69D7">
      <w:pPr>
        <w:pStyle w:val="37"/>
        <w:spacing w:line="240" w:lineRule="auto"/>
        <w:ind w:left="5387"/>
        <w:rPr>
          <w:sz w:val="28"/>
          <w:szCs w:val="28"/>
        </w:rPr>
      </w:pPr>
      <w:r w:rsidRPr="00DE69D7">
        <w:rPr>
          <w:sz w:val="28"/>
          <w:szCs w:val="28"/>
        </w:rPr>
        <w:t xml:space="preserve">постановлением Администрации </w:t>
      </w:r>
    </w:p>
    <w:p w:rsidR="00DE69D7" w:rsidRPr="00DE69D7" w:rsidRDefault="00DE69D7" w:rsidP="00DE69D7">
      <w:pPr>
        <w:pStyle w:val="37"/>
        <w:spacing w:line="240" w:lineRule="auto"/>
        <w:ind w:left="5387"/>
        <w:rPr>
          <w:sz w:val="28"/>
          <w:szCs w:val="28"/>
        </w:rPr>
      </w:pPr>
      <w:r w:rsidRPr="00DE69D7">
        <w:rPr>
          <w:sz w:val="28"/>
          <w:szCs w:val="28"/>
        </w:rPr>
        <w:t>Таврического района</w:t>
      </w:r>
    </w:p>
    <w:p w:rsidR="00DE69D7" w:rsidRPr="00DE69D7" w:rsidRDefault="00DE69D7" w:rsidP="00DE69D7">
      <w:pPr>
        <w:pStyle w:val="37"/>
        <w:spacing w:line="240" w:lineRule="auto"/>
        <w:ind w:left="5387"/>
        <w:rPr>
          <w:sz w:val="28"/>
          <w:szCs w:val="28"/>
        </w:rPr>
      </w:pPr>
      <w:r w:rsidRPr="00DE69D7">
        <w:rPr>
          <w:sz w:val="28"/>
          <w:szCs w:val="28"/>
        </w:rPr>
        <w:t>Омской области</w:t>
      </w:r>
    </w:p>
    <w:p w:rsidR="00DE69D7" w:rsidRPr="00DE69D7" w:rsidRDefault="00DE69D7" w:rsidP="00DE69D7">
      <w:pPr>
        <w:pStyle w:val="Default"/>
        <w:jc w:val="center"/>
        <w:rPr>
          <w:b/>
          <w:color w:val="auto"/>
          <w:sz w:val="28"/>
          <w:szCs w:val="28"/>
        </w:rPr>
      </w:pPr>
      <w:r w:rsidRPr="00DE69D7">
        <w:rPr>
          <w:sz w:val="28"/>
          <w:szCs w:val="28"/>
        </w:rPr>
        <w:t xml:space="preserve">                                                        от 29.05.2026 № 352</w:t>
      </w:r>
    </w:p>
    <w:p w:rsidR="00DE69D7" w:rsidRPr="00DE69D7" w:rsidRDefault="00DE69D7" w:rsidP="00DE69D7">
      <w:pPr>
        <w:pStyle w:val="Default"/>
        <w:jc w:val="center"/>
        <w:rPr>
          <w:color w:val="auto"/>
          <w:sz w:val="28"/>
          <w:szCs w:val="28"/>
        </w:rPr>
      </w:pPr>
      <w:r w:rsidRPr="00DE69D7">
        <w:rPr>
          <w:color w:val="auto"/>
          <w:sz w:val="28"/>
          <w:szCs w:val="28"/>
        </w:rPr>
        <w:t xml:space="preserve">Список  </w:t>
      </w:r>
    </w:p>
    <w:p w:rsidR="00DE69D7" w:rsidRPr="00DE69D7" w:rsidRDefault="00DE69D7" w:rsidP="00DE69D7">
      <w:pPr>
        <w:pStyle w:val="Default"/>
        <w:jc w:val="center"/>
        <w:rPr>
          <w:b/>
          <w:color w:val="auto"/>
          <w:sz w:val="28"/>
          <w:szCs w:val="28"/>
        </w:rPr>
      </w:pPr>
      <w:r w:rsidRPr="00DE69D7">
        <w:rPr>
          <w:color w:val="auto"/>
          <w:sz w:val="28"/>
          <w:szCs w:val="28"/>
        </w:rPr>
        <w:t>должностных категорий подлежащих обучению в области защиты от чрезвычайных ситуаций природного и техногенного характера</w:t>
      </w:r>
    </w:p>
    <w:p w:rsidR="00DE69D7" w:rsidRPr="00DE69D7" w:rsidRDefault="00DE69D7" w:rsidP="00DE69D7">
      <w:pPr>
        <w:pStyle w:val="Default"/>
        <w:jc w:val="both"/>
        <w:rPr>
          <w:color w:val="auto"/>
          <w:sz w:val="28"/>
          <w:szCs w:val="28"/>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667"/>
        <w:gridCol w:w="8904"/>
      </w:tblGrid>
      <w:tr w:rsidR="00DE69D7" w:rsidRPr="00DE69D7" w:rsidTr="00DE69D7">
        <w:trPr>
          <w:trHeight w:val="697"/>
        </w:trPr>
        <w:tc>
          <w:tcPr>
            <w:tcW w:w="667" w:type="dxa"/>
            <w:tcBorders>
              <w:top w:val="single" w:sz="4" w:space="0" w:color="auto"/>
              <w:left w:val="single" w:sz="4" w:space="0" w:color="auto"/>
              <w:bottom w:val="single" w:sz="4" w:space="0" w:color="auto"/>
              <w:right w:val="single" w:sz="4" w:space="0" w:color="auto"/>
            </w:tcBorders>
            <w:vAlign w:val="center"/>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 п/п</w:t>
            </w:r>
          </w:p>
        </w:tc>
        <w:tc>
          <w:tcPr>
            <w:tcW w:w="8904" w:type="dxa"/>
            <w:tcBorders>
              <w:top w:val="single" w:sz="4" w:space="0" w:color="auto"/>
              <w:left w:val="single" w:sz="4" w:space="0" w:color="auto"/>
              <w:bottom w:val="single" w:sz="4" w:space="0" w:color="auto"/>
              <w:right w:val="single" w:sz="4" w:space="0" w:color="auto"/>
            </w:tcBorders>
            <w:vAlign w:val="center"/>
            <w:hideMark/>
          </w:tcPr>
          <w:p w:rsidR="00DE69D7" w:rsidRPr="00DE69D7" w:rsidRDefault="00DE69D7" w:rsidP="00DE69D7">
            <w:pPr>
              <w:pStyle w:val="afb"/>
              <w:jc w:val="center"/>
              <w:rPr>
                <w:sz w:val="28"/>
                <w:szCs w:val="28"/>
              </w:rPr>
            </w:pPr>
            <w:r w:rsidRPr="00DE69D7">
              <w:rPr>
                <w:sz w:val="28"/>
                <w:szCs w:val="28"/>
              </w:rPr>
              <w:t xml:space="preserve">Должностные категории подлежащие обучению в области </w:t>
            </w:r>
          </w:p>
          <w:p w:rsidR="00DE69D7" w:rsidRPr="00DE69D7" w:rsidRDefault="00DE69D7" w:rsidP="00DE69D7">
            <w:pPr>
              <w:pStyle w:val="ConsPlusNormal"/>
              <w:jc w:val="center"/>
              <w:rPr>
                <w:rFonts w:ascii="Times New Roman" w:hAnsi="Times New Roman" w:cs="Times New Roman"/>
                <w:sz w:val="28"/>
                <w:szCs w:val="28"/>
              </w:rPr>
            </w:pPr>
            <w:r w:rsidRPr="00DE69D7">
              <w:rPr>
                <w:rFonts w:ascii="Times New Roman" w:hAnsi="Times New Roman" w:cs="Times New Roman"/>
                <w:sz w:val="28"/>
                <w:szCs w:val="28"/>
              </w:rPr>
              <w:t>защиты от чрезвычайных ситуаций природного и техногенного характера</w:t>
            </w:r>
          </w:p>
        </w:tc>
      </w:tr>
      <w:tr w:rsidR="00DE69D7" w:rsidRPr="00DE69D7" w:rsidTr="00DE69D7">
        <w:tc>
          <w:tcPr>
            <w:tcW w:w="9571" w:type="dxa"/>
            <w:gridSpan w:val="2"/>
            <w:tcBorders>
              <w:top w:val="single" w:sz="4" w:space="0" w:color="auto"/>
              <w:left w:val="single" w:sz="4" w:space="0" w:color="auto"/>
              <w:bottom w:val="single" w:sz="4" w:space="0" w:color="auto"/>
              <w:right w:val="single" w:sz="4" w:space="0" w:color="auto"/>
            </w:tcBorders>
            <w:vAlign w:val="center"/>
            <w:hideMark/>
          </w:tcPr>
          <w:p w:rsidR="00DE69D7" w:rsidRPr="00DE69D7" w:rsidRDefault="00DE69D7" w:rsidP="00DE69D7">
            <w:pPr>
              <w:pStyle w:val="ConsPlusNormal"/>
              <w:jc w:val="center"/>
              <w:rPr>
                <w:rFonts w:ascii="Times New Roman" w:hAnsi="Times New Roman" w:cs="Times New Roman"/>
                <w:sz w:val="28"/>
                <w:szCs w:val="28"/>
              </w:rPr>
            </w:pPr>
            <w:r w:rsidRPr="00DE69D7">
              <w:rPr>
                <w:rFonts w:ascii="Times New Roman" w:hAnsi="Times New Roman" w:cs="Times New Roman"/>
                <w:sz w:val="28"/>
                <w:szCs w:val="28"/>
              </w:rPr>
              <w:t>Координационные органы РСЧС</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1</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Члены комиссии по предупреждению и ликвидации чрезвычайных ситуаций и обеспечению пожарной безопасности района.</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2</w:t>
            </w:r>
          </w:p>
        </w:tc>
        <w:tc>
          <w:tcPr>
            <w:tcW w:w="8904" w:type="dxa"/>
            <w:tcBorders>
              <w:top w:val="single" w:sz="4" w:space="0" w:color="auto"/>
              <w:left w:val="single" w:sz="4" w:space="0" w:color="auto"/>
              <w:bottom w:val="single" w:sz="4" w:space="0" w:color="auto"/>
              <w:right w:val="single" w:sz="4" w:space="0" w:color="auto"/>
            </w:tcBorders>
            <w:vAlign w:val="bottom"/>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Члены комиссий по предупреждению и ликвидации чрезвычайных ситуаций и обеспечению пожарной безопасности организаций, входящих в состав районного звена территориальной подсистемы РЧСЧ.</w:t>
            </w:r>
          </w:p>
        </w:tc>
      </w:tr>
      <w:tr w:rsidR="00DE69D7" w:rsidRPr="00DE69D7" w:rsidTr="00DE69D7">
        <w:tc>
          <w:tcPr>
            <w:tcW w:w="9571" w:type="dxa"/>
            <w:gridSpan w:val="2"/>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center"/>
              <w:rPr>
                <w:rFonts w:ascii="Times New Roman" w:hAnsi="Times New Roman" w:cs="Times New Roman"/>
                <w:sz w:val="28"/>
                <w:szCs w:val="28"/>
              </w:rPr>
            </w:pPr>
            <w:r w:rsidRPr="00DE69D7">
              <w:rPr>
                <w:rFonts w:ascii="Times New Roman" w:hAnsi="Times New Roman" w:cs="Times New Roman"/>
                <w:sz w:val="28"/>
                <w:szCs w:val="28"/>
              </w:rPr>
              <w:t>Постоянно действующие органы управления РСЧС</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3</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Руководитель и работники органов, создаваемых при органах местного самоуправления, специально уполномоченных на решение задач в области защиты населения и территорий от чрезвычайных ситуаций.</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4</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Руководитель и работники структурных подразделений организаций, специально уполномоченные на решение задач в области защиты населения и территорий от чрезвычайных ситуаций.</w:t>
            </w:r>
          </w:p>
        </w:tc>
      </w:tr>
      <w:tr w:rsidR="00DE69D7" w:rsidRPr="00DE69D7" w:rsidTr="00DE69D7">
        <w:tc>
          <w:tcPr>
            <w:tcW w:w="9571" w:type="dxa"/>
            <w:gridSpan w:val="2"/>
            <w:tcBorders>
              <w:top w:val="single" w:sz="4" w:space="0" w:color="auto"/>
              <w:left w:val="single" w:sz="4" w:space="0" w:color="auto"/>
              <w:bottom w:val="single" w:sz="4" w:space="0" w:color="auto"/>
              <w:right w:val="single" w:sz="4" w:space="0" w:color="auto"/>
            </w:tcBorders>
            <w:vAlign w:val="center"/>
            <w:hideMark/>
          </w:tcPr>
          <w:p w:rsidR="00DE69D7" w:rsidRPr="00DE69D7" w:rsidRDefault="00DE69D7" w:rsidP="00DE69D7">
            <w:pPr>
              <w:pStyle w:val="ConsPlusNormal"/>
              <w:jc w:val="center"/>
              <w:rPr>
                <w:rFonts w:ascii="Times New Roman" w:hAnsi="Times New Roman" w:cs="Times New Roman"/>
                <w:sz w:val="28"/>
                <w:szCs w:val="28"/>
              </w:rPr>
            </w:pPr>
            <w:r w:rsidRPr="00DE69D7">
              <w:rPr>
                <w:rFonts w:ascii="Times New Roman" w:hAnsi="Times New Roman" w:cs="Times New Roman"/>
                <w:sz w:val="28"/>
                <w:szCs w:val="28"/>
              </w:rPr>
              <w:t>Органы повседневного управления РСЧС</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5</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Руководитель и работники единой дежурно-диспетчерской службы района.</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6</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Руководитель и работники дежурно-диспетчерских служб экстренных оперативных служб, привлекаемых для предупреждения и ликвидации чрезвычайных ситуаций.</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7</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Руководитель и работники организаций (подразделений), обеспечивающих деятельность органов местного самоуправления в области защиты населения и территорий от чрезвычайных ситуаций, осуществления обмена информацией и оповещения населения о чрезвычайных ситуациях.</w:t>
            </w:r>
          </w:p>
        </w:tc>
      </w:tr>
      <w:tr w:rsidR="00DE69D7" w:rsidRPr="00DE69D7" w:rsidTr="00DE69D7">
        <w:tc>
          <w:tcPr>
            <w:tcW w:w="667"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8</w:t>
            </w:r>
          </w:p>
        </w:tc>
        <w:tc>
          <w:tcPr>
            <w:tcW w:w="8904" w:type="dxa"/>
            <w:tcBorders>
              <w:top w:val="single" w:sz="4" w:space="0" w:color="auto"/>
              <w:left w:val="single" w:sz="4" w:space="0" w:color="auto"/>
              <w:bottom w:val="single" w:sz="4" w:space="0" w:color="auto"/>
              <w:right w:val="single" w:sz="4" w:space="0" w:color="auto"/>
            </w:tcBorders>
            <w:hideMark/>
          </w:tcPr>
          <w:p w:rsidR="00DE69D7" w:rsidRPr="00DE69D7" w:rsidRDefault="00DE69D7" w:rsidP="00DE69D7">
            <w:pPr>
              <w:pStyle w:val="ConsPlusNormal"/>
              <w:jc w:val="both"/>
              <w:rPr>
                <w:rFonts w:ascii="Times New Roman" w:hAnsi="Times New Roman" w:cs="Times New Roman"/>
                <w:sz w:val="28"/>
                <w:szCs w:val="28"/>
              </w:rPr>
            </w:pPr>
            <w:r w:rsidRPr="00DE69D7">
              <w:rPr>
                <w:rFonts w:ascii="Times New Roman" w:hAnsi="Times New Roman" w:cs="Times New Roman"/>
                <w:sz w:val="28"/>
                <w:szCs w:val="28"/>
              </w:rPr>
              <w:t>Руководитель и работники организаций, предназначенных и привлекаемых для предупреждения и ликвидации чрезвычайных ситуаций, осуществления обмена информацией и оповещения населения о чрезвычайных ситуациях.</w:t>
            </w:r>
          </w:p>
        </w:tc>
      </w:tr>
    </w:tbl>
    <w:p w:rsidR="00DE69D7" w:rsidRPr="00DE69D7" w:rsidRDefault="00DE69D7" w:rsidP="00DE69D7">
      <w:pPr>
        <w:pStyle w:val="37"/>
        <w:shd w:val="clear" w:color="auto" w:fill="auto"/>
        <w:spacing w:line="240" w:lineRule="auto"/>
        <w:ind w:left="5387"/>
        <w:rPr>
          <w:sz w:val="28"/>
          <w:szCs w:val="28"/>
        </w:rPr>
      </w:pPr>
    </w:p>
    <w:p w:rsidR="00DE69D7" w:rsidRPr="00DE69D7" w:rsidRDefault="00DE69D7" w:rsidP="00DE69D7">
      <w:pPr>
        <w:pStyle w:val="37"/>
        <w:shd w:val="clear" w:color="auto" w:fill="auto"/>
        <w:spacing w:line="240" w:lineRule="auto"/>
        <w:ind w:left="5387"/>
        <w:rPr>
          <w:sz w:val="28"/>
          <w:szCs w:val="28"/>
        </w:rPr>
      </w:pPr>
    </w:p>
    <w:p w:rsidR="00DE69D7" w:rsidRPr="00DE69D7" w:rsidRDefault="00DE69D7" w:rsidP="00DE69D7">
      <w:pPr>
        <w:pStyle w:val="37"/>
        <w:shd w:val="clear" w:color="auto" w:fill="auto"/>
        <w:spacing w:line="240" w:lineRule="auto"/>
        <w:ind w:left="5387"/>
        <w:rPr>
          <w:sz w:val="28"/>
          <w:szCs w:val="28"/>
        </w:rPr>
      </w:pPr>
    </w:p>
    <w:p w:rsidR="00DE69D7" w:rsidRPr="00DE69D7" w:rsidRDefault="00DE69D7" w:rsidP="00DE69D7">
      <w:pPr>
        <w:pStyle w:val="37"/>
        <w:shd w:val="clear" w:color="auto" w:fill="auto"/>
        <w:spacing w:line="240" w:lineRule="auto"/>
        <w:rPr>
          <w:sz w:val="28"/>
          <w:szCs w:val="28"/>
        </w:rPr>
      </w:pPr>
    </w:p>
    <w:p w:rsidR="00DE69D7" w:rsidRPr="00DE69D7" w:rsidRDefault="00DE69D7" w:rsidP="00DE69D7">
      <w:pPr>
        <w:pStyle w:val="37"/>
        <w:shd w:val="clear" w:color="auto" w:fill="auto"/>
        <w:spacing w:line="240" w:lineRule="auto"/>
        <w:ind w:left="5387"/>
        <w:rPr>
          <w:sz w:val="28"/>
          <w:szCs w:val="28"/>
        </w:rPr>
      </w:pPr>
      <w:r w:rsidRPr="00DE69D7">
        <w:rPr>
          <w:sz w:val="28"/>
          <w:szCs w:val="28"/>
        </w:rPr>
        <w:lastRenderedPageBreak/>
        <w:t xml:space="preserve">Приложение </w:t>
      </w:r>
      <w:r w:rsidRPr="00DE69D7">
        <w:rPr>
          <w:sz w:val="28"/>
          <w:szCs w:val="28"/>
          <w:lang w:bidi="en-US"/>
        </w:rPr>
        <w:t xml:space="preserve">№ </w:t>
      </w:r>
      <w:r w:rsidRPr="00DE69D7">
        <w:rPr>
          <w:sz w:val="28"/>
          <w:szCs w:val="28"/>
        </w:rPr>
        <w:t>3</w:t>
      </w:r>
    </w:p>
    <w:p w:rsidR="00DE69D7" w:rsidRPr="00DE69D7" w:rsidRDefault="00DE69D7" w:rsidP="00DE69D7">
      <w:pPr>
        <w:pStyle w:val="37"/>
        <w:spacing w:line="240" w:lineRule="auto"/>
        <w:ind w:left="5387"/>
        <w:rPr>
          <w:sz w:val="28"/>
          <w:szCs w:val="28"/>
        </w:rPr>
      </w:pPr>
      <w:r w:rsidRPr="00DE69D7">
        <w:rPr>
          <w:sz w:val="28"/>
          <w:szCs w:val="28"/>
        </w:rPr>
        <w:t>УТВЕРЖДЕНЫ</w:t>
      </w:r>
    </w:p>
    <w:p w:rsidR="00DE69D7" w:rsidRPr="00DE69D7" w:rsidRDefault="00DE69D7" w:rsidP="00DE69D7">
      <w:pPr>
        <w:pStyle w:val="37"/>
        <w:spacing w:line="240" w:lineRule="auto"/>
        <w:ind w:left="5387"/>
        <w:rPr>
          <w:sz w:val="28"/>
          <w:szCs w:val="28"/>
        </w:rPr>
      </w:pPr>
      <w:r w:rsidRPr="00DE69D7">
        <w:rPr>
          <w:sz w:val="28"/>
          <w:szCs w:val="28"/>
        </w:rPr>
        <w:t xml:space="preserve">постановлением Администрации </w:t>
      </w:r>
    </w:p>
    <w:p w:rsidR="00DE69D7" w:rsidRPr="00DE69D7" w:rsidRDefault="00DE69D7" w:rsidP="00DE69D7">
      <w:pPr>
        <w:pStyle w:val="37"/>
        <w:spacing w:line="240" w:lineRule="auto"/>
        <w:ind w:left="5387"/>
        <w:rPr>
          <w:sz w:val="28"/>
          <w:szCs w:val="28"/>
        </w:rPr>
      </w:pPr>
      <w:r w:rsidRPr="00DE69D7">
        <w:rPr>
          <w:sz w:val="28"/>
          <w:szCs w:val="28"/>
        </w:rPr>
        <w:t>Таврического района</w:t>
      </w:r>
    </w:p>
    <w:p w:rsidR="00DE69D7" w:rsidRPr="00DE69D7" w:rsidRDefault="00DE69D7" w:rsidP="00DE69D7">
      <w:pPr>
        <w:pStyle w:val="37"/>
        <w:spacing w:line="240" w:lineRule="auto"/>
        <w:ind w:left="5387"/>
        <w:rPr>
          <w:sz w:val="28"/>
          <w:szCs w:val="28"/>
        </w:rPr>
      </w:pPr>
      <w:r w:rsidRPr="00DE69D7">
        <w:rPr>
          <w:sz w:val="28"/>
          <w:szCs w:val="28"/>
        </w:rPr>
        <w:t>Омской области</w:t>
      </w:r>
    </w:p>
    <w:p w:rsidR="00DE69D7" w:rsidRPr="00DE69D7" w:rsidRDefault="00DE69D7" w:rsidP="00DE69D7">
      <w:pPr>
        <w:pStyle w:val="ConsPlusNormal"/>
        <w:rPr>
          <w:rFonts w:ascii="Times New Roman" w:hAnsi="Times New Roman" w:cs="Times New Roman"/>
          <w:sz w:val="28"/>
          <w:szCs w:val="28"/>
        </w:rPr>
      </w:pPr>
      <w:r w:rsidRPr="00DE69D7">
        <w:rPr>
          <w:rFonts w:ascii="Times New Roman" w:hAnsi="Times New Roman" w:cs="Times New Roman"/>
          <w:sz w:val="28"/>
          <w:szCs w:val="28"/>
        </w:rPr>
        <w:t xml:space="preserve">                                                                             от 29.05.2026 № 352</w:t>
      </w:r>
    </w:p>
    <w:p w:rsidR="00DE69D7" w:rsidRPr="00DE69D7" w:rsidRDefault="00DE69D7" w:rsidP="00DE69D7">
      <w:pPr>
        <w:spacing w:after="0" w:line="240" w:lineRule="atLeast"/>
        <w:jc w:val="center"/>
        <w:rPr>
          <w:rFonts w:ascii="Times New Roman" w:hAnsi="Times New Roman" w:cs="Times New Roman"/>
          <w:sz w:val="28"/>
          <w:szCs w:val="28"/>
        </w:rPr>
      </w:pPr>
    </w:p>
    <w:p w:rsidR="00DE69D7" w:rsidRPr="00DE69D7" w:rsidRDefault="00DE69D7" w:rsidP="00DE69D7">
      <w:pPr>
        <w:pStyle w:val="Default"/>
        <w:jc w:val="both"/>
        <w:rPr>
          <w:color w:val="auto"/>
          <w:sz w:val="28"/>
          <w:szCs w:val="28"/>
        </w:rPr>
      </w:pPr>
    </w:p>
    <w:p w:rsidR="00DE69D7" w:rsidRPr="00DE69D7" w:rsidRDefault="00DE69D7" w:rsidP="00DE69D7">
      <w:pPr>
        <w:pStyle w:val="Default"/>
        <w:jc w:val="center"/>
        <w:rPr>
          <w:color w:val="auto"/>
          <w:sz w:val="28"/>
          <w:szCs w:val="28"/>
        </w:rPr>
      </w:pPr>
      <w:r w:rsidRPr="00DE69D7">
        <w:rPr>
          <w:color w:val="auto"/>
          <w:sz w:val="28"/>
          <w:szCs w:val="28"/>
        </w:rPr>
        <w:t xml:space="preserve">Категории </w:t>
      </w:r>
    </w:p>
    <w:p w:rsidR="00DE69D7" w:rsidRPr="00DE69D7" w:rsidRDefault="00DE69D7" w:rsidP="00DE69D7">
      <w:pPr>
        <w:pStyle w:val="Default"/>
        <w:jc w:val="center"/>
        <w:rPr>
          <w:b/>
          <w:color w:val="auto"/>
          <w:sz w:val="28"/>
          <w:szCs w:val="28"/>
        </w:rPr>
      </w:pPr>
      <w:r w:rsidRPr="00DE69D7">
        <w:rPr>
          <w:color w:val="auto"/>
          <w:sz w:val="28"/>
          <w:szCs w:val="28"/>
        </w:rPr>
        <w:t>обучаемого населения Таврического района в области защиты от чрезвычайных ситуаций природного и техногенного характера</w:t>
      </w:r>
    </w:p>
    <w:p w:rsidR="00DE69D7" w:rsidRPr="00DE69D7" w:rsidRDefault="00DE69D7" w:rsidP="00DE69D7">
      <w:pPr>
        <w:pStyle w:val="Default"/>
        <w:ind w:firstLine="720"/>
        <w:jc w:val="both"/>
        <w:rPr>
          <w:color w:val="FF0000"/>
          <w:sz w:val="28"/>
          <w:szCs w:val="28"/>
        </w:rPr>
      </w:pPr>
    </w:p>
    <w:tbl>
      <w:tblPr>
        <w:tblStyle w:val="a3"/>
        <w:tblW w:w="10432" w:type="dxa"/>
        <w:jc w:val="center"/>
        <w:tblLayout w:type="fixed"/>
        <w:tblLook w:val="04A0" w:firstRow="1" w:lastRow="0" w:firstColumn="1" w:lastColumn="0" w:noHBand="0" w:noVBand="1"/>
      </w:tblPr>
      <w:tblGrid>
        <w:gridCol w:w="761"/>
        <w:gridCol w:w="7291"/>
        <w:gridCol w:w="1985"/>
        <w:gridCol w:w="395"/>
      </w:tblGrid>
      <w:tr w:rsidR="00DE69D7" w:rsidRPr="00DE69D7" w:rsidTr="00DE69D7">
        <w:trPr>
          <w:jc w:val="center"/>
        </w:trPr>
        <w:tc>
          <w:tcPr>
            <w:tcW w:w="761" w:type="dxa"/>
            <w:vAlign w:val="center"/>
          </w:tcPr>
          <w:p w:rsidR="00DE69D7" w:rsidRPr="00DE69D7" w:rsidRDefault="00DE69D7" w:rsidP="00DE69D7">
            <w:pPr>
              <w:pStyle w:val="afb"/>
              <w:jc w:val="center"/>
              <w:rPr>
                <w:sz w:val="28"/>
                <w:szCs w:val="28"/>
              </w:rPr>
            </w:pPr>
            <w:r w:rsidRPr="00DE69D7">
              <w:rPr>
                <w:sz w:val="28"/>
                <w:szCs w:val="28"/>
              </w:rPr>
              <w:t>№ п/п</w:t>
            </w:r>
          </w:p>
        </w:tc>
        <w:tc>
          <w:tcPr>
            <w:tcW w:w="7291" w:type="dxa"/>
            <w:vAlign w:val="center"/>
          </w:tcPr>
          <w:p w:rsidR="00DE69D7" w:rsidRPr="00DE69D7" w:rsidRDefault="00DE69D7" w:rsidP="00DE69D7">
            <w:pPr>
              <w:pStyle w:val="afb"/>
              <w:jc w:val="center"/>
              <w:rPr>
                <w:sz w:val="28"/>
                <w:szCs w:val="28"/>
              </w:rPr>
            </w:pPr>
            <w:r w:rsidRPr="00DE69D7">
              <w:rPr>
                <w:sz w:val="28"/>
                <w:szCs w:val="28"/>
              </w:rPr>
              <w:t>Категория обучаемых</w:t>
            </w:r>
          </w:p>
        </w:tc>
        <w:tc>
          <w:tcPr>
            <w:tcW w:w="1985" w:type="dxa"/>
            <w:vAlign w:val="center"/>
          </w:tcPr>
          <w:p w:rsidR="00DE69D7" w:rsidRPr="00DE69D7" w:rsidRDefault="00DE69D7" w:rsidP="00DE69D7">
            <w:pPr>
              <w:pStyle w:val="afb"/>
              <w:jc w:val="center"/>
              <w:rPr>
                <w:sz w:val="28"/>
                <w:szCs w:val="28"/>
              </w:rPr>
            </w:pPr>
            <w:r w:rsidRPr="00DE69D7">
              <w:rPr>
                <w:sz w:val="28"/>
                <w:szCs w:val="28"/>
              </w:rPr>
              <w:t>Виды подготовки</w:t>
            </w:r>
          </w:p>
        </w:tc>
        <w:tc>
          <w:tcPr>
            <w:tcW w:w="395" w:type="dxa"/>
            <w:vMerge w:val="restart"/>
            <w:tcBorders>
              <w:top w:val="nil"/>
              <w:right w:val="nil"/>
            </w:tcBorders>
            <w:vAlign w:val="center"/>
          </w:tcPr>
          <w:p w:rsidR="00DE69D7" w:rsidRPr="00DE69D7" w:rsidRDefault="00DE69D7" w:rsidP="00DE69D7">
            <w:pPr>
              <w:pStyle w:val="afb"/>
              <w:jc w:val="center"/>
              <w:rPr>
                <w:sz w:val="28"/>
                <w:szCs w:val="28"/>
              </w:rPr>
            </w:pPr>
          </w:p>
        </w:tc>
      </w:tr>
      <w:tr w:rsidR="00DE69D7" w:rsidRPr="00DE69D7" w:rsidTr="00DE69D7">
        <w:trPr>
          <w:jc w:val="center"/>
        </w:trPr>
        <w:tc>
          <w:tcPr>
            <w:tcW w:w="10037" w:type="dxa"/>
            <w:gridSpan w:val="3"/>
          </w:tcPr>
          <w:p w:rsidR="00DE69D7" w:rsidRPr="00DE69D7" w:rsidRDefault="00DE69D7" w:rsidP="00DE69D7">
            <w:pPr>
              <w:pStyle w:val="afb"/>
              <w:jc w:val="center"/>
              <w:rPr>
                <w:b/>
                <w:sz w:val="28"/>
                <w:szCs w:val="28"/>
              </w:rPr>
            </w:pPr>
          </w:p>
          <w:p w:rsidR="00DE69D7" w:rsidRPr="00DE69D7" w:rsidRDefault="00DE69D7" w:rsidP="00DE69D7">
            <w:pPr>
              <w:pStyle w:val="afb"/>
              <w:jc w:val="center"/>
              <w:rPr>
                <w:b/>
                <w:sz w:val="28"/>
                <w:szCs w:val="28"/>
              </w:rPr>
            </w:pPr>
            <w:r w:rsidRPr="00DE69D7">
              <w:rPr>
                <w:b/>
                <w:sz w:val="28"/>
                <w:szCs w:val="28"/>
              </w:rPr>
              <w:t>Подготовка населения в области защиты от чрезвычайных ситуаций</w:t>
            </w:r>
          </w:p>
        </w:tc>
        <w:tc>
          <w:tcPr>
            <w:tcW w:w="395" w:type="dxa"/>
            <w:vMerge/>
            <w:tcBorders>
              <w:right w:val="nil"/>
            </w:tcBorders>
          </w:tcPr>
          <w:p w:rsidR="00DE69D7" w:rsidRPr="00DE69D7" w:rsidRDefault="00DE69D7" w:rsidP="00DE69D7">
            <w:pPr>
              <w:pStyle w:val="afb"/>
              <w:jc w:val="center"/>
              <w:rPr>
                <w:sz w:val="28"/>
                <w:szCs w:val="28"/>
              </w:rPr>
            </w:pPr>
          </w:p>
        </w:tc>
      </w:tr>
      <w:tr w:rsidR="00DE69D7" w:rsidRPr="00DE69D7" w:rsidTr="00DE69D7">
        <w:trPr>
          <w:jc w:val="center"/>
        </w:trPr>
        <w:tc>
          <w:tcPr>
            <w:tcW w:w="10037" w:type="dxa"/>
            <w:gridSpan w:val="3"/>
          </w:tcPr>
          <w:p w:rsidR="00DE69D7" w:rsidRPr="00DE69D7" w:rsidRDefault="00DE69D7" w:rsidP="00DE69D7">
            <w:pPr>
              <w:pStyle w:val="afb"/>
              <w:jc w:val="center"/>
              <w:rPr>
                <w:sz w:val="28"/>
                <w:szCs w:val="28"/>
              </w:rPr>
            </w:pPr>
          </w:p>
          <w:p w:rsidR="00DE69D7" w:rsidRPr="00DE69D7" w:rsidRDefault="00DE69D7" w:rsidP="00DE69D7">
            <w:pPr>
              <w:pStyle w:val="afb"/>
              <w:jc w:val="center"/>
              <w:rPr>
                <w:sz w:val="28"/>
                <w:szCs w:val="28"/>
              </w:rPr>
            </w:pPr>
            <w:r w:rsidRPr="00DE69D7">
              <w:rPr>
                <w:sz w:val="28"/>
                <w:szCs w:val="28"/>
              </w:rPr>
              <w:t xml:space="preserve">Координационные органы РСЧС </w:t>
            </w:r>
          </w:p>
        </w:tc>
        <w:tc>
          <w:tcPr>
            <w:tcW w:w="395" w:type="dxa"/>
            <w:vMerge/>
            <w:tcBorders>
              <w:right w:val="nil"/>
            </w:tcBorders>
          </w:tcPr>
          <w:p w:rsidR="00DE69D7" w:rsidRPr="00DE69D7" w:rsidRDefault="00DE69D7" w:rsidP="00DE69D7">
            <w:pPr>
              <w:pStyle w:val="afb"/>
              <w:jc w:val="center"/>
              <w:rPr>
                <w:sz w:val="28"/>
                <w:szCs w:val="28"/>
              </w:rPr>
            </w:pPr>
          </w:p>
        </w:tc>
      </w:tr>
      <w:tr w:rsidR="00DE69D7" w:rsidRPr="00DE69D7" w:rsidTr="00DE69D7">
        <w:trPr>
          <w:jc w:val="center"/>
        </w:trPr>
        <w:tc>
          <w:tcPr>
            <w:tcW w:w="761" w:type="dxa"/>
          </w:tcPr>
          <w:p w:rsidR="00DE69D7" w:rsidRPr="00DE69D7" w:rsidRDefault="00DE69D7" w:rsidP="00DE69D7">
            <w:pPr>
              <w:rPr>
                <w:rFonts w:ascii="Times New Roman" w:hAnsi="Times New Roman" w:cs="Times New Roman"/>
                <w:sz w:val="28"/>
                <w:szCs w:val="28"/>
              </w:rPr>
            </w:pPr>
            <w:r w:rsidRPr="00DE69D7">
              <w:rPr>
                <w:rFonts w:ascii="Times New Roman" w:hAnsi="Times New Roman" w:cs="Times New Roman"/>
                <w:sz w:val="28"/>
                <w:szCs w:val="28"/>
              </w:rPr>
              <w:t>1.</w:t>
            </w:r>
          </w:p>
        </w:tc>
        <w:tc>
          <w:tcPr>
            <w:tcW w:w="7291" w:type="dxa"/>
            <w:vAlign w:val="center"/>
          </w:tcPr>
          <w:p w:rsidR="00DE69D7" w:rsidRPr="00DE69D7" w:rsidRDefault="00DE69D7" w:rsidP="00DE69D7">
            <w:pPr>
              <w:pStyle w:val="afb"/>
              <w:jc w:val="both"/>
              <w:rPr>
                <w:sz w:val="28"/>
                <w:szCs w:val="28"/>
              </w:rPr>
            </w:pPr>
            <w:r w:rsidRPr="00DE69D7">
              <w:rPr>
                <w:sz w:val="28"/>
                <w:szCs w:val="28"/>
              </w:rPr>
              <w:t>Члены комиссии по предупреждению и ликвидации чрезвычайных ситуаций и обеспечению пожарной безопасности района</w:t>
            </w:r>
          </w:p>
        </w:tc>
        <w:tc>
          <w:tcPr>
            <w:tcW w:w="1985" w:type="dxa"/>
          </w:tcPr>
          <w:p w:rsidR="00DE69D7" w:rsidRPr="00DE69D7" w:rsidRDefault="00DE69D7" w:rsidP="00DE69D7">
            <w:pPr>
              <w:pStyle w:val="afb"/>
              <w:jc w:val="center"/>
              <w:rPr>
                <w:sz w:val="28"/>
                <w:szCs w:val="28"/>
              </w:rPr>
            </w:pPr>
            <w:r w:rsidRPr="00DE69D7">
              <w:rPr>
                <w:sz w:val="28"/>
                <w:szCs w:val="28"/>
              </w:rPr>
              <w:t>Повышение</w:t>
            </w:r>
          </w:p>
          <w:p w:rsidR="00DE69D7" w:rsidRPr="00DE69D7" w:rsidRDefault="00DE69D7" w:rsidP="00DE69D7">
            <w:pPr>
              <w:pStyle w:val="afb"/>
              <w:jc w:val="center"/>
              <w:rPr>
                <w:sz w:val="28"/>
                <w:szCs w:val="28"/>
              </w:rPr>
            </w:pPr>
            <w:r w:rsidRPr="00DE69D7">
              <w:rPr>
                <w:sz w:val="28"/>
                <w:szCs w:val="28"/>
              </w:rPr>
              <w:t>квалификации</w:t>
            </w:r>
          </w:p>
          <w:p w:rsidR="00DE69D7" w:rsidRPr="00DE69D7" w:rsidRDefault="00DE69D7" w:rsidP="00DE69D7">
            <w:pPr>
              <w:pStyle w:val="afb"/>
              <w:jc w:val="center"/>
              <w:rPr>
                <w:sz w:val="28"/>
                <w:szCs w:val="28"/>
              </w:rPr>
            </w:pPr>
            <w:r w:rsidRPr="00DE69D7">
              <w:rPr>
                <w:sz w:val="28"/>
                <w:szCs w:val="28"/>
              </w:rPr>
              <w:t>Курсовое</w:t>
            </w:r>
          </w:p>
          <w:p w:rsidR="00DE69D7" w:rsidRPr="00DE69D7" w:rsidRDefault="00DE69D7" w:rsidP="00DE69D7">
            <w:pPr>
              <w:pStyle w:val="afb"/>
              <w:jc w:val="center"/>
              <w:rPr>
                <w:sz w:val="28"/>
                <w:szCs w:val="28"/>
              </w:rPr>
            </w:pPr>
            <w:r w:rsidRPr="00DE69D7">
              <w:rPr>
                <w:sz w:val="28"/>
                <w:szCs w:val="28"/>
              </w:rPr>
              <w:t>обучение</w:t>
            </w:r>
          </w:p>
        </w:tc>
        <w:tc>
          <w:tcPr>
            <w:tcW w:w="395" w:type="dxa"/>
            <w:vMerge/>
            <w:tcBorders>
              <w:right w:val="nil"/>
            </w:tcBorders>
          </w:tcPr>
          <w:p w:rsidR="00DE69D7" w:rsidRPr="00DE69D7" w:rsidRDefault="00DE69D7" w:rsidP="00DE69D7">
            <w:pPr>
              <w:jc w:val="center"/>
              <w:rPr>
                <w:rFonts w:ascii="Times New Roman" w:hAnsi="Times New Roman" w:cs="Times New Roman"/>
                <w:sz w:val="28"/>
                <w:szCs w:val="28"/>
              </w:rPr>
            </w:pPr>
          </w:p>
        </w:tc>
      </w:tr>
      <w:tr w:rsidR="00DE69D7" w:rsidRPr="00DE69D7" w:rsidTr="00DE69D7">
        <w:trPr>
          <w:jc w:val="center"/>
        </w:trPr>
        <w:tc>
          <w:tcPr>
            <w:tcW w:w="761" w:type="dxa"/>
          </w:tcPr>
          <w:p w:rsidR="00DE69D7" w:rsidRPr="00DE69D7" w:rsidRDefault="00DE69D7" w:rsidP="00DE69D7">
            <w:pPr>
              <w:pStyle w:val="afb"/>
              <w:jc w:val="center"/>
              <w:rPr>
                <w:sz w:val="28"/>
                <w:szCs w:val="28"/>
              </w:rPr>
            </w:pPr>
          </w:p>
          <w:p w:rsidR="00DE69D7" w:rsidRPr="00DE69D7" w:rsidRDefault="00DE69D7" w:rsidP="00DE69D7">
            <w:pPr>
              <w:pStyle w:val="afb"/>
              <w:jc w:val="center"/>
              <w:rPr>
                <w:sz w:val="28"/>
                <w:szCs w:val="28"/>
              </w:rPr>
            </w:pPr>
            <w:r w:rsidRPr="00DE69D7">
              <w:rPr>
                <w:sz w:val="28"/>
                <w:szCs w:val="28"/>
              </w:rPr>
              <w:t>2.</w:t>
            </w:r>
          </w:p>
        </w:tc>
        <w:tc>
          <w:tcPr>
            <w:tcW w:w="7291" w:type="dxa"/>
            <w:vAlign w:val="center"/>
          </w:tcPr>
          <w:p w:rsidR="00DE69D7" w:rsidRPr="00DE69D7" w:rsidRDefault="00DE69D7" w:rsidP="00DE69D7">
            <w:pPr>
              <w:pStyle w:val="afb"/>
              <w:jc w:val="both"/>
              <w:rPr>
                <w:sz w:val="28"/>
                <w:szCs w:val="28"/>
              </w:rPr>
            </w:pPr>
            <w:r w:rsidRPr="00DE69D7">
              <w:rPr>
                <w:sz w:val="28"/>
                <w:szCs w:val="28"/>
              </w:rPr>
              <w:t>Члены комиссий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на водных объектах</w:t>
            </w:r>
          </w:p>
        </w:tc>
        <w:tc>
          <w:tcPr>
            <w:tcW w:w="1985" w:type="dxa"/>
          </w:tcPr>
          <w:p w:rsidR="00DE69D7" w:rsidRPr="00DE69D7" w:rsidRDefault="00DE69D7" w:rsidP="00DE69D7">
            <w:pPr>
              <w:pStyle w:val="afb"/>
              <w:jc w:val="center"/>
              <w:rPr>
                <w:sz w:val="28"/>
                <w:szCs w:val="28"/>
              </w:rPr>
            </w:pPr>
            <w:r w:rsidRPr="00DE69D7">
              <w:rPr>
                <w:sz w:val="28"/>
                <w:szCs w:val="28"/>
              </w:rPr>
              <w:t>Повышение</w:t>
            </w:r>
          </w:p>
          <w:p w:rsidR="00DE69D7" w:rsidRPr="00DE69D7" w:rsidRDefault="00DE69D7" w:rsidP="00DE69D7">
            <w:pPr>
              <w:pStyle w:val="afb"/>
              <w:jc w:val="center"/>
              <w:rPr>
                <w:sz w:val="28"/>
                <w:szCs w:val="28"/>
              </w:rPr>
            </w:pPr>
            <w:r w:rsidRPr="00DE69D7">
              <w:rPr>
                <w:sz w:val="28"/>
                <w:szCs w:val="28"/>
              </w:rPr>
              <w:t>квалификации</w:t>
            </w:r>
          </w:p>
          <w:p w:rsidR="00DE69D7" w:rsidRPr="00DE69D7" w:rsidRDefault="00DE69D7" w:rsidP="00DE69D7">
            <w:pPr>
              <w:pStyle w:val="afb"/>
              <w:jc w:val="center"/>
              <w:rPr>
                <w:sz w:val="28"/>
                <w:szCs w:val="28"/>
              </w:rPr>
            </w:pPr>
            <w:r w:rsidRPr="00DE69D7">
              <w:rPr>
                <w:sz w:val="28"/>
                <w:szCs w:val="28"/>
              </w:rPr>
              <w:t>Курсовое обучение</w:t>
            </w:r>
          </w:p>
        </w:tc>
        <w:tc>
          <w:tcPr>
            <w:tcW w:w="395" w:type="dxa"/>
            <w:vMerge w:val="restart"/>
            <w:tcBorders>
              <w:top w:val="nil"/>
              <w:right w:val="nil"/>
            </w:tcBorders>
          </w:tcPr>
          <w:p w:rsidR="00DE69D7" w:rsidRPr="00DE69D7" w:rsidRDefault="00DE69D7" w:rsidP="00DE69D7">
            <w:pPr>
              <w:pStyle w:val="afb"/>
              <w:jc w:val="center"/>
              <w:rPr>
                <w:sz w:val="28"/>
                <w:szCs w:val="28"/>
              </w:rPr>
            </w:pPr>
          </w:p>
          <w:p w:rsidR="00DE69D7" w:rsidRPr="00DE69D7" w:rsidRDefault="00DE69D7" w:rsidP="00DE69D7">
            <w:pPr>
              <w:jc w:val="center"/>
              <w:rPr>
                <w:rFonts w:ascii="Times New Roman" w:hAnsi="Times New Roman" w:cs="Times New Roman"/>
                <w:sz w:val="28"/>
                <w:szCs w:val="28"/>
              </w:rPr>
            </w:pPr>
          </w:p>
        </w:tc>
      </w:tr>
      <w:tr w:rsidR="00DE69D7" w:rsidRPr="00DE69D7" w:rsidTr="00DE69D7">
        <w:trPr>
          <w:jc w:val="center"/>
        </w:trPr>
        <w:tc>
          <w:tcPr>
            <w:tcW w:w="10037" w:type="dxa"/>
            <w:gridSpan w:val="3"/>
          </w:tcPr>
          <w:p w:rsidR="00DE69D7" w:rsidRPr="00DE69D7" w:rsidRDefault="00DE69D7" w:rsidP="00DE69D7">
            <w:pPr>
              <w:pStyle w:val="afb"/>
              <w:jc w:val="center"/>
              <w:rPr>
                <w:sz w:val="28"/>
                <w:szCs w:val="28"/>
              </w:rPr>
            </w:pPr>
          </w:p>
          <w:p w:rsidR="00DE69D7" w:rsidRPr="00DE69D7" w:rsidRDefault="00DE69D7" w:rsidP="00DE69D7">
            <w:pPr>
              <w:pStyle w:val="afb"/>
              <w:jc w:val="center"/>
              <w:rPr>
                <w:sz w:val="28"/>
                <w:szCs w:val="28"/>
              </w:rPr>
            </w:pPr>
            <w:r w:rsidRPr="00DE69D7">
              <w:rPr>
                <w:sz w:val="28"/>
                <w:szCs w:val="28"/>
              </w:rPr>
              <w:t>Постоянно действующие органы управления РСЧС</w:t>
            </w:r>
          </w:p>
        </w:tc>
        <w:tc>
          <w:tcPr>
            <w:tcW w:w="395" w:type="dxa"/>
            <w:vMerge/>
            <w:tcBorders>
              <w:top w:val="nil"/>
              <w:right w:val="nil"/>
            </w:tcBorders>
          </w:tcPr>
          <w:p w:rsidR="00DE69D7" w:rsidRPr="00DE69D7" w:rsidRDefault="00DE69D7" w:rsidP="00DE69D7">
            <w:pPr>
              <w:pStyle w:val="afb"/>
              <w:jc w:val="center"/>
              <w:rPr>
                <w:sz w:val="28"/>
                <w:szCs w:val="28"/>
              </w:rPr>
            </w:pPr>
          </w:p>
        </w:tc>
      </w:tr>
      <w:tr w:rsidR="00DE69D7" w:rsidRPr="00DE69D7" w:rsidTr="00DE69D7">
        <w:trPr>
          <w:jc w:val="center"/>
        </w:trPr>
        <w:tc>
          <w:tcPr>
            <w:tcW w:w="761" w:type="dxa"/>
          </w:tcPr>
          <w:p w:rsidR="00DE69D7" w:rsidRPr="00DE69D7" w:rsidRDefault="00DE69D7" w:rsidP="00DE69D7">
            <w:pPr>
              <w:pStyle w:val="afb"/>
              <w:jc w:val="center"/>
              <w:rPr>
                <w:sz w:val="28"/>
                <w:szCs w:val="28"/>
              </w:rPr>
            </w:pPr>
            <w:r w:rsidRPr="00DE69D7">
              <w:rPr>
                <w:sz w:val="28"/>
                <w:szCs w:val="28"/>
              </w:rPr>
              <w:t>1.</w:t>
            </w:r>
          </w:p>
        </w:tc>
        <w:tc>
          <w:tcPr>
            <w:tcW w:w="7291" w:type="dxa"/>
            <w:vAlign w:val="center"/>
          </w:tcPr>
          <w:p w:rsidR="00DE69D7" w:rsidRPr="00DE69D7" w:rsidRDefault="00DE69D7" w:rsidP="00DE69D7">
            <w:pPr>
              <w:pStyle w:val="afb"/>
              <w:jc w:val="both"/>
              <w:rPr>
                <w:sz w:val="28"/>
                <w:szCs w:val="28"/>
              </w:rPr>
            </w:pPr>
            <w:r w:rsidRPr="00DE69D7">
              <w:rPr>
                <w:sz w:val="28"/>
                <w:szCs w:val="28"/>
              </w:rPr>
              <w:t>Руководитель и работники органов, создаваемых при органах местного самоуправления, специально уполномоченных на решение задач в области защиты населения и территорий от чрезвычайных ситуаций</w:t>
            </w:r>
          </w:p>
        </w:tc>
        <w:tc>
          <w:tcPr>
            <w:tcW w:w="1985" w:type="dxa"/>
          </w:tcPr>
          <w:p w:rsidR="00DE69D7" w:rsidRPr="00DE69D7" w:rsidRDefault="00DE69D7" w:rsidP="00DE69D7">
            <w:pPr>
              <w:pStyle w:val="afb"/>
              <w:jc w:val="center"/>
              <w:rPr>
                <w:sz w:val="28"/>
                <w:szCs w:val="28"/>
              </w:rPr>
            </w:pPr>
            <w:r w:rsidRPr="00DE69D7">
              <w:rPr>
                <w:sz w:val="28"/>
                <w:szCs w:val="28"/>
              </w:rPr>
              <w:t>Повышение квалификации</w:t>
            </w:r>
          </w:p>
          <w:p w:rsidR="00DE69D7" w:rsidRPr="00DE69D7" w:rsidRDefault="00DE69D7" w:rsidP="00DE69D7">
            <w:pPr>
              <w:pStyle w:val="afb"/>
              <w:jc w:val="center"/>
              <w:rPr>
                <w:sz w:val="28"/>
                <w:szCs w:val="28"/>
              </w:rPr>
            </w:pPr>
            <w:r w:rsidRPr="00DE69D7">
              <w:rPr>
                <w:sz w:val="28"/>
                <w:szCs w:val="28"/>
              </w:rPr>
              <w:t>Курсовое</w:t>
            </w:r>
          </w:p>
          <w:p w:rsidR="00DE69D7" w:rsidRPr="00DE69D7" w:rsidRDefault="00DE69D7" w:rsidP="00DE69D7">
            <w:pPr>
              <w:pStyle w:val="afb"/>
              <w:jc w:val="center"/>
              <w:rPr>
                <w:sz w:val="28"/>
                <w:szCs w:val="28"/>
              </w:rPr>
            </w:pPr>
            <w:r w:rsidRPr="00DE69D7">
              <w:rPr>
                <w:sz w:val="28"/>
                <w:szCs w:val="28"/>
              </w:rPr>
              <w:t>обучение</w:t>
            </w:r>
          </w:p>
        </w:tc>
        <w:tc>
          <w:tcPr>
            <w:tcW w:w="395" w:type="dxa"/>
            <w:vMerge/>
            <w:tcBorders>
              <w:top w:val="nil"/>
              <w:right w:val="nil"/>
            </w:tcBorders>
          </w:tcPr>
          <w:p w:rsidR="00DE69D7" w:rsidRPr="00DE69D7" w:rsidRDefault="00DE69D7" w:rsidP="00DE69D7">
            <w:pPr>
              <w:jc w:val="center"/>
              <w:rPr>
                <w:rFonts w:ascii="Times New Roman" w:hAnsi="Times New Roman" w:cs="Times New Roman"/>
                <w:sz w:val="28"/>
                <w:szCs w:val="28"/>
              </w:rPr>
            </w:pPr>
          </w:p>
        </w:tc>
      </w:tr>
      <w:tr w:rsidR="00DE69D7" w:rsidRPr="00DE69D7" w:rsidTr="00DE69D7">
        <w:trPr>
          <w:trHeight w:val="847"/>
          <w:jc w:val="center"/>
        </w:trPr>
        <w:tc>
          <w:tcPr>
            <w:tcW w:w="761" w:type="dxa"/>
          </w:tcPr>
          <w:p w:rsidR="00DE69D7" w:rsidRPr="00DE69D7" w:rsidRDefault="00DE69D7" w:rsidP="00DE69D7">
            <w:pPr>
              <w:rPr>
                <w:rFonts w:ascii="Times New Roman" w:hAnsi="Times New Roman" w:cs="Times New Roman"/>
                <w:sz w:val="28"/>
                <w:szCs w:val="28"/>
              </w:rPr>
            </w:pPr>
            <w:r w:rsidRPr="00DE69D7">
              <w:rPr>
                <w:rFonts w:ascii="Times New Roman" w:hAnsi="Times New Roman" w:cs="Times New Roman"/>
                <w:sz w:val="28"/>
                <w:szCs w:val="28"/>
              </w:rPr>
              <w:t>2.</w:t>
            </w:r>
          </w:p>
        </w:tc>
        <w:tc>
          <w:tcPr>
            <w:tcW w:w="7291" w:type="dxa"/>
            <w:vAlign w:val="center"/>
          </w:tcPr>
          <w:p w:rsidR="00DE69D7" w:rsidRPr="00DE69D7" w:rsidRDefault="00DE69D7" w:rsidP="00DE69D7">
            <w:pPr>
              <w:pStyle w:val="afb"/>
              <w:jc w:val="both"/>
              <w:rPr>
                <w:sz w:val="28"/>
                <w:szCs w:val="28"/>
              </w:rPr>
            </w:pPr>
            <w:r w:rsidRPr="00DE69D7">
              <w:rPr>
                <w:sz w:val="28"/>
                <w:szCs w:val="28"/>
              </w:rPr>
              <w:t>Руководитель и работники структурных подразделений организаций, специально уполномоченные на решение задач в области защиты населения и территорий от чрезвычайных ситуаций</w:t>
            </w:r>
          </w:p>
        </w:tc>
        <w:tc>
          <w:tcPr>
            <w:tcW w:w="1985" w:type="dxa"/>
            <w:vAlign w:val="center"/>
          </w:tcPr>
          <w:p w:rsidR="00DE69D7" w:rsidRPr="00DE69D7" w:rsidRDefault="00DE69D7" w:rsidP="00DE69D7">
            <w:pPr>
              <w:pStyle w:val="afb"/>
              <w:jc w:val="center"/>
              <w:rPr>
                <w:sz w:val="28"/>
                <w:szCs w:val="28"/>
              </w:rPr>
            </w:pPr>
            <w:r w:rsidRPr="00DE69D7">
              <w:rPr>
                <w:sz w:val="28"/>
                <w:szCs w:val="28"/>
              </w:rPr>
              <w:t>Повышение</w:t>
            </w:r>
          </w:p>
          <w:p w:rsidR="00DE69D7" w:rsidRPr="00DE69D7" w:rsidRDefault="00DE69D7" w:rsidP="00DE69D7">
            <w:pPr>
              <w:pStyle w:val="afb"/>
              <w:ind w:right="-108"/>
              <w:jc w:val="center"/>
              <w:rPr>
                <w:sz w:val="28"/>
                <w:szCs w:val="28"/>
              </w:rPr>
            </w:pPr>
            <w:r w:rsidRPr="00DE69D7">
              <w:rPr>
                <w:sz w:val="28"/>
                <w:szCs w:val="28"/>
              </w:rPr>
              <w:t>Квалификации</w:t>
            </w:r>
          </w:p>
          <w:p w:rsidR="00DE69D7" w:rsidRPr="00DE69D7" w:rsidRDefault="00DE69D7" w:rsidP="00DE69D7">
            <w:pPr>
              <w:pStyle w:val="afb"/>
              <w:jc w:val="center"/>
              <w:rPr>
                <w:sz w:val="28"/>
                <w:szCs w:val="28"/>
              </w:rPr>
            </w:pPr>
            <w:r w:rsidRPr="00DE69D7">
              <w:rPr>
                <w:sz w:val="28"/>
                <w:szCs w:val="28"/>
              </w:rPr>
              <w:t>Курсовое</w:t>
            </w:r>
          </w:p>
          <w:p w:rsidR="00DE69D7" w:rsidRPr="00DE69D7" w:rsidRDefault="00DE69D7" w:rsidP="00DE69D7">
            <w:pPr>
              <w:pStyle w:val="afb"/>
              <w:jc w:val="center"/>
              <w:rPr>
                <w:sz w:val="28"/>
                <w:szCs w:val="28"/>
              </w:rPr>
            </w:pPr>
            <w:r w:rsidRPr="00DE69D7">
              <w:rPr>
                <w:sz w:val="28"/>
                <w:szCs w:val="28"/>
              </w:rPr>
              <w:t>обучение</w:t>
            </w:r>
          </w:p>
        </w:tc>
        <w:tc>
          <w:tcPr>
            <w:tcW w:w="395" w:type="dxa"/>
            <w:vMerge/>
            <w:tcBorders>
              <w:top w:val="nil"/>
              <w:right w:val="nil"/>
            </w:tcBorders>
            <w:vAlign w:val="center"/>
          </w:tcPr>
          <w:p w:rsidR="00DE69D7" w:rsidRPr="00DE69D7" w:rsidRDefault="00DE69D7" w:rsidP="00DE69D7">
            <w:pPr>
              <w:pStyle w:val="afb"/>
              <w:jc w:val="center"/>
              <w:rPr>
                <w:sz w:val="28"/>
                <w:szCs w:val="28"/>
              </w:rPr>
            </w:pPr>
          </w:p>
        </w:tc>
      </w:tr>
      <w:tr w:rsidR="00DE69D7" w:rsidRPr="00DE69D7" w:rsidTr="00DE69D7">
        <w:trPr>
          <w:jc w:val="center"/>
        </w:trPr>
        <w:tc>
          <w:tcPr>
            <w:tcW w:w="10037" w:type="dxa"/>
            <w:gridSpan w:val="3"/>
          </w:tcPr>
          <w:p w:rsidR="00DE69D7" w:rsidRPr="00DE69D7" w:rsidRDefault="00DE69D7" w:rsidP="00DE69D7">
            <w:pPr>
              <w:pStyle w:val="afb"/>
              <w:jc w:val="center"/>
              <w:rPr>
                <w:sz w:val="28"/>
                <w:szCs w:val="28"/>
              </w:rPr>
            </w:pPr>
          </w:p>
          <w:p w:rsidR="00DE69D7" w:rsidRPr="00DE69D7" w:rsidRDefault="00DE69D7" w:rsidP="00DE69D7">
            <w:pPr>
              <w:pStyle w:val="afb"/>
              <w:jc w:val="center"/>
              <w:rPr>
                <w:sz w:val="28"/>
                <w:szCs w:val="28"/>
              </w:rPr>
            </w:pPr>
            <w:r w:rsidRPr="00DE69D7">
              <w:rPr>
                <w:sz w:val="28"/>
                <w:szCs w:val="28"/>
              </w:rPr>
              <w:t>Органы повседневного управления РСЧС</w:t>
            </w:r>
          </w:p>
        </w:tc>
        <w:tc>
          <w:tcPr>
            <w:tcW w:w="395" w:type="dxa"/>
            <w:vMerge/>
            <w:tcBorders>
              <w:top w:val="nil"/>
              <w:right w:val="nil"/>
            </w:tcBorders>
          </w:tcPr>
          <w:p w:rsidR="00DE69D7" w:rsidRPr="00DE69D7" w:rsidRDefault="00DE69D7" w:rsidP="00DE69D7">
            <w:pPr>
              <w:pStyle w:val="afb"/>
              <w:jc w:val="center"/>
              <w:rPr>
                <w:sz w:val="28"/>
                <w:szCs w:val="28"/>
              </w:rPr>
            </w:pPr>
          </w:p>
        </w:tc>
      </w:tr>
      <w:tr w:rsidR="00DE69D7" w:rsidRPr="00DE69D7" w:rsidTr="00DE69D7">
        <w:trPr>
          <w:jc w:val="center"/>
        </w:trPr>
        <w:tc>
          <w:tcPr>
            <w:tcW w:w="761" w:type="dxa"/>
          </w:tcPr>
          <w:p w:rsidR="00DE69D7" w:rsidRPr="00DE69D7" w:rsidRDefault="00DE69D7" w:rsidP="00DE69D7">
            <w:pPr>
              <w:rPr>
                <w:rFonts w:ascii="Times New Roman" w:hAnsi="Times New Roman" w:cs="Times New Roman"/>
                <w:sz w:val="28"/>
                <w:szCs w:val="28"/>
              </w:rPr>
            </w:pPr>
          </w:p>
          <w:p w:rsidR="00DE69D7" w:rsidRPr="00DE69D7" w:rsidRDefault="00DE69D7" w:rsidP="00DE69D7">
            <w:pPr>
              <w:rPr>
                <w:rFonts w:ascii="Times New Roman" w:hAnsi="Times New Roman" w:cs="Times New Roman"/>
                <w:sz w:val="28"/>
                <w:szCs w:val="28"/>
              </w:rPr>
            </w:pPr>
            <w:r w:rsidRPr="00DE69D7">
              <w:rPr>
                <w:rFonts w:ascii="Times New Roman" w:hAnsi="Times New Roman" w:cs="Times New Roman"/>
                <w:sz w:val="28"/>
                <w:szCs w:val="28"/>
              </w:rPr>
              <w:t>1.</w:t>
            </w:r>
          </w:p>
        </w:tc>
        <w:tc>
          <w:tcPr>
            <w:tcW w:w="7291" w:type="dxa"/>
            <w:vAlign w:val="center"/>
          </w:tcPr>
          <w:p w:rsidR="00DE69D7" w:rsidRPr="00DE69D7" w:rsidRDefault="00DE69D7" w:rsidP="00DE69D7">
            <w:pPr>
              <w:pStyle w:val="afb"/>
              <w:jc w:val="both"/>
              <w:rPr>
                <w:sz w:val="28"/>
                <w:szCs w:val="28"/>
              </w:rPr>
            </w:pPr>
            <w:r w:rsidRPr="00DE69D7">
              <w:rPr>
                <w:sz w:val="28"/>
                <w:szCs w:val="28"/>
              </w:rPr>
              <w:t xml:space="preserve">Руководитель и работники единой дежурно-диспетчерской службы района, дежурно-диспетчерских служб экстренных оперативных служб, а также других организаций (подразделений), обеспечивающих деятельность органов местного самоуправления в области защиты населения и территорий от чрезвычайных </w:t>
            </w:r>
            <w:r w:rsidRPr="00DE69D7">
              <w:rPr>
                <w:sz w:val="28"/>
                <w:szCs w:val="28"/>
              </w:rPr>
              <w:lastRenderedPageBreak/>
              <w:t>ситуаций, управление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tc>
        <w:tc>
          <w:tcPr>
            <w:tcW w:w="1985" w:type="dxa"/>
          </w:tcPr>
          <w:p w:rsidR="00DE69D7" w:rsidRPr="00DE69D7" w:rsidRDefault="00DE69D7" w:rsidP="00DE69D7">
            <w:pPr>
              <w:jc w:val="center"/>
              <w:rPr>
                <w:rFonts w:ascii="Times New Roman" w:hAnsi="Times New Roman" w:cs="Times New Roman"/>
                <w:sz w:val="28"/>
                <w:szCs w:val="28"/>
              </w:rPr>
            </w:pPr>
            <w:r w:rsidRPr="00DE69D7">
              <w:rPr>
                <w:rFonts w:ascii="Times New Roman" w:hAnsi="Times New Roman" w:cs="Times New Roman"/>
                <w:sz w:val="28"/>
                <w:szCs w:val="28"/>
              </w:rPr>
              <w:lastRenderedPageBreak/>
              <w:t>Повышение квалификации</w:t>
            </w:r>
          </w:p>
          <w:p w:rsidR="00DE69D7" w:rsidRPr="00DE69D7" w:rsidRDefault="00DE69D7" w:rsidP="00DE69D7">
            <w:pPr>
              <w:jc w:val="center"/>
              <w:rPr>
                <w:rFonts w:ascii="Times New Roman" w:hAnsi="Times New Roman" w:cs="Times New Roman"/>
                <w:sz w:val="28"/>
                <w:szCs w:val="28"/>
              </w:rPr>
            </w:pPr>
            <w:r w:rsidRPr="00DE69D7">
              <w:rPr>
                <w:rFonts w:ascii="Times New Roman" w:hAnsi="Times New Roman" w:cs="Times New Roman"/>
                <w:sz w:val="28"/>
                <w:szCs w:val="28"/>
              </w:rPr>
              <w:t>Курсовое</w:t>
            </w:r>
          </w:p>
          <w:p w:rsidR="00DE69D7" w:rsidRPr="00DE69D7" w:rsidRDefault="00DE69D7" w:rsidP="00DE69D7">
            <w:pPr>
              <w:jc w:val="center"/>
              <w:rPr>
                <w:rFonts w:ascii="Times New Roman" w:hAnsi="Times New Roman" w:cs="Times New Roman"/>
                <w:sz w:val="28"/>
                <w:szCs w:val="28"/>
              </w:rPr>
            </w:pPr>
            <w:r w:rsidRPr="00DE69D7">
              <w:rPr>
                <w:rFonts w:ascii="Times New Roman" w:hAnsi="Times New Roman" w:cs="Times New Roman"/>
                <w:sz w:val="28"/>
                <w:szCs w:val="28"/>
              </w:rPr>
              <w:t>обучение</w:t>
            </w:r>
          </w:p>
        </w:tc>
        <w:tc>
          <w:tcPr>
            <w:tcW w:w="395" w:type="dxa"/>
            <w:vMerge/>
            <w:tcBorders>
              <w:top w:val="nil"/>
              <w:right w:val="nil"/>
            </w:tcBorders>
          </w:tcPr>
          <w:p w:rsidR="00DE69D7" w:rsidRPr="00DE69D7" w:rsidRDefault="00DE69D7" w:rsidP="00DE69D7">
            <w:pPr>
              <w:jc w:val="center"/>
              <w:rPr>
                <w:rFonts w:ascii="Times New Roman" w:hAnsi="Times New Roman" w:cs="Times New Roman"/>
                <w:sz w:val="28"/>
                <w:szCs w:val="28"/>
              </w:rPr>
            </w:pPr>
          </w:p>
        </w:tc>
      </w:tr>
      <w:tr w:rsidR="00DE69D7" w:rsidRPr="00DE69D7" w:rsidTr="00DE69D7">
        <w:trPr>
          <w:jc w:val="center"/>
        </w:trPr>
        <w:tc>
          <w:tcPr>
            <w:tcW w:w="761" w:type="dxa"/>
          </w:tcPr>
          <w:p w:rsidR="00DE69D7" w:rsidRPr="00DE69D7" w:rsidRDefault="00DE69D7" w:rsidP="00DE69D7">
            <w:pPr>
              <w:rPr>
                <w:rFonts w:ascii="Times New Roman" w:hAnsi="Times New Roman" w:cs="Times New Roman"/>
                <w:sz w:val="28"/>
                <w:szCs w:val="28"/>
              </w:rPr>
            </w:pPr>
          </w:p>
          <w:p w:rsidR="00DE69D7" w:rsidRPr="00DE69D7" w:rsidRDefault="00DE69D7" w:rsidP="00DE69D7">
            <w:pPr>
              <w:rPr>
                <w:rFonts w:ascii="Times New Roman" w:hAnsi="Times New Roman" w:cs="Times New Roman"/>
                <w:sz w:val="28"/>
                <w:szCs w:val="28"/>
              </w:rPr>
            </w:pPr>
            <w:r w:rsidRPr="00DE69D7">
              <w:rPr>
                <w:rFonts w:ascii="Times New Roman" w:hAnsi="Times New Roman" w:cs="Times New Roman"/>
                <w:sz w:val="28"/>
                <w:szCs w:val="28"/>
              </w:rPr>
              <w:t>2.</w:t>
            </w:r>
          </w:p>
        </w:tc>
        <w:tc>
          <w:tcPr>
            <w:tcW w:w="7291" w:type="dxa"/>
            <w:vAlign w:val="center"/>
          </w:tcPr>
          <w:p w:rsidR="00DE69D7" w:rsidRPr="00DE69D7" w:rsidRDefault="00DE69D7" w:rsidP="00DE69D7">
            <w:pPr>
              <w:pStyle w:val="afb"/>
              <w:jc w:val="both"/>
              <w:rPr>
                <w:sz w:val="28"/>
                <w:szCs w:val="28"/>
              </w:rPr>
            </w:pPr>
            <w:r w:rsidRPr="00DE69D7">
              <w:rPr>
                <w:sz w:val="28"/>
                <w:szCs w:val="28"/>
              </w:rPr>
              <w:t>Руководитель и работники органов повседневного управления РСЧС  организаций, обеспечивающих их деятельность в области защиты населения и территорий от чрезвычайных ситуаций,  управления силами и средствами, предназначенных и привлекаемых для предупреждения и ликвидации чрезвычайных ситуаций осуществления обмена информацией и оповещения населения о чрезвычайных ситуациях</w:t>
            </w:r>
          </w:p>
        </w:tc>
        <w:tc>
          <w:tcPr>
            <w:tcW w:w="1985" w:type="dxa"/>
          </w:tcPr>
          <w:p w:rsidR="00DE69D7" w:rsidRPr="00DE69D7" w:rsidRDefault="00DE69D7" w:rsidP="00DE69D7">
            <w:pPr>
              <w:jc w:val="center"/>
              <w:rPr>
                <w:rFonts w:ascii="Times New Roman" w:hAnsi="Times New Roman" w:cs="Times New Roman"/>
                <w:sz w:val="28"/>
                <w:szCs w:val="28"/>
              </w:rPr>
            </w:pPr>
            <w:r w:rsidRPr="00DE69D7">
              <w:rPr>
                <w:rFonts w:ascii="Times New Roman" w:hAnsi="Times New Roman" w:cs="Times New Roman"/>
                <w:sz w:val="28"/>
                <w:szCs w:val="28"/>
              </w:rPr>
              <w:t>Повышение</w:t>
            </w:r>
          </w:p>
          <w:p w:rsidR="00DE69D7" w:rsidRPr="00DE69D7" w:rsidRDefault="00DE69D7" w:rsidP="00DE69D7">
            <w:pPr>
              <w:ind w:right="-108"/>
              <w:jc w:val="center"/>
              <w:rPr>
                <w:rFonts w:ascii="Times New Roman" w:hAnsi="Times New Roman" w:cs="Times New Roman"/>
                <w:sz w:val="28"/>
                <w:szCs w:val="28"/>
              </w:rPr>
            </w:pPr>
            <w:r w:rsidRPr="00DE69D7">
              <w:rPr>
                <w:rFonts w:ascii="Times New Roman" w:hAnsi="Times New Roman" w:cs="Times New Roman"/>
                <w:sz w:val="28"/>
                <w:szCs w:val="28"/>
              </w:rPr>
              <w:t>Квалификации</w:t>
            </w:r>
          </w:p>
          <w:p w:rsidR="00DE69D7" w:rsidRPr="00DE69D7" w:rsidRDefault="00DE69D7" w:rsidP="00DE69D7">
            <w:pPr>
              <w:jc w:val="center"/>
              <w:rPr>
                <w:rFonts w:ascii="Times New Roman" w:hAnsi="Times New Roman" w:cs="Times New Roman"/>
                <w:sz w:val="28"/>
                <w:szCs w:val="28"/>
              </w:rPr>
            </w:pPr>
            <w:r w:rsidRPr="00DE69D7">
              <w:rPr>
                <w:rFonts w:ascii="Times New Roman" w:hAnsi="Times New Roman" w:cs="Times New Roman"/>
                <w:sz w:val="28"/>
                <w:szCs w:val="28"/>
              </w:rPr>
              <w:t>Курсовое обучение</w:t>
            </w:r>
          </w:p>
        </w:tc>
        <w:tc>
          <w:tcPr>
            <w:tcW w:w="395" w:type="dxa"/>
            <w:vMerge/>
            <w:tcBorders>
              <w:top w:val="nil"/>
              <w:bottom w:val="nil"/>
              <w:right w:val="nil"/>
            </w:tcBorders>
          </w:tcPr>
          <w:p w:rsidR="00DE69D7" w:rsidRPr="00DE69D7" w:rsidRDefault="00DE69D7" w:rsidP="00DE69D7">
            <w:pPr>
              <w:jc w:val="center"/>
              <w:rPr>
                <w:rFonts w:ascii="Times New Roman" w:hAnsi="Times New Roman" w:cs="Times New Roman"/>
                <w:sz w:val="28"/>
                <w:szCs w:val="28"/>
              </w:rPr>
            </w:pPr>
          </w:p>
        </w:tc>
      </w:tr>
    </w:tbl>
    <w:p w:rsidR="00DE69D7" w:rsidRPr="00DE69D7" w:rsidRDefault="00DE69D7" w:rsidP="00DE69D7">
      <w:pPr>
        <w:pStyle w:val="Default"/>
        <w:ind w:firstLine="720"/>
        <w:jc w:val="both"/>
        <w:rPr>
          <w:color w:val="FF0000"/>
          <w:sz w:val="28"/>
          <w:szCs w:val="28"/>
        </w:rPr>
      </w:pPr>
    </w:p>
    <w:p w:rsidR="00DE69D7" w:rsidRPr="00DE69D7" w:rsidRDefault="00DE69D7" w:rsidP="00DE69D7">
      <w:pPr>
        <w:pStyle w:val="Default"/>
        <w:ind w:firstLine="720"/>
        <w:jc w:val="both"/>
        <w:rPr>
          <w:color w:val="FF0000"/>
          <w:sz w:val="28"/>
          <w:szCs w:val="28"/>
        </w:rPr>
      </w:pPr>
    </w:p>
    <w:p w:rsidR="00DE69D7" w:rsidRPr="00DE69D7" w:rsidRDefault="00DE69D7" w:rsidP="00DE69D7">
      <w:pPr>
        <w:pStyle w:val="Default"/>
        <w:ind w:firstLine="720"/>
        <w:jc w:val="both"/>
        <w:rPr>
          <w:color w:val="FF0000"/>
          <w:sz w:val="28"/>
          <w:szCs w:val="28"/>
        </w:rPr>
      </w:pPr>
    </w:p>
    <w:p w:rsidR="00DE69D7" w:rsidRP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Default="00DE69D7" w:rsidP="00DE69D7">
      <w:pPr>
        <w:pStyle w:val="Default"/>
        <w:ind w:firstLine="720"/>
        <w:jc w:val="both"/>
        <w:rPr>
          <w:color w:val="FF0000"/>
          <w:sz w:val="28"/>
          <w:szCs w:val="28"/>
        </w:rPr>
      </w:pPr>
    </w:p>
    <w:p w:rsidR="00DE69D7" w:rsidRPr="00A04058" w:rsidRDefault="00DE69D7" w:rsidP="00DE69D7">
      <w:pPr>
        <w:pStyle w:val="31"/>
        <w:shd w:val="clear" w:color="auto" w:fill="auto"/>
        <w:spacing w:before="0" w:after="0" w:line="240" w:lineRule="auto"/>
        <w:ind w:firstLine="0"/>
        <w:rPr>
          <w:sz w:val="28"/>
          <w:szCs w:val="28"/>
        </w:rPr>
      </w:pPr>
    </w:p>
    <w:p w:rsidR="00DE69D7" w:rsidRPr="00A04058" w:rsidRDefault="00DE69D7" w:rsidP="00DE69D7">
      <w:pPr>
        <w:pStyle w:val="31"/>
        <w:shd w:val="clear" w:color="auto" w:fill="auto"/>
        <w:spacing w:before="0" w:after="0" w:line="240" w:lineRule="auto"/>
        <w:ind w:firstLine="0"/>
        <w:rPr>
          <w:sz w:val="28"/>
          <w:szCs w:val="28"/>
        </w:rPr>
      </w:pPr>
    </w:p>
    <w:p w:rsidR="00DE69D7" w:rsidRPr="00767285" w:rsidRDefault="00DE69D7" w:rsidP="00DE69D7">
      <w:pPr>
        <w:pStyle w:val="31"/>
        <w:shd w:val="clear" w:color="auto" w:fill="auto"/>
        <w:spacing w:before="0" w:after="0" w:line="240" w:lineRule="auto"/>
        <w:ind w:firstLine="0"/>
        <w:rPr>
          <w:rFonts w:ascii="Arial" w:hAnsi="Arial" w:cs="Arial"/>
          <w:color w:val="000000"/>
          <w:sz w:val="24"/>
          <w:szCs w:val="24"/>
        </w:rPr>
      </w:pPr>
    </w:p>
    <w:p w:rsidR="00DE69D7" w:rsidRDefault="00DE69D7" w:rsidP="00DE69D7">
      <w:pPr>
        <w:spacing w:after="0" w:line="240" w:lineRule="auto"/>
        <w:rPr>
          <w:rFonts w:ascii="Times New Roman" w:hAnsi="Times New Roman" w:cs="Times New Roman"/>
          <w:sz w:val="28"/>
          <w:szCs w:val="28"/>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DE69D7" w:rsidRPr="003F001C" w:rsidRDefault="00DE69D7" w:rsidP="00DE69D7">
      <w:pPr>
        <w:spacing w:after="0" w:line="240" w:lineRule="auto"/>
        <w:jc w:val="both"/>
        <w:rPr>
          <w:rFonts w:ascii="Times New Roman" w:hAnsi="Times New Roman" w:cs="Times New Roman"/>
          <w:sz w:val="24"/>
          <w:szCs w:val="24"/>
        </w:rPr>
      </w:pPr>
    </w:p>
    <w:p w:rsidR="00DE69D7" w:rsidRPr="00A04058" w:rsidRDefault="00DE69D7" w:rsidP="00DE69D7">
      <w:pPr>
        <w:pStyle w:val="ConsPlusTitle"/>
        <w:spacing w:line="276" w:lineRule="auto"/>
        <w:jc w:val="center"/>
        <w:rPr>
          <w:rFonts w:ascii="Times New Roman" w:hAnsi="Times New Roman" w:cs="Times New Roman"/>
          <w:b w:val="0"/>
          <w:sz w:val="28"/>
          <w:szCs w:val="28"/>
        </w:rPr>
      </w:pPr>
    </w:p>
    <w:p w:rsidR="00DE69D7" w:rsidRPr="00DE69D7" w:rsidRDefault="00DE69D7" w:rsidP="00DE69D7">
      <w:pPr>
        <w:spacing w:after="0" w:line="240" w:lineRule="auto"/>
        <w:jc w:val="center"/>
        <w:rPr>
          <w:rFonts w:ascii="Times New Roman" w:hAnsi="Times New Roman" w:cs="Times New Roman"/>
          <w:sz w:val="28"/>
          <w:szCs w:val="28"/>
        </w:rPr>
      </w:pPr>
      <w:r w:rsidRPr="00DE69D7">
        <w:rPr>
          <w:rFonts w:ascii="Times New Roman" w:hAnsi="Times New Roman" w:cs="Times New Roman"/>
          <w:sz w:val="28"/>
          <w:szCs w:val="28"/>
        </w:rPr>
        <w:lastRenderedPageBreak/>
        <w:t>Постановление Администрации Таврического района Омской области</w:t>
      </w:r>
    </w:p>
    <w:p w:rsidR="00DE69D7" w:rsidRPr="00DE69D7" w:rsidRDefault="00DE69D7" w:rsidP="00DE69D7">
      <w:pPr>
        <w:spacing w:after="0" w:line="240" w:lineRule="auto"/>
        <w:jc w:val="center"/>
        <w:rPr>
          <w:rFonts w:ascii="Times New Roman" w:eastAsia="Times New Roman" w:hAnsi="Times New Roman" w:cs="Times New Roman"/>
          <w:bCs/>
          <w:sz w:val="28"/>
          <w:szCs w:val="28"/>
          <w:lang w:eastAsia="ru-RU"/>
        </w:rPr>
      </w:pPr>
      <w:r w:rsidRPr="00DE69D7">
        <w:rPr>
          <w:rFonts w:ascii="Times New Roman" w:hAnsi="Times New Roman" w:cs="Times New Roman"/>
          <w:sz w:val="28"/>
          <w:szCs w:val="28"/>
        </w:rPr>
        <w:t xml:space="preserve">от 01.06.2026 № 369 </w:t>
      </w:r>
      <w:r w:rsidRPr="00DE69D7">
        <w:rPr>
          <w:rFonts w:ascii="Times New Roman" w:eastAsia="Times New Roman" w:hAnsi="Times New Roman" w:cs="Times New Roman"/>
          <w:sz w:val="28"/>
          <w:szCs w:val="28"/>
          <w:lang w:eastAsia="ru-RU"/>
        </w:rPr>
        <w:t>О внесении изменений в постановление Администрации Таврического муниципального района Омской области от 29 августа 2023 г. № 429 «Об утверждении административного регламента по оказанию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Таврического муниципального района Омской области»</w:t>
      </w:r>
    </w:p>
    <w:p w:rsidR="00DE69D7" w:rsidRPr="00DE69D7" w:rsidRDefault="00DE69D7" w:rsidP="00DE69D7">
      <w:pPr>
        <w:widowControl w:val="0"/>
        <w:suppressAutoHyphens/>
        <w:autoSpaceDE w:val="0"/>
        <w:autoSpaceDN w:val="0"/>
        <w:spacing w:after="0" w:line="240" w:lineRule="auto"/>
        <w:jc w:val="both"/>
        <w:textAlignment w:val="baseline"/>
        <w:rPr>
          <w:rFonts w:ascii="Times New Roman" w:eastAsia="Times New Roman" w:hAnsi="Times New Roman" w:cs="Times New Roman"/>
          <w:sz w:val="28"/>
          <w:szCs w:val="28"/>
          <w:lang w:eastAsia="ru-RU"/>
        </w:rPr>
      </w:pPr>
    </w:p>
    <w:p w:rsidR="00DE69D7" w:rsidRPr="00DE69D7" w:rsidRDefault="00DE69D7" w:rsidP="00DE69D7">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В соответствии с Земельным кодексом Российской Федерации, Федеральным законом от 27 июля 2010 г. № 210-ФЗ «Об организации предоставления государственных и муниципальных услуг»,  руководствуясь Уставом   муниципального    округа     Таврический    район   Омской   области, п о с т а н о в л я ю:</w:t>
      </w:r>
    </w:p>
    <w:p w:rsidR="00DE69D7" w:rsidRPr="00DE69D7" w:rsidRDefault="00DE69D7" w:rsidP="00DE69D7">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 Внести в административный регламент по предоставлению муниципальной услуги «</w:t>
      </w:r>
      <w:r w:rsidRPr="00DE69D7">
        <w:rPr>
          <w:rFonts w:ascii="Times New Roman" w:eastAsia="Times New Roman" w:hAnsi="Times New Roman" w:cs="Times New Roman"/>
          <w:bCs/>
          <w:sz w:val="28"/>
          <w:szCs w:val="28"/>
          <w:lang w:eastAsia="ru-RU" w:bidi="ru-RU"/>
        </w:rPr>
        <w:t>Об утверждении административного регламента по оказанию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Таврического муниципального района Омской области</w:t>
      </w:r>
      <w:r w:rsidRPr="00DE69D7">
        <w:rPr>
          <w:rFonts w:ascii="Times New Roman" w:eastAsia="Times New Roman" w:hAnsi="Times New Roman" w:cs="Times New Roman"/>
          <w:sz w:val="28"/>
          <w:szCs w:val="28"/>
          <w:lang w:eastAsia="ru-RU"/>
        </w:rPr>
        <w:t>», утвержденного постановлением Администрации Таврического муниципального района Омской области от 29 августа 2023 г. № 429 (далее- Административный регламент) следующие изменения: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xml:space="preserve">1.1. Дополнить пунктом 2.2.1.1 следующего содержания: </w:t>
      </w:r>
      <w:r w:rsidRPr="00DE69D7">
        <w:rPr>
          <w:rFonts w:ascii="Times New Roman" w:eastAsia="Times New Roman" w:hAnsi="Times New Roman" w:cs="Times New Roman"/>
          <w:sz w:val="28"/>
          <w:szCs w:val="28"/>
          <w:lang w:eastAsia="ru-RU"/>
        </w:rPr>
        <w:tab/>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«2.2.1.1 Максимальный срок предоставления муниципальной услуги для участников СВО, ветеранов боевых действий и членов их семей составляет не более 16 рабочих дней со дня поступления заявления о предоставлении земельного участка в Уполномоченный орган.».</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1.2. В пункте 2.6.1 слова «Приложениям № 2-4» заменить словами «Приложениям № 2-5».</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1.3. Пункт 2.6.4 дополнить подпунктами 13-18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«13) документы, подтверждающие смену фамилии, имени, отчества (при наличии факта смены фамилии, имени, отчества);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Документы, указанные в настоящем подпункте, предъявляются по собственной инициативе (за исключением свидетельств о государственной регистрации актов гражданского состояния, выданных компетентными органами иностранного государства, и их нотариально удостоверенного перевода на русский язык);</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14) схему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15) военный билет;</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16) удостоверение ветерана боевых действий;</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lastRenderedPageBreak/>
        <w:tab/>
        <w:t>17) документ, подтверждающий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xml:space="preserve">18) копию документа, подтверждающего место жительства либо место пребывания в соответствии с законодательством, в случае, если данное обстоятельство невозможно установить на основании копии документа, предусмотренного </w:t>
      </w:r>
      <w:hyperlink r:id="rId17" w:history="1">
        <w:r w:rsidRPr="00DE69D7">
          <w:rPr>
            <w:rStyle w:val="ab"/>
            <w:rFonts w:ascii="Times New Roman" w:eastAsia="Times New Roman" w:hAnsi="Times New Roman" w:cs="Times New Roman"/>
            <w:color w:val="auto"/>
            <w:sz w:val="28"/>
            <w:szCs w:val="28"/>
            <w:lang w:eastAsia="ru-RU"/>
          </w:rPr>
          <w:t xml:space="preserve">подпунктом </w:t>
        </w:r>
      </w:hyperlink>
      <w:r w:rsidRPr="00DE69D7">
        <w:rPr>
          <w:rFonts w:ascii="Times New Roman" w:eastAsia="Times New Roman" w:hAnsi="Times New Roman" w:cs="Times New Roman"/>
          <w:sz w:val="28"/>
          <w:szCs w:val="28"/>
          <w:lang w:eastAsia="ru-RU"/>
        </w:rPr>
        <w:t>2 настоящего пункта.».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1.4. Дополнить пунктом 2.6.4.1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xml:space="preserve">«2.6.4.1 В случае подачи заявления членами семьи лиц, указанных в </w:t>
      </w:r>
      <w:hyperlink r:id="rId18" w:history="1">
        <w:r w:rsidRPr="00DE69D7">
          <w:rPr>
            <w:rStyle w:val="ab"/>
            <w:rFonts w:ascii="Times New Roman" w:eastAsia="Times New Roman" w:hAnsi="Times New Roman" w:cs="Times New Roman"/>
            <w:color w:val="auto"/>
            <w:sz w:val="28"/>
            <w:szCs w:val="28"/>
            <w:lang w:eastAsia="ru-RU"/>
          </w:rPr>
          <w:t>подпункте 1 пункта 1 статьи 7.2</w:t>
        </w:r>
      </w:hyperlink>
      <w:r w:rsidRPr="00DE69D7">
        <w:rPr>
          <w:rFonts w:ascii="Times New Roman" w:eastAsia="Times New Roman" w:hAnsi="Times New Roman" w:cs="Times New Roman"/>
          <w:sz w:val="28"/>
          <w:szCs w:val="28"/>
          <w:lang w:eastAsia="ru-RU"/>
        </w:rPr>
        <w:t xml:space="preserve"> Закона Омской области «О регулировании земельных отношений в Омской области» (далее- Закон Омской области), погибших (умерших) вследствие увечья (ранения, травмы, контузии) или заболевания, полученных ими в ходе участия в специальной военной операции, дополнительно к заявлению прилагаются: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 документ, подтверждающий родственные отношения в соответствии с законодательством;</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2) свидетельство о смерти погибшего;</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3) документ, подтверждающий гибель (смерть) вследствие увечья (ранения, травмы, контузии) или заболевания, полученных погибшим в ходе участия в специальной военной операции;</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4) документ, подтверждающий факт получения инвалидности до достижения возраста 18 лет (для детей старше 18 лет, ставших инвалидами до достижения ими возраста 18 лет);</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5) документ, подтверждающий факт обучения в образовательном учреждении по очной форме обучения (для детей в возрасте до 23 лет, обучающихся в образовательных организациях по очной форме обучения).».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1.5. Пункт 2.6.5 дополнить подпунктами 7-12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«7) документ, подтверждающий статус ветерана боевых действий;</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8) 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9) документ, подтверждающий родственные отношения в соответствии с законодательством;</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10) свидетельство о смерти погибшего;</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11) документ, подтверждающий факт получения инвалидности до достижения возраста 18 лет (для детей старше 18 лет, ставших инвалидами до достижения ими возраста 18 лет);</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12) документ, подтверждающий факт обучения в образовательном учреждении по очной форме обучения (для детей в возрасте до 23 лет, обучающихся в образовательных организациях по очной форме обучения).».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1.6. Пункт 2.8.2 дополнить подпунктами 5-9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«5) предоставление земельного участка в соответствии со статьей 7.2 Закона Омской области при принятии решения, указанного в абзаце 3 пункта 2.3.1. Административного регламента;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6) наличие сведений о постановке на учет в ином уполномоченном органе при принятии решения, указанного в абзаце 3 пункта 2.3.1. Административного регламента;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lastRenderedPageBreak/>
        <w:tab/>
        <w:t xml:space="preserve">7) реализация права на предоставление земельного участка по одному из оснований, указанных в </w:t>
      </w:r>
      <w:hyperlink r:id="rId19" w:history="1">
        <w:r w:rsidRPr="00DE69D7">
          <w:rPr>
            <w:rStyle w:val="ab"/>
            <w:rFonts w:ascii="Times New Roman" w:eastAsia="Times New Roman" w:hAnsi="Times New Roman" w:cs="Times New Roman"/>
            <w:color w:val="auto"/>
            <w:sz w:val="28"/>
            <w:szCs w:val="28"/>
            <w:lang w:eastAsia="ru-RU"/>
          </w:rPr>
          <w:t>подпунктах 6</w:t>
        </w:r>
      </w:hyperlink>
      <w:r w:rsidRPr="00DE69D7">
        <w:rPr>
          <w:rFonts w:ascii="Times New Roman" w:eastAsia="Times New Roman" w:hAnsi="Times New Roman" w:cs="Times New Roman"/>
          <w:sz w:val="28"/>
          <w:szCs w:val="28"/>
          <w:lang w:eastAsia="ru-RU"/>
        </w:rPr>
        <w:t xml:space="preserve"> и </w:t>
      </w:r>
      <w:hyperlink r:id="rId20" w:history="1">
        <w:r w:rsidRPr="00DE69D7">
          <w:rPr>
            <w:rStyle w:val="ab"/>
            <w:rFonts w:ascii="Times New Roman" w:eastAsia="Times New Roman" w:hAnsi="Times New Roman" w:cs="Times New Roman"/>
            <w:color w:val="auto"/>
            <w:sz w:val="28"/>
            <w:szCs w:val="28"/>
            <w:lang w:eastAsia="ru-RU"/>
          </w:rPr>
          <w:t>7 статьи 39.5</w:t>
        </w:r>
      </w:hyperlink>
      <w:r w:rsidRPr="00DE69D7">
        <w:rPr>
          <w:rFonts w:ascii="Times New Roman" w:eastAsia="Times New Roman" w:hAnsi="Times New Roman" w:cs="Times New Roman"/>
          <w:sz w:val="28"/>
          <w:szCs w:val="28"/>
          <w:lang w:eastAsia="ru-RU"/>
        </w:rPr>
        <w:t xml:space="preserve"> Земельного кодекса Российской Федерации, в том числе предоставление земельного участка в соответствии с </w:t>
      </w:r>
      <w:hyperlink r:id="rId21" w:history="1">
        <w:r w:rsidRPr="00DE69D7">
          <w:rPr>
            <w:rStyle w:val="ab"/>
            <w:rFonts w:ascii="Times New Roman" w:eastAsia="Times New Roman" w:hAnsi="Times New Roman" w:cs="Times New Roman"/>
            <w:color w:val="auto"/>
            <w:sz w:val="28"/>
            <w:szCs w:val="28"/>
            <w:lang w:eastAsia="ru-RU"/>
          </w:rPr>
          <w:t>Законом</w:t>
        </w:r>
      </w:hyperlink>
      <w:r w:rsidRPr="00DE69D7">
        <w:rPr>
          <w:rFonts w:ascii="Times New Roman" w:eastAsia="Times New Roman" w:hAnsi="Times New Roman" w:cs="Times New Roman"/>
          <w:sz w:val="28"/>
          <w:szCs w:val="28"/>
          <w:lang w:eastAsia="ru-RU"/>
        </w:rPr>
        <w:t xml:space="preserve"> Омской области от 30 апреля 2015 года № 1741-ОЗ «О предоставлении отдельным категориям граждан земельных участков в собственность бесплатно» при принятии решения, указанного в абзаце 3 пункта 2.3.1. Административного регламента ;</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8) несоответствие требованиям, установленным пунктом 1 статьи 7.2 Закона Омской области при принятии решения, указанного в абзаце 3 пункта 2.3.1. Административного регламента;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xml:space="preserve">9) площадь земельного участка, указанного в заявлении, превышает предельный размер, установленный </w:t>
      </w:r>
      <w:hyperlink r:id="rId22" w:history="1">
        <w:r w:rsidRPr="00DE69D7">
          <w:rPr>
            <w:rStyle w:val="ab"/>
            <w:rFonts w:ascii="Times New Roman" w:eastAsia="Times New Roman" w:hAnsi="Times New Roman" w:cs="Times New Roman"/>
            <w:color w:val="auto"/>
            <w:sz w:val="28"/>
            <w:szCs w:val="28"/>
            <w:lang w:eastAsia="ru-RU"/>
          </w:rPr>
          <w:t>пунктами 8</w:t>
        </w:r>
      </w:hyperlink>
      <w:r w:rsidRPr="00DE69D7">
        <w:rPr>
          <w:rFonts w:ascii="Times New Roman" w:eastAsia="Times New Roman" w:hAnsi="Times New Roman" w:cs="Times New Roman"/>
          <w:sz w:val="28"/>
          <w:szCs w:val="28"/>
          <w:lang w:eastAsia="ru-RU"/>
        </w:rPr>
        <w:t xml:space="preserve">, </w:t>
      </w:r>
      <w:hyperlink r:id="rId23" w:history="1">
        <w:r w:rsidRPr="00DE69D7">
          <w:rPr>
            <w:rStyle w:val="ab"/>
            <w:rFonts w:ascii="Times New Roman" w:eastAsia="Times New Roman" w:hAnsi="Times New Roman" w:cs="Times New Roman"/>
            <w:color w:val="auto"/>
            <w:sz w:val="28"/>
            <w:szCs w:val="28"/>
            <w:lang w:eastAsia="ru-RU"/>
          </w:rPr>
          <w:t>9 статьи 7</w:t>
        </w:r>
      </w:hyperlink>
      <w:r w:rsidRPr="00DE69D7">
        <w:rPr>
          <w:rFonts w:ascii="Times New Roman" w:eastAsia="Times New Roman" w:hAnsi="Times New Roman" w:cs="Times New Roman"/>
          <w:sz w:val="28"/>
          <w:szCs w:val="28"/>
          <w:lang w:eastAsia="ru-RU"/>
        </w:rPr>
        <w:t xml:space="preserve"> Закона Омской области при принятии решения, указанного в абзаце 3 пункта 2.3.1. Административного регламента.».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1.7. В пункте 3.10.1 слова «приложениям № 2-3» заменить словами «приложениям № 2-3,5».</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1.8. Дополнить пунктом 3.10.7.1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«3.10.7.1 Одновременно с поступлением заявления о предоставлении земельного участка в соответствии со статьей 7.2 Закона Омской области «О регулировании земельных отношений в Омской области» уполномоченный орган осуществляет постановку участника СВО, ветерана боевых действий и членов их семей, на учет в качестве лица, имеющего право на предоставление земельного участка в собственность бесплатно.».</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1.9. Пункт 3.11.3 дополнить подпунктами 7-12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«7) документ, подтверждающий статус ветерана боевых действий;</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8) 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9) документ, подтверждающий родственные отношения в соответствии с законодательством;</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10) свидетельство о смерти погибшего;</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11) документ, подтверждающий факт получения инвалидности до достижения возраста 18 лет (для детей старше 18 лет, ставших инвалидами до достижения ими возраста 18 лет);</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12) документ, подтверждающий факт обучения в образовательном учреждении по очной форме обучения (для детей в возрасте до 23 лет, обучающихся в образовательных организациях по очной форме обучения).».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1.10. Дополнить пунктом 3.11.3.1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«3.11.3.1 В случае рассмотрения заявления о предоставлении земельного участка в соответствии со статьей 7.2 Закона Омской области «О регулировании земельных отношений в Омской области» уполномоченный орган осуществляет:</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 направление запросов в уполномоченные органы муниципальных округов о наличии сведений о постановке на учет в ином уполномоченном органе;</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 xml:space="preserve">2) направление запросов в уполномоченные органы муниципальных округов и городского округа город Омск о наличии сведений о реализации </w:t>
      </w:r>
      <w:r w:rsidRPr="00DE69D7">
        <w:rPr>
          <w:rFonts w:ascii="Times New Roman" w:eastAsia="Times New Roman" w:hAnsi="Times New Roman" w:cs="Times New Roman"/>
          <w:sz w:val="28"/>
          <w:szCs w:val="28"/>
          <w:lang w:eastAsia="ru-RU"/>
        </w:rPr>
        <w:lastRenderedPageBreak/>
        <w:t xml:space="preserve">права на предоставление земельного участка по одному из оснований, указанных в </w:t>
      </w:r>
      <w:hyperlink r:id="rId24" w:history="1">
        <w:r w:rsidRPr="00DE69D7">
          <w:rPr>
            <w:rStyle w:val="ab"/>
            <w:rFonts w:ascii="Times New Roman" w:eastAsia="Times New Roman" w:hAnsi="Times New Roman" w:cs="Times New Roman"/>
            <w:color w:val="auto"/>
            <w:sz w:val="28"/>
            <w:szCs w:val="28"/>
            <w:lang w:eastAsia="ru-RU"/>
          </w:rPr>
          <w:t>подпунктах 6</w:t>
        </w:r>
      </w:hyperlink>
      <w:r w:rsidRPr="00DE69D7">
        <w:rPr>
          <w:rFonts w:ascii="Times New Roman" w:eastAsia="Times New Roman" w:hAnsi="Times New Roman" w:cs="Times New Roman"/>
          <w:sz w:val="28"/>
          <w:szCs w:val="28"/>
          <w:lang w:eastAsia="ru-RU"/>
        </w:rPr>
        <w:t xml:space="preserve"> и </w:t>
      </w:r>
      <w:hyperlink r:id="rId25" w:history="1">
        <w:r w:rsidRPr="00DE69D7">
          <w:rPr>
            <w:rStyle w:val="ab"/>
            <w:rFonts w:ascii="Times New Roman" w:eastAsia="Times New Roman" w:hAnsi="Times New Roman" w:cs="Times New Roman"/>
            <w:color w:val="auto"/>
            <w:sz w:val="28"/>
            <w:szCs w:val="28"/>
            <w:lang w:eastAsia="ru-RU"/>
          </w:rPr>
          <w:t>7 статьи 39.5</w:t>
        </w:r>
      </w:hyperlink>
      <w:r w:rsidRPr="00DE69D7">
        <w:rPr>
          <w:rFonts w:ascii="Times New Roman" w:eastAsia="Times New Roman" w:hAnsi="Times New Roman" w:cs="Times New Roman"/>
          <w:sz w:val="28"/>
          <w:szCs w:val="28"/>
          <w:lang w:eastAsia="ru-RU"/>
        </w:rPr>
        <w:t xml:space="preserve"> Земельного кодекса Российской Федерации, в том числе о предоставлении земельного участка в соответствии с </w:t>
      </w:r>
      <w:hyperlink r:id="rId26" w:history="1">
        <w:r w:rsidRPr="00DE69D7">
          <w:rPr>
            <w:rStyle w:val="ab"/>
            <w:rFonts w:ascii="Times New Roman" w:eastAsia="Times New Roman" w:hAnsi="Times New Roman" w:cs="Times New Roman"/>
            <w:color w:val="auto"/>
            <w:sz w:val="28"/>
            <w:szCs w:val="28"/>
            <w:lang w:eastAsia="ru-RU"/>
          </w:rPr>
          <w:t>Законом</w:t>
        </w:r>
      </w:hyperlink>
      <w:r w:rsidRPr="00DE69D7">
        <w:rPr>
          <w:rFonts w:ascii="Times New Roman" w:eastAsia="Times New Roman" w:hAnsi="Times New Roman" w:cs="Times New Roman"/>
          <w:sz w:val="28"/>
          <w:szCs w:val="28"/>
          <w:lang w:eastAsia="ru-RU"/>
        </w:rPr>
        <w:t xml:space="preserve"> Омской области «О предоставлении отдельным категориям граждан земельных участков в собственность бесплатно».».</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1.11. Дополнить пунктом 3.11.4.1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r w:rsidRPr="00DE69D7">
        <w:rPr>
          <w:rFonts w:ascii="Times New Roman" w:eastAsia="Times New Roman" w:hAnsi="Times New Roman" w:cs="Times New Roman"/>
          <w:sz w:val="28"/>
          <w:szCs w:val="28"/>
          <w:lang w:eastAsia="ru-RU"/>
        </w:rPr>
        <w:tab/>
        <w:t xml:space="preserve">«3.11.4.1 </w:t>
      </w:r>
      <w:r w:rsidRPr="00DE69D7">
        <w:rPr>
          <w:rFonts w:ascii="Times New Roman" w:eastAsia="Times New Roman" w:hAnsi="Times New Roman" w:cs="Times New Roman"/>
          <w:bCs/>
          <w:sz w:val="28"/>
          <w:szCs w:val="28"/>
          <w:lang w:eastAsia="ru-RU"/>
        </w:rPr>
        <w:t>По межведомственным запросам, ответы уполномоченных органов муниципальных округов и городского округа город Омск предоставляются в срок не более 3 рабочих дней.».</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r w:rsidRPr="00DE69D7">
        <w:rPr>
          <w:rFonts w:ascii="Times New Roman" w:eastAsia="Times New Roman" w:hAnsi="Times New Roman" w:cs="Times New Roman"/>
          <w:bCs/>
          <w:sz w:val="28"/>
          <w:szCs w:val="28"/>
          <w:lang w:eastAsia="ru-RU"/>
        </w:rPr>
        <w:tab/>
        <w:t>1.12. Дополнить пунктом 3.13.9.1 следующего содержания:</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«3.13.9.1 Снятие с учета участника СВО, ветерана боевых действий и членов их семей, осуществляется уполномоченным органом одновременно с принятием решения об отказе в предоставлении земельного участка в собственность бесплатно по основаниям, предусмотренным пунктом 2.8.2 Административного регламента.».</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1.13. Дополнить Административный регламент приложением № 5 согласно приложению к настоящему постановлению.</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ab/>
        <w:t>12. Контроль за выполнением настоящего постановления возложить на начальника Управления имущественных отношений Администрации Таврического района Омской области Васюту Е.И.</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r w:rsidRPr="00DE69D7">
        <w:rPr>
          <w:rFonts w:ascii="Times New Roman" w:eastAsia="Times New Roman" w:hAnsi="Times New Roman" w:cs="Times New Roman"/>
          <w:bCs/>
          <w:sz w:val="28"/>
          <w:szCs w:val="28"/>
          <w:lang w:eastAsia="ru-RU"/>
        </w:rPr>
        <w:t>Глава Таврического района                                                                  И.А. Баннов</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r w:rsidRPr="00DE69D7">
        <w:rPr>
          <w:rFonts w:ascii="Times New Roman" w:eastAsia="Times New Roman" w:hAnsi="Times New Roman" w:cs="Times New Roman"/>
          <w:bCs/>
          <w:sz w:val="28"/>
          <w:szCs w:val="28"/>
          <w:lang w:eastAsia="ru-RU"/>
        </w:rPr>
        <w:lastRenderedPageBreak/>
        <w:t xml:space="preserve">                                                                </w:t>
      </w:r>
      <w:r w:rsidRPr="00DE69D7">
        <w:rPr>
          <w:rFonts w:ascii="Times New Roman" w:eastAsia="Times New Roman" w:hAnsi="Times New Roman" w:cs="Times New Roman"/>
          <w:sz w:val="28"/>
          <w:szCs w:val="28"/>
        </w:rPr>
        <w:t>Приложение к</w:t>
      </w:r>
    </w:p>
    <w:p w:rsidR="00DE69D7" w:rsidRPr="00DE69D7" w:rsidRDefault="00DE69D7" w:rsidP="00DE69D7">
      <w:pPr>
        <w:spacing w:after="0" w:line="326" w:lineRule="exact"/>
        <w:jc w:val="center"/>
        <w:rPr>
          <w:rFonts w:ascii="Times New Roman" w:eastAsia="Times New Roman" w:hAnsi="Times New Roman" w:cs="Times New Roman"/>
          <w:sz w:val="28"/>
          <w:szCs w:val="28"/>
        </w:rPr>
      </w:pPr>
      <w:r w:rsidRPr="00DE69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E69D7">
        <w:rPr>
          <w:rFonts w:ascii="Times New Roman" w:eastAsia="Times New Roman" w:hAnsi="Times New Roman" w:cs="Times New Roman"/>
          <w:sz w:val="28"/>
          <w:szCs w:val="28"/>
        </w:rPr>
        <w:t xml:space="preserve">    постановлению Администрации                </w:t>
      </w:r>
    </w:p>
    <w:p w:rsidR="00DE69D7" w:rsidRPr="00DE69D7" w:rsidRDefault="00DE69D7" w:rsidP="00DE69D7">
      <w:pPr>
        <w:spacing w:after="0" w:line="326" w:lineRule="exact"/>
        <w:jc w:val="center"/>
        <w:rPr>
          <w:rFonts w:ascii="Times New Roman" w:eastAsia="Times New Roman" w:hAnsi="Times New Roman" w:cs="Times New Roman"/>
          <w:sz w:val="28"/>
          <w:szCs w:val="28"/>
        </w:rPr>
      </w:pPr>
      <w:r w:rsidRPr="00DE69D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E69D7">
        <w:rPr>
          <w:rFonts w:ascii="Times New Roman" w:eastAsia="Times New Roman" w:hAnsi="Times New Roman" w:cs="Times New Roman"/>
          <w:sz w:val="28"/>
          <w:szCs w:val="28"/>
        </w:rPr>
        <w:t xml:space="preserve">    Таврического района Омской области </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r w:rsidRPr="00DE69D7">
        <w:rPr>
          <w:rFonts w:ascii="Times New Roman" w:eastAsia="Times New Roman" w:hAnsi="Times New Roman" w:cs="Times New Roman"/>
          <w:bCs/>
          <w:sz w:val="28"/>
          <w:szCs w:val="28"/>
          <w:lang w:eastAsia="ru-RU"/>
        </w:rPr>
        <w:t xml:space="preserve">                                                                от 01.06.2026 № 369</w:t>
      </w:r>
    </w:p>
    <w:p w:rsidR="00DE69D7" w:rsidRPr="00DE69D7" w:rsidRDefault="00DE69D7" w:rsidP="00DE69D7">
      <w:pPr>
        <w:suppressAutoHyphens/>
        <w:autoSpaceDN w:val="0"/>
        <w:spacing w:after="0" w:line="240" w:lineRule="auto"/>
        <w:ind w:right="-159"/>
        <w:jc w:val="both"/>
        <w:textAlignment w:val="baseline"/>
        <w:rPr>
          <w:rFonts w:ascii="Times New Roman" w:eastAsia="Times New Roman" w:hAnsi="Times New Roman" w:cs="Times New Roman"/>
          <w:bCs/>
          <w:sz w:val="28"/>
          <w:szCs w:val="28"/>
          <w:lang w:eastAsia="ru-RU"/>
        </w:rPr>
      </w:pPr>
    </w:p>
    <w:p w:rsidR="00DE69D7" w:rsidRPr="00DE69D7" w:rsidRDefault="00DE69D7" w:rsidP="00DE69D7">
      <w:pPr>
        <w:autoSpaceDE w:val="0"/>
        <w:autoSpaceDN w:val="0"/>
        <w:adjustRightInd w:val="0"/>
        <w:spacing w:after="0" w:line="240" w:lineRule="auto"/>
        <w:ind w:firstLine="709"/>
        <w:outlineLvl w:val="1"/>
        <w:rPr>
          <w:rFonts w:ascii="Times New Roman" w:eastAsia="Times New Roman" w:hAnsi="Times New Roman" w:cs="Times New Roman"/>
          <w:bCs/>
          <w:sz w:val="28"/>
          <w:szCs w:val="28"/>
          <w:lang w:eastAsia="ru-RU"/>
        </w:rPr>
      </w:pPr>
    </w:p>
    <w:p w:rsidR="00DE69D7" w:rsidRPr="00DE69D7" w:rsidRDefault="00DE69D7" w:rsidP="00DE69D7">
      <w:pPr>
        <w:autoSpaceDE w:val="0"/>
        <w:autoSpaceDN w:val="0"/>
        <w:adjustRightInd w:val="0"/>
        <w:spacing w:after="0" w:line="240" w:lineRule="auto"/>
        <w:ind w:firstLine="709"/>
        <w:outlineLvl w:val="1"/>
        <w:rPr>
          <w:rFonts w:ascii="Times New Roman" w:eastAsia="Times New Roman" w:hAnsi="Times New Roman" w:cs="Times New Roman"/>
          <w:sz w:val="28"/>
          <w:szCs w:val="28"/>
          <w:lang w:eastAsia="ru-RU" w:bidi="ru-RU"/>
        </w:rPr>
      </w:pPr>
      <w:r w:rsidRPr="00DE69D7">
        <w:rPr>
          <w:rFonts w:ascii="Times New Roman" w:eastAsia="Times New Roman" w:hAnsi="Times New Roman" w:cs="Times New Roman"/>
          <w:bCs/>
          <w:sz w:val="28"/>
          <w:szCs w:val="28"/>
          <w:lang w:eastAsia="ru-RU"/>
        </w:rPr>
        <w:t xml:space="preserve">                                                     </w:t>
      </w:r>
      <w:r w:rsidRPr="00DE69D7">
        <w:rPr>
          <w:rFonts w:ascii="Times New Roman" w:eastAsia="Times New Roman" w:hAnsi="Times New Roman" w:cs="Times New Roman"/>
          <w:sz w:val="28"/>
          <w:szCs w:val="28"/>
          <w:lang w:eastAsia="ru-RU"/>
        </w:rPr>
        <w:t>Приложение № 5</w:t>
      </w:r>
    </w:p>
    <w:p w:rsidR="00DE69D7" w:rsidRPr="00DE69D7" w:rsidRDefault="00DE69D7" w:rsidP="00DE69D7">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к административному регламенту</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«Предоставление земельного участка,           </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находящегося в государственной </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или муниципальной собственности, </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гражданину или юридическому лицу в                         </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собственность бесплатно на территории   </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Таврического муниципального района  </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r w:rsidRPr="00DE69D7">
        <w:rPr>
          <w:rFonts w:ascii="Times New Roman" w:eastAsia="Times New Roman" w:hAnsi="Times New Roman" w:cs="Times New Roman"/>
          <w:sz w:val="28"/>
          <w:szCs w:val="28"/>
          <w:lang w:eastAsia="ru-RU"/>
        </w:rPr>
        <w:t xml:space="preserve">                                                               Омской области»</w:t>
      </w: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p>
    <w:p w:rsidR="00DE69D7" w:rsidRPr="00DE69D7" w:rsidRDefault="00DE69D7" w:rsidP="00DE69D7">
      <w:pPr>
        <w:spacing w:after="0" w:line="240" w:lineRule="auto"/>
        <w:jc w:val="both"/>
        <w:rPr>
          <w:rFonts w:ascii="Times New Roman" w:eastAsia="Times New Roman" w:hAnsi="Times New Roman" w:cs="Times New Roman"/>
          <w:sz w:val="28"/>
          <w:szCs w:val="28"/>
          <w:lang w:eastAsia="ru-RU"/>
        </w:rPr>
      </w:pP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ФОРМА ЗАЯВЛЕНИЯ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о предоставлении или о предварительном согласовании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предоставления (в случае, если земельный участок предстоит</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образовать или границы земельного участка подлежат уточнению</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в соответствии с Федеральным законом "О государственной</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регистрации недвижимости") земельного участка в соответствии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со статьей 7.2 Закона Омской области "О регулировании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земельных отношений в Омской области"</w:t>
      </w:r>
    </w:p>
    <w:p w:rsidR="00DE69D7" w:rsidRPr="00DE69D7" w:rsidRDefault="00DE69D7" w:rsidP="00DE69D7">
      <w:pPr>
        <w:autoSpaceDE w:val="0"/>
        <w:autoSpaceDN w:val="0"/>
        <w:adjustRightInd w:val="0"/>
        <w:spacing w:after="0" w:line="240" w:lineRule="auto"/>
        <w:jc w:val="both"/>
        <w:outlineLvl w:val="0"/>
        <w:rPr>
          <w:rFonts w:ascii="Times New Roman" w:hAnsi="Times New Roman" w:cs="Times New Roman"/>
          <w:sz w:val="28"/>
          <w:szCs w:val="28"/>
        </w:rPr>
      </w:pP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В 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(наименование уполномоченного органа)</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Прошу  принять  решение  о предоставлении (предварительном согласовании предоставления)   земельного  участка  в  собственность  бесплатно  (нужное подчеркнуть).</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 Фамилия, имя, отчество заявителя: 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2. Место жительства заявителя: 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3. Реквизиты документа, удостоверяющего личность заявителя: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4.  Фамилия,  имя,  отчество  представителя  заявителя (в случае подачи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настоящего           заявления          представителем          заявителя):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5.  Наименование  и  реквизиты  документа,  удостоверяющего  полномочия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представителя  заявителя, подписавшего настоящее заявление (в случае подачи настоящего           заявления          представителем          заявителя):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6.    Почтовый    адрес    и    (или)    адрес    электронной    почты:</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lastRenderedPageBreak/>
        <w:t>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7. Контактные телефоны: 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8.  Основание  предоставления  земельного  участка:  </w:t>
      </w:r>
      <w:hyperlink r:id="rId27" w:history="1">
        <w:r w:rsidRPr="00DE69D7">
          <w:rPr>
            <w:rFonts w:ascii="Times New Roman" w:hAnsi="Times New Roman" w:cs="Times New Roman"/>
            <w:sz w:val="28"/>
            <w:szCs w:val="28"/>
          </w:rPr>
          <w:t>статья  7.2</w:t>
        </w:r>
      </w:hyperlink>
      <w:r w:rsidRPr="00DE69D7">
        <w:rPr>
          <w:rFonts w:ascii="Times New Roman" w:hAnsi="Times New Roman" w:cs="Times New Roman"/>
          <w:sz w:val="28"/>
          <w:szCs w:val="28"/>
        </w:rPr>
        <w:t xml:space="preserve"> Закона</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Омской области "О регулировании земельных отношений в Омской области".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9. Кадастровый номер земельного участка _______________________ </w:t>
      </w:r>
      <w:hyperlink w:anchor="Par91" w:history="1">
        <w:r w:rsidRPr="00DE69D7">
          <w:rPr>
            <w:rFonts w:ascii="Times New Roman" w:hAnsi="Times New Roman" w:cs="Times New Roman"/>
            <w:sz w:val="28"/>
            <w:szCs w:val="28"/>
          </w:rPr>
          <w:t>&lt;*&gt;</w:t>
        </w:r>
      </w:hyperlink>
      <w:r w:rsidRPr="00DE69D7">
        <w:rPr>
          <w:rFonts w:ascii="Times New Roman" w:hAnsi="Times New Roman" w:cs="Times New Roman"/>
          <w:sz w:val="28"/>
          <w:szCs w:val="28"/>
        </w:rPr>
        <w:t>.</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10.   Кадастровый  номер  земельного  участка  или  кадастровые  номера</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земельных   участков,  из  которых  в  соответствии  с  проектом  межевания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территории,   со   схемой  расположения  земельного  участка  предусмотрено</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образование испрашиваемого земельного участка __________________</w:t>
      </w:r>
      <w:hyperlink w:anchor="Par95" w:history="1">
        <w:r w:rsidRPr="00DE69D7">
          <w:rPr>
            <w:rFonts w:ascii="Times New Roman" w:hAnsi="Times New Roman" w:cs="Times New Roman"/>
            <w:sz w:val="28"/>
            <w:szCs w:val="28"/>
          </w:rPr>
          <w:t>&lt;**&gt;</w:t>
        </w:r>
      </w:hyperlink>
      <w:r w:rsidRPr="00DE69D7">
        <w:rPr>
          <w:rFonts w:ascii="Times New Roman" w:hAnsi="Times New Roman" w:cs="Times New Roman"/>
          <w:sz w:val="28"/>
          <w:szCs w:val="28"/>
        </w:rPr>
        <w:t>.</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11. Цель использования земельного участка: 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12.  Реквизиты  решения  об  утверждении  проекта  межевания территории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_____________________________________________________________</w:t>
      </w:r>
      <w:hyperlink w:anchor="Par97" w:history="1">
        <w:r w:rsidRPr="00DE69D7">
          <w:rPr>
            <w:rFonts w:ascii="Times New Roman" w:hAnsi="Times New Roman" w:cs="Times New Roman"/>
            <w:sz w:val="28"/>
            <w:szCs w:val="28"/>
          </w:rPr>
          <w:t>&lt;***&gt;</w:t>
        </w:r>
      </w:hyperlink>
      <w:r w:rsidRPr="00DE69D7">
        <w:rPr>
          <w:rFonts w:ascii="Times New Roman" w:hAnsi="Times New Roman" w:cs="Times New Roman"/>
          <w:sz w:val="28"/>
          <w:szCs w:val="28"/>
        </w:rPr>
        <w:t>.</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13.  Сведения о членах семьи, которым земельный участок предоставляется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в   общую   долевую  собственность  (заполняется  в  случае  предоставления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земельного  участка  лицам,  указанным  в  </w:t>
      </w:r>
      <w:hyperlink r:id="rId28" w:history="1">
        <w:r w:rsidRPr="00DE69D7">
          <w:rPr>
            <w:rFonts w:ascii="Times New Roman" w:hAnsi="Times New Roman" w:cs="Times New Roman"/>
            <w:sz w:val="28"/>
            <w:szCs w:val="28"/>
          </w:rPr>
          <w:t>подпункте  2 пункта 1 статьи 7.2</w:t>
        </w:r>
      </w:hyperlink>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Закона  Омской  области  "О  регулировании  земельных  отношений  в  Омской</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области"):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 родственные отношения, фамилия, имя, отчество, дата рождения: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(при наличии факта смены фамилии, имени, отчества указать предыдущие данные);</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2) место жительства: 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3) подпись члена семьи 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14.  Результат  рассмотрения  настоящего  заявления  прошу предоставить</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следующим способом (нужное отметить):</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DE69D7" w:rsidRPr="00DE69D7" w:rsidTr="00DE69D7">
        <w:tc>
          <w:tcPr>
            <w:tcW w:w="567"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rPr>
                <w:rFonts w:ascii="Times New Roman" w:hAnsi="Times New Roman" w:cs="Times New Roman"/>
                <w:sz w:val="28"/>
                <w:szCs w:val="28"/>
              </w:rPr>
            </w:pPr>
          </w:p>
        </w:tc>
        <w:tc>
          <w:tcPr>
            <w:tcW w:w="8504"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в виде бумажного документа при личном обращении в уполномоченный орган</w:t>
            </w:r>
          </w:p>
        </w:tc>
      </w:tr>
      <w:tr w:rsidR="00DE69D7" w:rsidRPr="00DE69D7" w:rsidTr="00DE69D7">
        <w:tc>
          <w:tcPr>
            <w:tcW w:w="567"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rPr>
                <w:rFonts w:ascii="Times New Roman" w:hAnsi="Times New Roman" w:cs="Times New Roman"/>
                <w:sz w:val="28"/>
                <w:szCs w:val="28"/>
              </w:rPr>
            </w:pPr>
          </w:p>
        </w:tc>
        <w:tc>
          <w:tcPr>
            <w:tcW w:w="8504"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в виде бумажного документа, направленного уполномоченным органом посредством почтового отправления на почтовый адрес, указанный в настоящем заявлении</w:t>
            </w:r>
          </w:p>
        </w:tc>
      </w:tr>
      <w:tr w:rsidR="00DE69D7" w:rsidRPr="00DE69D7" w:rsidTr="00DE69D7">
        <w:tc>
          <w:tcPr>
            <w:tcW w:w="567"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rPr>
                <w:rFonts w:ascii="Times New Roman" w:hAnsi="Times New Roman" w:cs="Times New Roman"/>
                <w:sz w:val="28"/>
                <w:szCs w:val="28"/>
              </w:rPr>
            </w:pPr>
          </w:p>
        </w:tc>
        <w:tc>
          <w:tcPr>
            <w:tcW w:w="8504"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в виде электронного документа посредством системы "Личный кабинет" федеральной государственной информационной системы "Единый портал государственных и муниципальных услуг (функций)" или государственной информационной системы "Портал государственных и муниципальных услуг Омской области"</w:t>
            </w:r>
          </w:p>
        </w:tc>
      </w:tr>
      <w:tr w:rsidR="00DE69D7" w:rsidRPr="00DE69D7" w:rsidTr="00DE69D7">
        <w:tc>
          <w:tcPr>
            <w:tcW w:w="567"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rPr>
                <w:rFonts w:ascii="Times New Roman" w:hAnsi="Times New Roman" w:cs="Times New Roman"/>
                <w:sz w:val="28"/>
                <w:szCs w:val="28"/>
              </w:rPr>
            </w:pPr>
          </w:p>
        </w:tc>
        <w:tc>
          <w:tcPr>
            <w:tcW w:w="8504"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в виде электронного документа, направленного уполномоченным органом посредством электронной почты на адрес электронной </w:t>
            </w:r>
            <w:r w:rsidRPr="00DE69D7">
              <w:rPr>
                <w:rFonts w:ascii="Times New Roman" w:hAnsi="Times New Roman" w:cs="Times New Roman"/>
                <w:sz w:val="28"/>
                <w:szCs w:val="28"/>
              </w:rPr>
              <w:lastRenderedPageBreak/>
              <w:t>почты, указанный в настоящем заявлении</w:t>
            </w:r>
          </w:p>
        </w:tc>
      </w:tr>
    </w:tbl>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p w:rsidR="00DE69D7" w:rsidRPr="00DE69D7" w:rsidRDefault="00DE69D7" w:rsidP="00DE69D7">
      <w:pPr>
        <w:autoSpaceDE w:val="0"/>
        <w:autoSpaceDN w:val="0"/>
        <w:adjustRightInd w:val="0"/>
        <w:spacing w:after="0" w:line="240" w:lineRule="auto"/>
        <w:ind w:firstLine="540"/>
        <w:jc w:val="both"/>
        <w:rPr>
          <w:rFonts w:ascii="Times New Roman" w:hAnsi="Times New Roman" w:cs="Times New Roman"/>
          <w:sz w:val="28"/>
          <w:szCs w:val="28"/>
        </w:rPr>
      </w:pPr>
      <w:r w:rsidRPr="00DE69D7">
        <w:rPr>
          <w:rFonts w:ascii="Times New Roman" w:hAnsi="Times New Roman" w:cs="Times New Roman"/>
          <w:sz w:val="28"/>
          <w:szCs w:val="28"/>
        </w:rPr>
        <w:t>Дополнительно результат рассмотрения настоящего заявления (решение о предоставлении земельного участка) в виде бумажного документа прошу предоставить следующим способом (нужное отметить):</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DE69D7" w:rsidRPr="00DE69D7" w:rsidTr="00DE69D7">
        <w:tc>
          <w:tcPr>
            <w:tcW w:w="567"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rPr>
                <w:rFonts w:ascii="Times New Roman" w:hAnsi="Times New Roman" w:cs="Times New Roman"/>
                <w:sz w:val="28"/>
                <w:szCs w:val="28"/>
              </w:rPr>
            </w:pPr>
          </w:p>
        </w:tc>
        <w:tc>
          <w:tcPr>
            <w:tcW w:w="8504"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при личном обращении в уполномоченный орган</w:t>
            </w:r>
          </w:p>
        </w:tc>
      </w:tr>
      <w:tr w:rsidR="00DE69D7" w:rsidRPr="00DE69D7" w:rsidTr="00DE69D7">
        <w:tc>
          <w:tcPr>
            <w:tcW w:w="567"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rPr>
                <w:rFonts w:ascii="Times New Roman" w:hAnsi="Times New Roman" w:cs="Times New Roman"/>
                <w:sz w:val="28"/>
                <w:szCs w:val="28"/>
              </w:rPr>
            </w:pPr>
          </w:p>
        </w:tc>
        <w:tc>
          <w:tcPr>
            <w:tcW w:w="8504" w:type="dxa"/>
            <w:tcBorders>
              <w:top w:val="single" w:sz="4" w:space="0" w:color="auto"/>
              <w:left w:val="single" w:sz="4" w:space="0" w:color="auto"/>
              <w:bottom w:val="single" w:sz="4" w:space="0" w:color="auto"/>
              <w:right w:val="single" w:sz="4" w:space="0" w:color="auto"/>
            </w:tcBorders>
          </w:tcPr>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посредством почтового отправления на почтовый адрес, указанный в настоящем заявлении</w:t>
            </w:r>
          </w:p>
        </w:tc>
      </w:tr>
    </w:tbl>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Приложение:</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1) __________________________________________________________________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2) __________________________________________________________________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3) 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(перечисляются документы, прилагаемые гражданином к настоящему заявлению)</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 ___________ ____ г. 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(подпись, фамилия и инициалы субъекта</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персональных данных)</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час. _________ мин. _________ "_____" __________________________ ___ г.</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(время и дата принятия заявления заполняются лицом, принявшим заявление)</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__________________________________________________________________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(должность, фамилия, инициалы лица, принявшего заявление, его подпись)</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Копию заявления получил____________________________________________</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(подпись, фамилия и инициалы заявителя)</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r w:rsidRPr="00DE69D7">
        <w:rPr>
          <w:rFonts w:ascii="Times New Roman" w:hAnsi="Times New Roman" w:cs="Times New Roman"/>
          <w:sz w:val="28"/>
          <w:szCs w:val="28"/>
        </w:rPr>
        <w:t xml:space="preserve">    --------------------------------</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bookmarkStart w:id="3" w:name="Par91"/>
      <w:bookmarkEnd w:id="3"/>
      <w:r w:rsidRPr="00DE69D7">
        <w:rPr>
          <w:rFonts w:ascii="Times New Roman" w:hAnsi="Times New Roman" w:cs="Times New Roman"/>
          <w:sz w:val="28"/>
          <w:szCs w:val="28"/>
        </w:rPr>
        <w:t xml:space="preserve">    &lt;*&gt;   Заполняется  заявителем,  если  земельный  участок  поставлен  на государственный  кадастровый  учет, а также если границы земельного участка подлежат  уточнению  в  соответствии  с  Федеральным </w:t>
      </w:r>
      <w:hyperlink r:id="rId29" w:history="1">
        <w:r w:rsidRPr="00DE69D7">
          <w:rPr>
            <w:rFonts w:ascii="Times New Roman" w:hAnsi="Times New Roman" w:cs="Times New Roman"/>
            <w:sz w:val="28"/>
            <w:szCs w:val="28"/>
          </w:rPr>
          <w:t>законом</w:t>
        </w:r>
      </w:hyperlink>
      <w:r w:rsidRPr="00DE69D7">
        <w:rPr>
          <w:rFonts w:ascii="Times New Roman" w:hAnsi="Times New Roman" w:cs="Times New Roman"/>
          <w:sz w:val="28"/>
          <w:szCs w:val="28"/>
        </w:rPr>
        <w:t xml:space="preserve"> «О кадастровой деятельности».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bookmarkStart w:id="4" w:name="Par95"/>
      <w:bookmarkEnd w:id="4"/>
      <w:r w:rsidRPr="00DE69D7">
        <w:rPr>
          <w:rFonts w:ascii="Times New Roman" w:hAnsi="Times New Roman" w:cs="Times New Roman"/>
          <w:sz w:val="28"/>
          <w:szCs w:val="28"/>
        </w:rPr>
        <w:t xml:space="preserve">    &lt;**&gt;  Заполняется заявителем, если сведения о таких земельных участках внесены в государственный кадастр недвижимости.</w:t>
      </w:r>
    </w:p>
    <w:p w:rsidR="00DE69D7" w:rsidRPr="00DE69D7" w:rsidRDefault="00DE69D7" w:rsidP="00DE69D7">
      <w:pPr>
        <w:autoSpaceDE w:val="0"/>
        <w:autoSpaceDN w:val="0"/>
        <w:adjustRightInd w:val="0"/>
        <w:spacing w:after="0" w:line="240" w:lineRule="auto"/>
        <w:jc w:val="both"/>
        <w:rPr>
          <w:rFonts w:ascii="Times New Roman" w:hAnsi="Times New Roman" w:cs="Times New Roman"/>
          <w:sz w:val="28"/>
          <w:szCs w:val="28"/>
        </w:rPr>
      </w:pPr>
      <w:bookmarkStart w:id="5" w:name="Par97"/>
      <w:bookmarkEnd w:id="5"/>
      <w:r w:rsidRPr="00DE69D7">
        <w:rPr>
          <w:rFonts w:ascii="Times New Roman" w:hAnsi="Times New Roman" w:cs="Times New Roman"/>
          <w:sz w:val="28"/>
          <w:szCs w:val="28"/>
        </w:rPr>
        <w:t xml:space="preserve">    &lt;***&gt;  Заполняется  заявителем,  если  образование  земельного  участка предусмотрено проектом межевания территории.</w:t>
      </w:r>
    </w:p>
    <w:p w:rsidR="00DE69D7" w:rsidRDefault="00DE69D7" w:rsidP="00DE69D7">
      <w:pPr>
        <w:spacing w:after="0" w:line="240" w:lineRule="auto"/>
        <w:rPr>
          <w:rFonts w:ascii="Times New Roman" w:hAnsi="Times New Roman" w:cs="Times New Roman"/>
          <w:sz w:val="28"/>
          <w:szCs w:val="28"/>
        </w:rPr>
      </w:pPr>
    </w:p>
    <w:p w:rsidR="00C30250" w:rsidRDefault="00C30250" w:rsidP="00DE69D7">
      <w:pPr>
        <w:spacing w:after="0" w:line="240" w:lineRule="auto"/>
        <w:jc w:val="both"/>
        <w:rPr>
          <w:rFonts w:ascii="Times New Roman" w:hAnsi="Times New Roman" w:cs="Times New Roman"/>
          <w:sz w:val="24"/>
          <w:szCs w:val="24"/>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DE69D7" w:rsidRPr="00C30250" w:rsidRDefault="00DE69D7" w:rsidP="00DE69D7">
      <w:pPr>
        <w:spacing w:after="0" w:line="240" w:lineRule="auto"/>
        <w:jc w:val="center"/>
        <w:rPr>
          <w:rFonts w:ascii="Times New Roman" w:hAnsi="Times New Roman" w:cs="Times New Roman"/>
          <w:sz w:val="28"/>
          <w:szCs w:val="28"/>
        </w:rPr>
      </w:pPr>
      <w:r w:rsidRPr="00C30250">
        <w:rPr>
          <w:rFonts w:ascii="Times New Roman" w:hAnsi="Times New Roman" w:cs="Times New Roman"/>
          <w:sz w:val="28"/>
          <w:szCs w:val="28"/>
        </w:rPr>
        <w:lastRenderedPageBreak/>
        <w:t>Постановление Администрации Таврического района Омской области</w:t>
      </w:r>
    </w:p>
    <w:p w:rsidR="00C30250" w:rsidRPr="00C30250" w:rsidRDefault="00DE69D7" w:rsidP="00C30250">
      <w:pPr>
        <w:pStyle w:val="af9"/>
        <w:tabs>
          <w:tab w:val="left" w:pos="708"/>
        </w:tabs>
        <w:spacing w:before="0"/>
        <w:jc w:val="center"/>
        <w:rPr>
          <w:sz w:val="28"/>
          <w:szCs w:val="28"/>
        </w:rPr>
      </w:pPr>
      <w:r w:rsidRPr="00C30250">
        <w:rPr>
          <w:sz w:val="28"/>
          <w:szCs w:val="28"/>
        </w:rPr>
        <w:t xml:space="preserve">от </w:t>
      </w:r>
      <w:r w:rsidR="00C30250" w:rsidRPr="00C30250">
        <w:rPr>
          <w:sz w:val="28"/>
          <w:szCs w:val="28"/>
        </w:rPr>
        <w:t>01</w:t>
      </w:r>
      <w:r w:rsidRPr="00C30250">
        <w:rPr>
          <w:sz w:val="28"/>
          <w:szCs w:val="28"/>
        </w:rPr>
        <w:t>.0</w:t>
      </w:r>
      <w:r w:rsidR="00C30250" w:rsidRPr="00C30250">
        <w:rPr>
          <w:sz w:val="28"/>
          <w:szCs w:val="28"/>
        </w:rPr>
        <w:t>6</w:t>
      </w:r>
      <w:r w:rsidRPr="00C30250">
        <w:rPr>
          <w:sz w:val="28"/>
          <w:szCs w:val="28"/>
        </w:rPr>
        <w:t>.2026 № 3</w:t>
      </w:r>
      <w:r w:rsidR="00C30250" w:rsidRPr="00C30250">
        <w:rPr>
          <w:sz w:val="28"/>
          <w:szCs w:val="28"/>
        </w:rPr>
        <w:t xml:space="preserve">70 </w:t>
      </w:r>
      <w:bookmarkStart w:id="6" w:name="_Hlk229996256"/>
      <w:r w:rsidR="00C30250" w:rsidRPr="00C30250">
        <w:rPr>
          <w:sz w:val="28"/>
          <w:szCs w:val="28"/>
        </w:rPr>
        <w:t xml:space="preserve">О внесении изменений в постановление Администрации Таврического муниципального района Омской области от 07 августа 2023 г. № 391 «Об утверждении </w:t>
      </w:r>
      <w:bookmarkStart w:id="7" w:name="_Hlk229995819"/>
      <w:r w:rsidR="00C30250" w:rsidRPr="00C30250">
        <w:rPr>
          <w:sz w:val="28"/>
          <w:szCs w:val="28"/>
        </w:rPr>
        <w:t>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Таврического муниципального района Омской области, аннулирование таких разрешений»</w:t>
      </w:r>
    </w:p>
    <w:bookmarkEnd w:id="6"/>
    <w:bookmarkEnd w:id="7"/>
    <w:p w:rsidR="00C30250" w:rsidRPr="00C30250" w:rsidRDefault="00C30250" w:rsidP="00C30250">
      <w:pPr>
        <w:spacing w:after="0" w:line="240" w:lineRule="auto"/>
        <w:jc w:val="center"/>
        <w:rPr>
          <w:rFonts w:ascii="Times New Roman" w:hAnsi="Times New Roman" w:cs="Times New Roman"/>
          <w:sz w:val="28"/>
          <w:szCs w:val="28"/>
        </w:rPr>
      </w:pPr>
    </w:p>
    <w:p w:rsidR="00C30250" w:rsidRPr="00C30250" w:rsidRDefault="00C30250" w:rsidP="00C30250">
      <w:pPr>
        <w:widowControl w:val="0"/>
        <w:tabs>
          <w:tab w:val="left" w:pos="9639"/>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C30250">
        <w:rPr>
          <w:rFonts w:ascii="Times New Roman" w:hAnsi="Times New Roman" w:cs="Times New Roman"/>
          <w:sz w:val="28"/>
          <w:szCs w:val="28"/>
        </w:rPr>
        <w:t xml:space="preserve">В соответствии с действующим законодательством, </w:t>
      </w:r>
      <w:r w:rsidRPr="00C30250">
        <w:rPr>
          <w:rFonts w:ascii="Times New Roman" w:eastAsia="Times New Roman" w:hAnsi="Times New Roman" w:cs="Times New Roman"/>
          <w:sz w:val="28"/>
          <w:szCs w:val="28"/>
          <w:lang w:eastAsia="ru-RU"/>
        </w:rPr>
        <w:t>Федеральным законом от 27 июля 2010 г. № 210-ФЗ «Об организации предоставления государственных и муниципальных услуг», руководствуясь Уставом муниципального округа Таврический район Омской области,                                                                                                     п о с т а н о в л я ю:</w:t>
      </w:r>
    </w:p>
    <w:p w:rsidR="00C30250" w:rsidRPr="00C30250" w:rsidRDefault="00C30250" w:rsidP="00C30250">
      <w:pPr>
        <w:spacing w:after="0" w:line="240" w:lineRule="auto"/>
        <w:ind w:firstLine="709"/>
        <w:contextualSpacing/>
        <w:jc w:val="both"/>
        <w:rPr>
          <w:rFonts w:ascii="Times New Roman" w:hAnsi="Times New Roman" w:cs="Times New Roman"/>
          <w:sz w:val="28"/>
          <w:szCs w:val="28"/>
        </w:rPr>
      </w:pPr>
      <w:r w:rsidRPr="00C30250">
        <w:rPr>
          <w:rFonts w:ascii="Times New Roman" w:hAnsi="Times New Roman" w:cs="Times New Roman"/>
          <w:sz w:val="28"/>
          <w:szCs w:val="28"/>
        </w:rPr>
        <w:t>1. Пункт 2.9.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Таврического муниципального района Омской области, аннулирование таких разрешений», утвержденного постановлением Администрации Таврического муниципального района Омской области от 07 августа 2023 г. № 391, изложить в следующей редакции:</w:t>
      </w:r>
    </w:p>
    <w:p w:rsidR="00C30250" w:rsidRPr="00C30250" w:rsidRDefault="00C30250" w:rsidP="00C30250">
      <w:pPr>
        <w:spacing w:after="0" w:line="240" w:lineRule="auto"/>
        <w:ind w:firstLine="709"/>
        <w:contextualSpacing/>
        <w:jc w:val="both"/>
        <w:rPr>
          <w:rFonts w:ascii="Times New Roman" w:hAnsi="Times New Roman" w:cs="Times New Roman"/>
          <w:sz w:val="28"/>
          <w:szCs w:val="28"/>
          <w:lang w:eastAsia="ru-RU"/>
        </w:rPr>
      </w:pPr>
      <w:r w:rsidRPr="00C30250">
        <w:rPr>
          <w:rFonts w:ascii="Times New Roman" w:hAnsi="Times New Roman" w:cs="Times New Roman"/>
          <w:sz w:val="28"/>
          <w:szCs w:val="28"/>
          <w:lang w:eastAsia="ru-RU"/>
        </w:rPr>
        <w:t>2.9. «</w:t>
      </w:r>
      <w:r w:rsidRPr="00C30250">
        <w:rPr>
          <w:rFonts w:ascii="Times New Roman" w:hAnsi="Times New Roman" w:cs="Times New Roman"/>
          <w:sz w:val="28"/>
          <w:szCs w:val="28"/>
        </w:rPr>
        <w:t xml:space="preserve">Распоряжение о выдаче разрешения на установку и эксплуатацию рекламной конструкции, либо решение об отказе в его выдаче, подписанное начальником Управления, в письменной форме или в форме электронного документа с использованием единого портала государственных и муниципальных услуг </w:t>
      </w:r>
      <w:r w:rsidRPr="00C30250">
        <w:rPr>
          <w:rFonts w:ascii="Times New Roman" w:eastAsia="Calibri" w:hAnsi="Times New Roman" w:cs="Times New Roman"/>
          <w:sz w:val="28"/>
          <w:szCs w:val="28"/>
        </w:rPr>
        <w:t>и (или) региональных порталов государственных и муниципальных услуг</w:t>
      </w:r>
      <w:r w:rsidRPr="00C30250">
        <w:rPr>
          <w:rFonts w:ascii="Times New Roman" w:hAnsi="Times New Roman" w:cs="Times New Roman"/>
          <w:sz w:val="28"/>
          <w:szCs w:val="28"/>
        </w:rPr>
        <w:t xml:space="preserve">, должно быть направленно ответственным специалистом Управления заявителю </w:t>
      </w:r>
      <w:bookmarkStart w:id="8" w:name="_Hlk229996003"/>
      <w:r w:rsidRPr="00C30250">
        <w:rPr>
          <w:rFonts w:ascii="Times New Roman" w:hAnsi="Times New Roman" w:cs="Times New Roman"/>
          <w:sz w:val="28"/>
          <w:szCs w:val="28"/>
        </w:rPr>
        <w:t>в течение двух месяцев</w:t>
      </w:r>
      <w:bookmarkEnd w:id="8"/>
      <w:r w:rsidRPr="00C30250">
        <w:rPr>
          <w:rFonts w:ascii="Times New Roman" w:hAnsi="Times New Roman" w:cs="Times New Roman"/>
          <w:sz w:val="28"/>
          <w:szCs w:val="28"/>
        </w:rPr>
        <w:t xml:space="preserve"> со дня регистрации запроса и документов, необходимых для предоставления муниципальной услуги.  Индивидуальным предпринимателям и юридическим лицам, имеющим статус ответственного субъекта предпринимательской деятельности в течение 45 дней. Решение об отказе в выдаче разрешения должно быть мотивировано и принято Управлением исключительно по основаниям, указанные в пункте 15 статьи 19 Федерального закона № 38-ФЗ «О рекламе».</w:t>
      </w:r>
    </w:p>
    <w:p w:rsidR="00C30250" w:rsidRPr="00C30250" w:rsidRDefault="00C30250" w:rsidP="00C30250">
      <w:pPr>
        <w:spacing w:after="0" w:line="240" w:lineRule="auto"/>
        <w:ind w:firstLine="709"/>
        <w:contextualSpacing/>
        <w:jc w:val="both"/>
        <w:rPr>
          <w:rFonts w:ascii="Times New Roman" w:hAnsi="Times New Roman" w:cs="Times New Roman"/>
          <w:sz w:val="28"/>
          <w:szCs w:val="28"/>
        </w:rPr>
      </w:pPr>
      <w:r w:rsidRPr="00C30250">
        <w:rPr>
          <w:rFonts w:ascii="Times New Roman" w:hAnsi="Times New Roman" w:cs="Times New Roman"/>
          <w:sz w:val="28"/>
          <w:szCs w:val="28"/>
        </w:rPr>
        <w:t>2. Контроль за исполнением настоящего постановления возложить на начальника Управления имущественных отношений Администрации Таврического района Омской области Васюту Е.И.</w:t>
      </w:r>
    </w:p>
    <w:p w:rsidR="00C30250" w:rsidRPr="00C30250" w:rsidRDefault="00C30250" w:rsidP="00C30250">
      <w:pPr>
        <w:spacing w:after="0" w:line="240" w:lineRule="auto"/>
        <w:jc w:val="both"/>
        <w:rPr>
          <w:rFonts w:ascii="Times New Roman" w:hAnsi="Times New Roman" w:cs="Times New Roman"/>
          <w:sz w:val="28"/>
          <w:szCs w:val="28"/>
        </w:rPr>
      </w:pPr>
    </w:p>
    <w:p w:rsidR="00C30250" w:rsidRPr="00C30250" w:rsidRDefault="00C30250" w:rsidP="00C30250">
      <w:pPr>
        <w:spacing w:after="0" w:line="240" w:lineRule="auto"/>
        <w:jc w:val="both"/>
        <w:rPr>
          <w:rFonts w:ascii="Times New Roman" w:hAnsi="Times New Roman" w:cs="Times New Roman"/>
          <w:sz w:val="28"/>
          <w:szCs w:val="28"/>
        </w:rPr>
      </w:pPr>
    </w:p>
    <w:p w:rsidR="00C30250" w:rsidRPr="00C30250" w:rsidRDefault="00C30250" w:rsidP="00C30250">
      <w:pPr>
        <w:spacing w:after="0" w:line="240" w:lineRule="auto"/>
        <w:jc w:val="both"/>
        <w:rPr>
          <w:rFonts w:ascii="Times New Roman" w:hAnsi="Times New Roman" w:cs="Times New Roman"/>
          <w:sz w:val="28"/>
          <w:szCs w:val="28"/>
        </w:rPr>
      </w:pPr>
      <w:r w:rsidRPr="00C30250">
        <w:rPr>
          <w:rFonts w:ascii="Times New Roman" w:hAnsi="Times New Roman" w:cs="Times New Roman"/>
          <w:sz w:val="28"/>
          <w:szCs w:val="28"/>
        </w:rPr>
        <w:t>Глава Таврического района                                                                 И.А. Баннов</w:t>
      </w:r>
    </w:p>
    <w:p w:rsidR="00C30250" w:rsidRPr="003C4C58" w:rsidRDefault="00C30250" w:rsidP="00C30250">
      <w:pPr>
        <w:spacing w:after="0" w:line="240" w:lineRule="auto"/>
        <w:jc w:val="both"/>
        <w:rPr>
          <w:rFonts w:ascii="Arial" w:hAnsi="Arial" w:cs="Arial"/>
          <w:sz w:val="24"/>
          <w:szCs w:val="24"/>
        </w:rPr>
      </w:pPr>
    </w:p>
    <w:p w:rsidR="00DE69D7" w:rsidRPr="00A04058" w:rsidRDefault="00DE69D7" w:rsidP="00DE69D7">
      <w:pPr>
        <w:pStyle w:val="31"/>
        <w:shd w:val="clear" w:color="auto" w:fill="auto"/>
        <w:spacing w:before="0" w:after="0" w:line="240" w:lineRule="auto"/>
        <w:ind w:firstLine="0"/>
        <w:rPr>
          <w:sz w:val="28"/>
          <w:szCs w:val="28"/>
        </w:rPr>
      </w:pPr>
    </w:p>
    <w:p w:rsidR="00DE69D7" w:rsidRPr="00A04058" w:rsidRDefault="00DE69D7" w:rsidP="00DE69D7">
      <w:pPr>
        <w:pStyle w:val="31"/>
        <w:shd w:val="clear" w:color="auto" w:fill="auto"/>
        <w:spacing w:before="0" w:after="0" w:line="240" w:lineRule="auto"/>
        <w:ind w:firstLine="0"/>
        <w:rPr>
          <w:sz w:val="28"/>
          <w:szCs w:val="28"/>
        </w:rPr>
      </w:pPr>
    </w:p>
    <w:p w:rsidR="00DE69D7" w:rsidRDefault="00DE69D7" w:rsidP="00DE69D7">
      <w:pPr>
        <w:spacing w:after="0" w:line="240" w:lineRule="auto"/>
        <w:rPr>
          <w:rFonts w:ascii="Times New Roman" w:hAnsi="Times New Roman" w:cs="Times New Roman"/>
          <w:sz w:val="28"/>
          <w:szCs w:val="28"/>
        </w:rPr>
      </w:pPr>
    </w:p>
    <w:p w:rsidR="00DE69D7" w:rsidRPr="009F47C7" w:rsidRDefault="00DE69D7" w:rsidP="00DE69D7">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DE69D7" w:rsidRPr="003F001C" w:rsidRDefault="00DE69D7" w:rsidP="00DE69D7">
      <w:pPr>
        <w:pBdr>
          <w:bottom w:val="single" w:sz="12" w:space="1" w:color="auto"/>
        </w:pBdr>
        <w:spacing w:after="0" w:line="240" w:lineRule="auto"/>
        <w:jc w:val="both"/>
        <w:rPr>
          <w:rFonts w:ascii="Times New Roman" w:hAnsi="Times New Roman" w:cs="Times New Roman"/>
          <w:sz w:val="24"/>
          <w:szCs w:val="24"/>
        </w:rPr>
      </w:pPr>
    </w:p>
    <w:p w:rsidR="00DE69D7" w:rsidRPr="00A04058" w:rsidRDefault="00DE69D7" w:rsidP="00C30250">
      <w:pPr>
        <w:pStyle w:val="ConsPlusTitle"/>
        <w:spacing w:line="276" w:lineRule="auto"/>
        <w:rPr>
          <w:rFonts w:ascii="Times New Roman" w:hAnsi="Times New Roman" w:cs="Times New Roman"/>
          <w:b w:val="0"/>
          <w:sz w:val="28"/>
          <w:szCs w:val="28"/>
        </w:rPr>
      </w:pPr>
    </w:p>
    <w:p w:rsidR="00DE69D7" w:rsidRPr="00C30250" w:rsidRDefault="00C30250" w:rsidP="00DE69D7">
      <w:pPr>
        <w:spacing w:after="0" w:line="240" w:lineRule="auto"/>
        <w:jc w:val="center"/>
        <w:rPr>
          <w:rFonts w:ascii="Times New Roman" w:hAnsi="Times New Roman" w:cs="Times New Roman"/>
          <w:sz w:val="28"/>
          <w:szCs w:val="28"/>
        </w:rPr>
      </w:pPr>
      <w:r w:rsidRPr="00C30250">
        <w:rPr>
          <w:rFonts w:ascii="Times New Roman" w:hAnsi="Times New Roman" w:cs="Times New Roman"/>
          <w:sz w:val="28"/>
          <w:szCs w:val="28"/>
        </w:rPr>
        <w:lastRenderedPageBreak/>
        <w:t>Распоряжение</w:t>
      </w:r>
      <w:r w:rsidR="00DE69D7" w:rsidRPr="00C30250">
        <w:rPr>
          <w:rFonts w:ascii="Times New Roman" w:hAnsi="Times New Roman" w:cs="Times New Roman"/>
          <w:sz w:val="28"/>
          <w:szCs w:val="28"/>
        </w:rPr>
        <w:t xml:space="preserve"> Администрации Таврического района Омской области</w:t>
      </w:r>
    </w:p>
    <w:p w:rsidR="00C30250" w:rsidRPr="00C30250" w:rsidRDefault="00DE69D7" w:rsidP="00C30250">
      <w:pPr>
        <w:spacing w:after="0"/>
        <w:jc w:val="center"/>
        <w:rPr>
          <w:rFonts w:ascii="Times New Roman" w:eastAsia="Times New Roman" w:hAnsi="Times New Roman" w:cs="Times New Roman"/>
          <w:bCs/>
          <w:sz w:val="28"/>
          <w:szCs w:val="28"/>
          <w:lang w:eastAsia="ru-RU"/>
        </w:rPr>
      </w:pPr>
      <w:r w:rsidRPr="00C30250">
        <w:rPr>
          <w:rFonts w:ascii="Times New Roman" w:hAnsi="Times New Roman" w:cs="Times New Roman"/>
          <w:sz w:val="28"/>
          <w:szCs w:val="28"/>
        </w:rPr>
        <w:t xml:space="preserve">от 18.05.2026 № </w:t>
      </w:r>
      <w:r w:rsidR="00C30250" w:rsidRPr="00C30250">
        <w:rPr>
          <w:rFonts w:ascii="Times New Roman" w:hAnsi="Times New Roman" w:cs="Times New Roman"/>
          <w:sz w:val="28"/>
          <w:szCs w:val="28"/>
        </w:rPr>
        <w:t xml:space="preserve">110 </w:t>
      </w:r>
      <w:r w:rsidR="00C30250" w:rsidRPr="00C30250">
        <w:rPr>
          <w:rFonts w:ascii="Times New Roman" w:eastAsia="Times New Roman" w:hAnsi="Times New Roman" w:cs="Times New Roman"/>
          <w:bCs/>
          <w:sz w:val="28"/>
          <w:szCs w:val="28"/>
          <w:lang w:eastAsia="ru-RU"/>
        </w:rPr>
        <w:t xml:space="preserve">Об утверждении </w:t>
      </w:r>
      <w:bookmarkStart w:id="9" w:name="_Hlk135819686"/>
      <w:r w:rsidR="00C30250" w:rsidRPr="00C30250">
        <w:rPr>
          <w:rFonts w:ascii="Times New Roman" w:eastAsia="Times New Roman" w:hAnsi="Times New Roman" w:cs="Times New Roman"/>
          <w:bCs/>
          <w:sz w:val="28"/>
          <w:szCs w:val="28"/>
          <w:lang w:eastAsia="ru-RU"/>
        </w:rPr>
        <w:t>порядка осуществления 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bookmarkEnd w:id="9"/>
    </w:p>
    <w:p w:rsidR="00C30250" w:rsidRPr="00C30250" w:rsidRDefault="00C30250" w:rsidP="00C30250">
      <w:pPr>
        <w:spacing w:after="0"/>
        <w:jc w:val="center"/>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ind w:firstLine="709"/>
        <w:jc w:val="both"/>
        <w:rPr>
          <w:rFonts w:ascii="Times New Roman" w:eastAsia="Times New Roman" w:hAnsi="Times New Roman" w:cs="Times New Roman"/>
          <w:sz w:val="28"/>
          <w:szCs w:val="28"/>
        </w:rPr>
      </w:pPr>
      <w:r w:rsidRPr="00C302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w:t>
      </w:r>
      <w:r w:rsidRPr="00C30250">
        <w:rPr>
          <w:rFonts w:ascii="Times New Roman" w:hAnsi="Times New Roman" w:cs="Times New Roman"/>
          <w:sz w:val="28"/>
          <w:szCs w:val="28"/>
        </w:rPr>
        <w:t xml:space="preserve"> Федеральным законом от 20.03.2025 № 33-ФЗ «Об общих принципах организации местного самоуправления в единой системе публичной власти»,</w:t>
      </w:r>
      <w:r w:rsidRPr="00C30250">
        <w:rPr>
          <w:rFonts w:ascii="Times New Roman" w:eastAsia="Times New Roman" w:hAnsi="Times New Roman" w:cs="Times New Roman"/>
          <w:sz w:val="28"/>
          <w:szCs w:val="28"/>
        </w:rPr>
        <w:t xml:space="preserve"> руководствуясь Уставом муниципального округа Таврический   района Омской области:</w:t>
      </w:r>
    </w:p>
    <w:p w:rsidR="00C30250" w:rsidRPr="00C30250" w:rsidRDefault="00C30250" w:rsidP="00C30250">
      <w:pPr>
        <w:spacing w:after="0"/>
        <w:ind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1. Утвердить </w:t>
      </w:r>
      <w:r w:rsidRPr="00C30250">
        <w:rPr>
          <w:rFonts w:ascii="Times New Roman" w:eastAsia="Times New Roman" w:hAnsi="Times New Roman" w:cs="Times New Roman"/>
          <w:bCs/>
          <w:sz w:val="28"/>
          <w:szCs w:val="28"/>
          <w:lang w:eastAsia="ru-RU"/>
        </w:rPr>
        <w:t>порядок осуществления 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 (приложение № 1).</w:t>
      </w:r>
    </w:p>
    <w:p w:rsidR="00C30250" w:rsidRPr="00C30250" w:rsidRDefault="00C30250" w:rsidP="00C30250">
      <w:pPr>
        <w:spacing w:after="0"/>
        <w:ind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2. Создать рабочую группу </w:t>
      </w:r>
      <w:bookmarkStart w:id="10" w:name="_Hlk136263317"/>
      <w:r w:rsidRPr="00C30250">
        <w:rPr>
          <w:rFonts w:ascii="Times New Roman" w:eastAsia="Times New Roman" w:hAnsi="Times New Roman" w:cs="Times New Roman"/>
          <w:bCs/>
          <w:sz w:val="28"/>
          <w:szCs w:val="28"/>
          <w:lang w:eastAsia="ru-RU"/>
        </w:rPr>
        <w:t xml:space="preserve">по осуществлению 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 </w:t>
      </w:r>
      <w:bookmarkEnd w:id="10"/>
      <w:r w:rsidRPr="00C30250">
        <w:rPr>
          <w:rFonts w:ascii="Times New Roman" w:eastAsia="Times New Roman" w:hAnsi="Times New Roman" w:cs="Times New Roman"/>
          <w:sz w:val="28"/>
          <w:szCs w:val="28"/>
          <w:lang w:eastAsia="ru-RU"/>
        </w:rPr>
        <w:t xml:space="preserve">(приложение № 2).  </w:t>
      </w:r>
    </w:p>
    <w:p w:rsidR="00C30250" w:rsidRPr="00C30250" w:rsidRDefault="00C30250" w:rsidP="00C30250">
      <w:pPr>
        <w:spacing w:after="0"/>
        <w:ind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3. Признать распоряжение Администрации Таврического муниципального района Омской области от 30.05.2023 № 78 «</w:t>
      </w:r>
      <w:r w:rsidRPr="00C30250">
        <w:rPr>
          <w:rFonts w:ascii="Times New Roman" w:eastAsia="Times New Roman" w:hAnsi="Times New Roman" w:cs="Times New Roman"/>
          <w:bCs/>
          <w:sz w:val="28"/>
          <w:szCs w:val="28"/>
          <w:lang w:eastAsia="ru-RU"/>
        </w:rPr>
        <w:t>Об утверждении порядка осуществления 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муниципального района Омской области</w:t>
      </w:r>
      <w:r w:rsidRPr="00C30250">
        <w:rPr>
          <w:rFonts w:ascii="Times New Roman" w:eastAsia="Times New Roman" w:hAnsi="Times New Roman" w:cs="Times New Roman"/>
          <w:sz w:val="28"/>
          <w:szCs w:val="28"/>
          <w:lang w:eastAsia="ru-RU"/>
        </w:rPr>
        <w:t>» утратившим силу.</w:t>
      </w:r>
    </w:p>
    <w:p w:rsidR="00C30250" w:rsidRPr="00C30250" w:rsidRDefault="00C30250" w:rsidP="00C30250">
      <w:pPr>
        <w:spacing w:after="0"/>
        <w:ind w:firstLine="709"/>
        <w:jc w:val="both"/>
        <w:rPr>
          <w:rFonts w:ascii="Times New Roman" w:hAnsi="Times New Roman" w:cs="Times New Roman"/>
          <w:noProof/>
          <w:sz w:val="28"/>
          <w:szCs w:val="28"/>
        </w:rPr>
      </w:pPr>
      <w:r w:rsidRPr="00C30250">
        <w:rPr>
          <w:rFonts w:ascii="Times New Roman" w:eastAsia="Times New Roman" w:hAnsi="Times New Roman" w:cs="Times New Roman"/>
          <w:sz w:val="28"/>
          <w:szCs w:val="28"/>
          <w:lang w:eastAsia="ru-RU"/>
        </w:rPr>
        <w:t>4. Контроль за исполнением настоящего распоряжения возложить на первого заместителя Главы Таврического района Максимова А.Ю.</w:t>
      </w:r>
    </w:p>
    <w:p w:rsidR="00C30250" w:rsidRPr="00C30250" w:rsidRDefault="00C30250" w:rsidP="00C30250">
      <w:pPr>
        <w:spacing w:after="0"/>
        <w:jc w:val="both"/>
        <w:rPr>
          <w:rFonts w:ascii="Times New Roman" w:eastAsia="Times New Roman" w:hAnsi="Times New Roman" w:cs="Times New Roman"/>
          <w:sz w:val="28"/>
          <w:szCs w:val="28"/>
          <w:lang w:eastAsia="ru-RU"/>
        </w:rPr>
      </w:pPr>
    </w:p>
    <w:p w:rsidR="00C30250" w:rsidRPr="00C30250" w:rsidRDefault="00C30250" w:rsidP="00C30250">
      <w:pPr>
        <w:spacing w:after="0"/>
        <w:jc w:val="both"/>
        <w:rPr>
          <w:rFonts w:ascii="Times New Roman" w:eastAsia="Times New Roman" w:hAnsi="Times New Roman" w:cs="Times New Roman"/>
          <w:sz w:val="28"/>
          <w:szCs w:val="28"/>
          <w:lang w:eastAsia="ru-RU"/>
        </w:rPr>
      </w:pPr>
    </w:p>
    <w:p w:rsidR="00C30250" w:rsidRPr="00C30250" w:rsidRDefault="00C30250" w:rsidP="00C30250">
      <w:pPr>
        <w:spacing w:after="0"/>
        <w:jc w:val="both"/>
        <w:rPr>
          <w:rFonts w:ascii="Times New Roman" w:eastAsia="Times New Roman" w:hAnsi="Times New Roman" w:cs="Times New Roman"/>
          <w:sz w:val="28"/>
          <w:szCs w:val="28"/>
          <w:lang w:eastAsia="ru-RU"/>
        </w:rPr>
      </w:pPr>
    </w:p>
    <w:p w:rsidR="00C30250" w:rsidRPr="00C30250" w:rsidRDefault="00C30250" w:rsidP="00C30250">
      <w:pPr>
        <w:spacing w:after="0"/>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Глава Таврического района                                                                И.А. Баннов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786"/>
      </w:tblGrid>
      <w:tr w:rsidR="00C30250" w:rsidRPr="00C30250" w:rsidTr="00216B90">
        <w:tc>
          <w:tcPr>
            <w:tcW w:w="4219" w:type="dxa"/>
          </w:tcPr>
          <w:p w:rsidR="00C30250" w:rsidRPr="00C30250" w:rsidRDefault="00C30250" w:rsidP="00216B90">
            <w:pPr>
              <w:ind w:firstLine="709"/>
              <w:jc w:val="both"/>
              <w:rPr>
                <w:rFonts w:ascii="Times New Roman" w:eastAsia="Times New Roman" w:hAnsi="Times New Roman" w:cs="Times New Roman"/>
                <w:sz w:val="28"/>
                <w:szCs w:val="28"/>
                <w:lang w:eastAsia="ru-RU"/>
              </w:rPr>
            </w:pPr>
            <w:bookmarkStart w:id="11" w:name="_Hlk135815873"/>
          </w:p>
        </w:tc>
        <w:tc>
          <w:tcPr>
            <w:tcW w:w="4786" w:type="dxa"/>
          </w:tcPr>
          <w:p w:rsidR="00C30250" w:rsidRP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bookmarkStart w:id="12" w:name="_Hlk45531974"/>
          </w:p>
          <w:p w:rsid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P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P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lastRenderedPageBreak/>
              <w:t xml:space="preserve">Приложение № 1 </w:t>
            </w:r>
          </w:p>
          <w:p w:rsidR="00C30250" w:rsidRP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УТВЕРЖДЕН</w:t>
            </w:r>
          </w:p>
          <w:p w:rsidR="00C30250" w:rsidRPr="00C30250" w:rsidRDefault="00C30250" w:rsidP="00216B90">
            <w:pPr>
              <w:autoSpaceDE w:val="0"/>
              <w:autoSpaceDN w:val="0"/>
              <w:adjustRightInd w:val="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распоряжением Администрации Таврического района Омской области                                                                                             </w:t>
            </w:r>
            <w:bookmarkStart w:id="13" w:name="_Hlk45710083"/>
            <w:r w:rsidRPr="00C30250">
              <w:rPr>
                <w:rFonts w:ascii="Times New Roman" w:eastAsia="Times New Roman" w:hAnsi="Times New Roman" w:cs="Times New Roman"/>
                <w:bCs/>
                <w:sz w:val="28"/>
                <w:szCs w:val="28"/>
                <w:lang w:eastAsia="ru-RU"/>
              </w:rPr>
              <w:t xml:space="preserve">  </w:t>
            </w:r>
            <w:bookmarkStart w:id="14" w:name="_Hlk101258717"/>
          </w:p>
          <w:p w:rsidR="00C30250" w:rsidRP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p>
          <w:p w:rsidR="00C30250" w:rsidRPr="00C30250" w:rsidRDefault="00C30250" w:rsidP="00216B90">
            <w:pPr>
              <w:autoSpaceDE w:val="0"/>
              <w:autoSpaceDN w:val="0"/>
              <w:adjustRightInd w:val="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от 18.05.2026 № 110  </w:t>
            </w:r>
            <w:bookmarkEnd w:id="12"/>
            <w:bookmarkEnd w:id="13"/>
            <w:bookmarkEnd w:id="14"/>
          </w:p>
          <w:p w:rsidR="00C30250" w:rsidRPr="00C30250" w:rsidRDefault="00C30250" w:rsidP="00216B90">
            <w:pPr>
              <w:ind w:firstLine="709"/>
              <w:jc w:val="both"/>
              <w:rPr>
                <w:rFonts w:ascii="Times New Roman" w:eastAsia="Times New Roman" w:hAnsi="Times New Roman" w:cs="Times New Roman"/>
                <w:sz w:val="28"/>
                <w:szCs w:val="28"/>
                <w:lang w:eastAsia="ru-RU"/>
              </w:rPr>
            </w:pPr>
          </w:p>
        </w:tc>
      </w:tr>
      <w:bookmarkEnd w:id="11"/>
    </w:tbl>
    <w:p w:rsidR="00C30250" w:rsidRPr="00C30250" w:rsidRDefault="00C30250" w:rsidP="00C30250">
      <w:pPr>
        <w:spacing w:after="0"/>
        <w:ind w:firstLine="709"/>
        <w:jc w:val="both"/>
        <w:rPr>
          <w:rFonts w:ascii="Times New Roman" w:eastAsia="Times New Roman" w:hAnsi="Times New Roman" w:cs="Times New Roman"/>
          <w:sz w:val="28"/>
          <w:szCs w:val="28"/>
          <w:lang w:eastAsia="ru-RU"/>
        </w:rPr>
      </w:pPr>
    </w:p>
    <w:p w:rsidR="00C30250" w:rsidRPr="00C30250" w:rsidRDefault="00C30250" w:rsidP="00C30250">
      <w:pPr>
        <w:autoSpaceDE w:val="0"/>
        <w:autoSpaceDN w:val="0"/>
        <w:adjustRightInd w:val="0"/>
        <w:spacing w:after="0"/>
        <w:ind w:firstLine="709"/>
        <w:jc w:val="center"/>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Порядок </w:t>
      </w:r>
      <w:bookmarkStart w:id="15" w:name="_Hlk135756707"/>
      <w:bookmarkStart w:id="16" w:name="_Hlk135815948"/>
      <w:r w:rsidRPr="00C30250">
        <w:rPr>
          <w:rFonts w:ascii="Times New Roman" w:eastAsia="Times New Roman" w:hAnsi="Times New Roman" w:cs="Times New Roman"/>
          <w:bCs/>
          <w:sz w:val="28"/>
          <w:szCs w:val="28"/>
          <w:lang w:eastAsia="ru-RU"/>
        </w:rPr>
        <w:t xml:space="preserve">осуществления </w:t>
      </w:r>
      <w:bookmarkStart w:id="17" w:name="_Hlk135753739"/>
      <w:r w:rsidRPr="00C30250">
        <w:rPr>
          <w:rFonts w:ascii="Times New Roman" w:eastAsia="Times New Roman" w:hAnsi="Times New Roman" w:cs="Times New Roman"/>
          <w:bCs/>
          <w:sz w:val="28"/>
          <w:szCs w:val="28"/>
          <w:lang w:eastAsia="ru-RU"/>
        </w:rPr>
        <w:t xml:space="preserve">линейного контроля </w:t>
      </w:r>
      <w:bookmarkStart w:id="18" w:name="_Hlk135755203"/>
      <w:r w:rsidRPr="00C30250">
        <w:rPr>
          <w:rFonts w:ascii="Times New Roman" w:eastAsia="Times New Roman" w:hAnsi="Times New Roman" w:cs="Times New Roman"/>
          <w:bCs/>
          <w:sz w:val="28"/>
          <w:szCs w:val="28"/>
          <w:lang w:eastAsia="ru-RU"/>
        </w:rPr>
        <w:t xml:space="preserve">за выполнением перевозчиками условий </w:t>
      </w:r>
      <w:bookmarkStart w:id="19" w:name="_Hlk135756301"/>
      <w:r w:rsidRPr="00C30250">
        <w:rPr>
          <w:rFonts w:ascii="Times New Roman" w:eastAsia="Times New Roman" w:hAnsi="Times New Roman" w:cs="Times New Roman"/>
          <w:bCs/>
          <w:sz w:val="28"/>
          <w:szCs w:val="28"/>
          <w:lang w:eastAsia="ru-RU"/>
        </w:rPr>
        <w:t>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bookmarkEnd w:id="15"/>
      <w:bookmarkEnd w:id="17"/>
      <w:bookmarkEnd w:id="18"/>
      <w:bookmarkEnd w:id="19"/>
    </w:p>
    <w:bookmarkEnd w:id="16"/>
    <w:p w:rsidR="00C30250" w:rsidRPr="00C30250" w:rsidRDefault="00C30250" w:rsidP="00C30250">
      <w:pPr>
        <w:autoSpaceDE w:val="0"/>
        <w:autoSpaceDN w:val="0"/>
        <w:adjustRightInd w:val="0"/>
        <w:spacing w:after="0"/>
        <w:ind w:firstLine="709"/>
        <w:jc w:val="both"/>
        <w:rPr>
          <w:rFonts w:ascii="Times New Roman" w:eastAsia="Times New Roman" w:hAnsi="Times New Roman" w:cs="Times New Roman"/>
          <w:bCs/>
          <w:sz w:val="28"/>
          <w:szCs w:val="28"/>
          <w:lang w:eastAsia="ru-RU"/>
        </w:rPr>
      </w:pPr>
    </w:p>
    <w:p w:rsidR="00C30250" w:rsidRPr="00C30250" w:rsidRDefault="00C30250" w:rsidP="00C30250">
      <w:pPr>
        <w:pStyle w:val="a9"/>
        <w:numPr>
          <w:ilvl w:val="0"/>
          <w:numId w:val="22"/>
        </w:numPr>
        <w:autoSpaceDE w:val="0"/>
        <w:autoSpaceDN w:val="0"/>
        <w:adjustRightInd w:val="0"/>
        <w:spacing w:after="0" w:line="240" w:lineRule="auto"/>
        <w:ind w:left="0" w:firstLine="709"/>
        <w:jc w:val="center"/>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Общие положения</w:t>
      </w:r>
    </w:p>
    <w:p w:rsidR="00C30250" w:rsidRPr="00C30250" w:rsidRDefault="00C30250" w:rsidP="00C30250">
      <w:pPr>
        <w:pStyle w:val="a9"/>
        <w:autoSpaceDE w:val="0"/>
        <w:autoSpaceDN w:val="0"/>
        <w:adjustRightInd w:val="0"/>
        <w:spacing w:after="0"/>
        <w:ind w:left="0" w:firstLine="709"/>
        <w:jc w:val="both"/>
        <w:outlineLvl w:val="0"/>
        <w:rPr>
          <w:rFonts w:ascii="Times New Roman" w:eastAsia="Times New Roman" w:hAnsi="Times New Roman" w:cs="Times New Roman"/>
          <w:bCs/>
          <w:sz w:val="28"/>
          <w:szCs w:val="28"/>
          <w:lang w:eastAsia="ru-RU"/>
        </w:rPr>
      </w:pPr>
    </w:p>
    <w:p w:rsidR="00C30250" w:rsidRPr="00C30250" w:rsidRDefault="00C30250" w:rsidP="00C30250">
      <w:pPr>
        <w:pStyle w:val="a9"/>
        <w:numPr>
          <w:ilvl w:val="1"/>
          <w:numId w:val="22"/>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Порядок осуществления линейного контроля за выполнением перевозчиками иных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 (далее – Порядок) разработан </w:t>
      </w:r>
      <w:bookmarkStart w:id="20" w:name="_Hlk135819648"/>
      <w:r w:rsidRPr="00C30250">
        <w:rPr>
          <w:rFonts w:ascii="Times New Roman" w:eastAsia="Times New Roman" w:hAnsi="Times New Roman" w:cs="Times New Roman"/>
          <w:bCs/>
          <w:sz w:val="28"/>
          <w:szCs w:val="28"/>
          <w:lang w:eastAsia="ru-RU"/>
        </w:rPr>
        <w:t>в соответствии с Федеральным законом от 13 июля 2015 года № 220 – 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bookmarkEnd w:id="20"/>
      <w:r w:rsidRPr="00C30250">
        <w:rPr>
          <w:rFonts w:ascii="Times New Roman" w:eastAsia="Times New Roman" w:hAnsi="Times New Roman" w:cs="Times New Roman"/>
          <w:bCs/>
          <w:sz w:val="28"/>
          <w:szCs w:val="28"/>
          <w:lang w:eastAsia="ru-RU"/>
        </w:rPr>
        <w:t>.</w:t>
      </w:r>
    </w:p>
    <w:p w:rsidR="00C30250" w:rsidRPr="00C30250" w:rsidRDefault="00C30250" w:rsidP="00C30250">
      <w:pPr>
        <w:pStyle w:val="a9"/>
        <w:numPr>
          <w:ilvl w:val="1"/>
          <w:numId w:val="22"/>
        </w:numPr>
        <w:spacing w:after="0" w:line="240" w:lineRule="auto"/>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Настоящий Порядок  определяет порядок организации контроля за выполнением юридическими лицами, индивидуальными предпринимателями осуществляющими  регулярные перевозки пассажиров и багажа автомобильным транспортом на территории Таврического района Омской области условий муниципальных контрактов, заключенных Администрацией Таврического района Омской области (далее – Администрация), </w:t>
      </w:r>
      <w:bookmarkStart w:id="21" w:name="_Hlk135755749"/>
      <w:r w:rsidRPr="00C30250">
        <w:rPr>
          <w:rFonts w:ascii="Times New Roman" w:eastAsia="Times New Roman" w:hAnsi="Times New Roman" w:cs="Times New Roman"/>
          <w:bCs/>
          <w:sz w:val="28"/>
          <w:szCs w:val="28"/>
          <w:lang w:eastAsia="ru-RU"/>
        </w:rPr>
        <w:t>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bookmarkEnd w:id="21"/>
      <w:r w:rsidRPr="00C30250">
        <w:rPr>
          <w:rFonts w:ascii="Times New Roman" w:eastAsia="Times New Roman" w:hAnsi="Times New Roman" w:cs="Times New Roman"/>
          <w:bCs/>
          <w:sz w:val="28"/>
          <w:szCs w:val="28"/>
          <w:lang w:eastAsia="ru-RU"/>
        </w:rPr>
        <w:t>, выданных Администрацией.</w:t>
      </w:r>
    </w:p>
    <w:p w:rsidR="00C30250" w:rsidRPr="00C30250" w:rsidRDefault="00C30250" w:rsidP="00C30250">
      <w:pPr>
        <w:pStyle w:val="a9"/>
        <w:numPr>
          <w:ilvl w:val="1"/>
          <w:numId w:val="22"/>
        </w:numPr>
        <w:spacing w:after="0" w:line="240" w:lineRule="auto"/>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Линейный контроль за выполнением перевозчиками иных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 включает в себя:</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1) соблюдение утвержденной схемы маршрута;</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2) соблюдения расписания/графика движения транспортных средств;</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3) осуществление водителем остановки транспортного средства на утвержденном остановочном пункте и посадки/высадки пассажиров;</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4) обеспечение санитарного состояния транспортных средств;</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lastRenderedPageBreak/>
        <w:t>5) соответствие внешнего и внутреннего оформления транспортных средств;</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6) размещение на остановочных пунктах расписания регулярных перевозок по маршрутам;</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7) оплаты проезда.</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1.4. Ежегодно Администрацией утверждается План - график проведения 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p>
    <w:p w:rsidR="00C30250" w:rsidRPr="00C30250" w:rsidRDefault="00C30250" w:rsidP="00C30250">
      <w:pPr>
        <w:pStyle w:val="a9"/>
        <w:numPr>
          <w:ilvl w:val="0"/>
          <w:numId w:val="22"/>
        </w:numPr>
        <w:spacing w:after="0" w:line="240" w:lineRule="auto"/>
        <w:ind w:left="0" w:firstLine="709"/>
        <w:jc w:val="center"/>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Осуществление линейного контроля</w:t>
      </w:r>
    </w:p>
    <w:p w:rsidR="00C30250" w:rsidRPr="00C30250" w:rsidRDefault="00C30250" w:rsidP="00C30250">
      <w:pPr>
        <w:pStyle w:val="a9"/>
        <w:spacing w:after="0"/>
        <w:ind w:left="0" w:firstLine="709"/>
        <w:jc w:val="both"/>
        <w:rPr>
          <w:rFonts w:ascii="Times New Roman" w:eastAsia="Times New Roman" w:hAnsi="Times New Roman" w:cs="Times New Roman"/>
          <w:bCs/>
          <w:sz w:val="28"/>
          <w:szCs w:val="28"/>
          <w:lang w:eastAsia="ru-RU"/>
        </w:rPr>
      </w:pP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Линейный контроль проводится должностными лицами Администрации в составе рабочей группы</w:t>
      </w:r>
      <w:r w:rsidRPr="00C30250">
        <w:rPr>
          <w:rFonts w:ascii="Times New Roman" w:eastAsia="Times New Roman" w:hAnsi="Times New Roman" w:cs="Times New Roman"/>
          <w:bCs/>
          <w:sz w:val="28"/>
          <w:szCs w:val="28"/>
          <w:lang w:eastAsia="ru-RU"/>
        </w:rPr>
        <w:t xml:space="preserve"> по осуществлению 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 (далее – рабочая группа). </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Линейный контроль так же может осуществляться комиссией, формируемой из представителей Администрации и представителей </w:t>
      </w:r>
      <w:bookmarkStart w:id="22" w:name="_Hlk135755599"/>
      <w:r w:rsidRPr="00C30250">
        <w:rPr>
          <w:rFonts w:ascii="Times New Roman" w:eastAsia="Times New Roman" w:hAnsi="Times New Roman" w:cs="Times New Roman"/>
          <w:bCs/>
          <w:sz w:val="28"/>
          <w:szCs w:val="28"/>
          <w:lang w:eastAsia="ru-RU"/>
        </w:rPr>
        <w:t>юридических лиц, индивидуальных предпринимателей осуществляющими регулярных перевозок пассажиров и багажа автомобильным транспортом на территории Таврического района Омской области</w:t>
      </w:r>
      <w:bookmarkEnd w:id="22"/>
      <w:r w:rsidRPr="00C30250">
        <w:rPr>
          <w:rFonts w:ascii="Times New Roman" w:eastAsia="Times New Roman" w:hAnsi="Times New Roman" w:cs="Times New Roman"/>
          <w:sz w:val="28"/>
          <w:szCs w:val="28"/>
          <w:lang w:eastAsia="ru-RU"/>
        </w:rPr>
        <w:t xml:space="preserve">. В состав комиссии Администрация может включать иных лиц. </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При проведении совместного линейного контроля с формированием комиссии Администрация обязана направить </w:t>
      </w:r>
      <w:bookmarkStart w:id="23" w:name="_Hlk135755958"/>
      <w:r w:rsidRPr="00C30250">
        <w:rPr>
          <w:rFonts w:ascii="Times New Roman" w:eastAsia="Times New Roman" w:hAnsi="Times New Roman" w:cs="Times New Roman"/>
          <w:bCs/>
          <w:sz w:val="28"/>
          <w:szCs w:val="28"/>
          <w:lang w:eastAsia="ru-RU"/>
        </w:rPr>
        <w:t>юридическим лицам, индивидуальным предпринимателям осуществляющим регулярные перевозки пассажиров и багажа автомобильным транспортом на территории Таврического района Омской области</w:t>
      </w:r>
      <w:bookmarkEnd w:id="23"/>
      <w:r w:rsidRPr="00C30250">
        <w:rPr>
          <w:rFonts w:ascii="Times New Roman" w:eastAsia="Times New Roman" w:hAnsi="Times New Roman" w:cs="Times New Roman"/>
          <w:sz w:val="28"/>
          <w:szCs w:val="28"/>
          <w:lang w:eastAsia="ru-RU"/>
        </w:rPr>
        <w:t xml:space="preserve"> уведомление об осуществление линейного контроля (далее – Уведомление). </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Администрация вправе не указывать в Уведомлении проверяемые маршруты. </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По результатам проведенного линейного контроля рабочей группой оформляется Акт о  выполнения </w:t>
      </w:r>
      <w:bookmarkStart w:id="24" w:name="_Hlk135755832"/>
      <w:r w:rsidRPr="00C30250">
        <w:rPr>
          <w:rFonts w:ascii="Times New Roman" w:eastAsia="Times New Roman" w:hAnsi="Times New Roman" w:cs="Times New Roman"/>
          <w:sz w:val="28"/>
          <w:szCs w:val="28"/>
          <w:lang w:eastAsia="ru-RU"/>
        </w:rPr>
        <w:t xml:space="preserve">условий муниципального контракта на выполнение работ, связанных с осуществлением регулярных перевозок пассажиров и багажа или </w:t>
      </w:r>
      <w:r w:rsidRPr="00C30250">
        <w:rPr>
          <w:rFonts w:ascii="Times New Roman" w:eastAsia="Times New Roman" w:hAnsi="Times New Roman" w:cs="Times New Roman"/>
          <w:bCs/>
          <w:sz w:val="28"/>
          <w:szCs w:val="28"/>
          <w:lang w:eastAsia="ru-RU"/>
        </w:rPr>
        <w:t>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bookmarkEnd w:id="24"/>
      <w:r w:rsidRPr="00C30250">
        <w:rPr>
          <w:rFonts w:ascii="Times New Roman" w:eastAsia="Times New Roman" w:hAnsi="Times New Roman" w:cs="Times New Roman"/>
          <w:bCs/>
          <w:sz w:val="28"/>
          <w:szCs w:val="28"/>
          <w:lang w:eastAsia="ru-RU"/>
        </w:rPr>
        <w:t>, либо об их отсутствии</w:t>
      </w:r>
      <w:r w:rsidRPr="00C30250">
        <w:rPr>
          <w:rFonts w:ascii="Times New Roman" w:eastAsia="Times New Roman" w:hAnsi="Times New Roman" w:cs="Times New Roman"/>
          <w:sz w:val="28"/>
          <w:szCs w:val="28"/>
          <w:lang w:eastAsia="ru-RU"/>
        </w:rPr>
        <w:t>.</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t xml:space="preserve">При наличии, к Акту могут прилагаться дополнительные материалы (фото, видео и иные материалы), подтверждающие нарушение. </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sz w:val="28"/>
          <w:szCs w:val="28"/>
          <w:lang w:eastAsia="ru-RU"/>
        </w:rPr>
        <w:lastRenderedPageBreak/>
        <w:t xml:space="preserve">Акт о нарушении качества выполняемых работ по муниципальному контракту на выполнение работ, связанных с осуществлением регулярных перевозок пассажиров и багажа или выданных Администрацией </w:t>
      </w:r>
      <w:r w:rsidRPr="00C30250">
        <w:rPr>
          <w:rFonts w:ascii="Times New Roman" w:eastAsia="Times New Roman" w:hAnsi="Times New Roman" w:cs="Times New Roman"/>
          <w:bCs/>
          <w:sz w:val="28"/>
          <w:szCs w:val="28"/>
          <w:lang w:eastAsia="ru-RU"/>
        </w:rPr>
        <w:t>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r w:rsidRPr="00C30250">
        <w:rPr>
          <w:rFonts w:ascii="Times New Roman" w:eastAsia="Times New Roman" w:hAnsi="Times New Roman" w:cs="Times New Roman"/>
          <w:sz w:val="28"/>
          <w:szCs w:val="28"/>
          <w:lang w:eastAsia="ru-RU"/>
        </w:rPr>
        <w:t xml:space="preserve"> может быть обжалован Подрядчиком в порядке, установленном действующим законодательством Российской Федерации.</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bCs/>
          <w:sz w:val="28"/>
          <w:szCs w:val="28"/>
          <w:lang w:eastAsia="ru-RU"/>
        </w:rPr>
        <w:t>Юридические лица, индивидуальные предприниматели осуществляющие регулярные перевозки пассажиров и багажа автомобильным транспортом на территории Таврического района Омской области в вправе направить Администрации предложение о проведении совместного контроля оплаты проезда с указанием даты его проведения. Предложение должно быть направлено не позднее 10 (десяти) рабочих дней до предполагаемой даты его проведения. Администрация в течение 3 (трех) рабочих дней направляет юридическим лицам, индивидуальным предпринимателям осуществляющим регулярные перевозки пассажиров и багажа автомобильным транспортом на территории Таврического района Омской области согласование даты проведения совместного контроля или отказ от проведения такого контроля.</w:t>
      </w:r>
    </w:p>
    <w:p w:rsidR="00C30250" w:rsidRPr="00C30250" w:rsidRDefault="00C30250" w:rsidP="00C30250">
      <w:pPr>
        <w:spacing w:after="0"/>
        <w:ind w:firstLine="709"/>
        <w:jc w:val="both"/>
        <w:rPr>
          <w:rFonts w:ascii="Times New Roman" w:eastAsia="Times New Roman" w:hAnsi="Times New Roman" w:cs="Times New Roman"/>
          <w:sz w:val="28"/>
          <w:szCs w:val="28"/>
          <w:lang w:eastAsia="ru-RU"/>
        </w:rPr>
      </w:pPr>
      <w:r w:rsidRPr="00C30250">
        <w:rPr>
          <w:rFonts w:ascii="Times New Roman" w:eastAsia="Times New Roman" w:hAnsi="Times New Roman" w:cs="Times New Roman"/>
          <w:bCs/>
          <w:sz w:val="28"/>
          <w:szCs w:val="28"/>
          <w:lang w:eastAsia="ru-RU"/>
        </w:rPr>
        <w:t xml:space="preserve">По итогам проведенной совместной проверки составляется Акт </w:t>
      </w:r>
      <w:r w:rsidRPr="00C30250">
        <w:rPr>
          <w:rFonts w:ascii="Times New Roman" w:eastAsia="Times New Roman" w:hAnsi="Times New Roman" w:cs="Times New Roman"/>
          <w:sz w:val="28"/>
          <w:szCs w:val="28"/>
          <w:lang w:eastAsia="ru-RU"/>
        </w:rPr>
        <w:t>о проведении совместных мероприятий по контролю оплаты проезда</w:t>
      </w:r>
      <w:r w:rsidRPr="00C30250">
        <w:rPr>
          <w:rFonts w:ascii="Times New Roman" w:eastAsia="Times New Roman" w:hAnsi="Times New Roman" w:cs="Times New Roman"/>
          <w:bCs/>
          <w:sz w:val="28"/>
          <w:szCs w:val="28"/>
          <w:lang w:eastAsia="ru-RU"/>
        </w:rPr>
        <w:t xml:space="preserve">. </w:t>
      </w:r>
    </w:p>
    <w:p w:rsidR="00C30250" w:rsidRPr="00C30250" w:rsidRDefault="00C30250" w:rsidP="00C30250">
      <w:pPr>
        <w:autoSpaceDE w:val="0"/>
        <w:autoSpaceDN w:val="0"/>
        <w:adjustRightInd w:val="0"/>
        <w:spacing w:after="0"/>
        <w:ind w:firstLine="709"/>
        <w:jc w:val="both"/>
        <w:outlineLvl w:val="0"/>
        <w:rPr>
          <w:rFonts w:ascii="Times New Roman" w:eastAsia="Times New Roman" w:hAnsi="Times New Roman" w:cs="Times New Roman"/>
          <w:bCs/>
          <w:sz w:val="28"/>
          <w:szCs w:val="28"/>
          <w:lang w:eastAsia="ru-RU"/>
        </w:rPr>
      </w:pPr>
    </w:p>
    <w:p w:rsidR="00C30250" w:rsidRPr="00C30250" w:rsidRDefault="00C30250" w:rsidP="00C30250">
      <w:pPr>
        <w:pStyle w:val="a9"/>
        <w:numPr>
          <w:ilvl w:val="0"/>
          <w:numId w:val="22"/>
        </w:numPr>
        <w:autoSpaceDE w:val="0"/>
        <w:autoSpaceDN w:val="0"/>
        <w:adjustRightInd w:val="0"/>
        <w:spacing w:after="0" w:line="240" w:lineRule="auto"/>
        <w:ind w:left="0" w:firstLine="709"/>
        <w:jc w:val="center"/>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Выдача предписаний об устранении нарушений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p>
    <w:p w:rsidR="00C30250" w:rsidRPr="00C30250" w:rsidRDefault="00C30250" w:rsidP="00C30250">
      <w:pPr>
        <w:pStyle w:val="a9"/>
        <w:autoSpaceDE w:val="0"/>
        <w:autoSpaceDN w:val="0"/>
        <w:adjustRightInd w:val="0"/>
        <w:spacing w:after="0"/>
        <w:ind w:left="0" w:firstLine="709"/>
        <w:jc w:val="both"/>
        <w:outlineLvl w:val="0"/>
        <w:rPr>
          <w:rFonts w:ascii="Times New Roman" w:eastAsia="Times New Roman" w:hAnsi="Times New Roman" w:cs="Times New Roman"/>
          <w:bCs/>
          <w:sz w:val="28"/>
          <w:szCs w:val="28"/>
          <w:lang w:eastAsia="ru-RU"/>
        </w:rPr>
      </w:pPr>
    </w:p>
    <w:p w:rsidR="00C30250" w:rsidRPr="00C30250" w:rsidRDefault="00C30250" w:rsidP="00C30250">
      <w:pPr>
        <w:pStyle w:val="a9"/>
        <w:numPr>
          <w:ilvl w:val="1"/>
          <w:numId w:val="22"/>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По результатам осуществления линейного контроля и в  случае выявления нарушений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 Администрацией выдается юридическим лицам, индивидуальным предпринимателям осуществляющим  регулярные перевозки пассажиров и багажа автомобильным транспортом на территории Таврического района Омской области обязательное к исполнению Предписание об устранении выявленных нарушений.</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В предписании указывается:</w:t>
      </w:r>
    </w:p>
    <w:p w:rsidR="00C30250" w:rsidRPr="00C30250" w:rsidRDefault="00C30250" w:rsidP="00C30250">
      <w:pPr>
        <w:pStyle w:val="a9"/>
        <w:numPr>
          <w:ilvl w:val="0"/>
          <w:numId w:val="23"/>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обстоятельства, установленные при проведении линейного контроля за выполнением перевозчиков иных условий, послужившие основанием для выдачи предписания;</w:t>
      </w:r>
    </w:p>
    <w:p w:rsidR="00C30250" w:rsidRPr="00C30250" w:rsidRDefault="00C30250" w:rsidP="00C30250">
      <w:pPr>
        <w:pStyle w:val="a9"/>
        <w:numPr>
          <w:ilvl w:val="0"/>
          <w:numId w:val="23"/>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меры, которые надлежит принять перевозчику в целях устранения нарушений и(или) недопущения повторения выявленных нарушений;</w:t>
      </w:r>
    </w:p>
    <w:p w:rsidR="00C30250" w:rsidRPr="00C30250" w:rsidRDefault="00C30250" w:rsidP="00C30250">
      <w:pPr>
        <w:pStyle w:val="a9"/>
        <w:numPr>
          <w:ilvl w:val="0"/>
          <w:numId w:val="23"/>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lastRenderedPageBreak/>
        <w:t>срок, в течении которого перевозчиком должны быть приняты меры, указанные в подпункте 2 настоящего пункта;</w:t>
      </w:r>
    </w:p>
    <w:p w:rsidR="00C30250" w:rsidRPr="00C30250" w:rsidRDefault="00C30250" w:rsidP="00C30250">
      <w:pPr>
        <w:pStyle w:val="a9"/>
        <w:numPr>
          <w:ilvl w:val="0"/>
          <w:numId w:val="23"/>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срок сообщения в Администрацию о мерах, принятых перевозчиком в целях устранения и (или) недопущения повторения выявленных нарушений;</w:t>
      </w:r>
    </w:p>
    <w:p w:rsidR="00C30250" w:rsidRPr="00C30250" w:rsidRDefault="00C30250" w:rsidP="00C30250">
      <w:pPr>
        <w:pStyle w:val="a9"/>
        <w:numPr>
          <w:ilvl w:val="0"/>
          <w:numId w:val="23"/>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предупреждение перевозчика о возможности обращения в суд с заявлением о прекращении действия муниципального контракта или свидетельства.</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Предписание составляется в двух экземплярах.</w:t>
      </w:r>
    </w:p>
    <w:p w:rsidR="00C30250" w:rsidRPr="00C30250" w:rsidRDefault="00C30250" w:rsidP="00C30250">
      <w:pPr>
        <w:pStyle w:val="a9"/>
        <w:numPr>
          <w:ilvl w:val="1"/>
          <w:numId w:val="22"/>
        </w:numPr>
        <w:autoSpaceDE w:val="0"/>
        <w:autoSpaceDN w:val="0"/>
        <w:adjustRightInd w:val="0"/>
        <w:spacing w:after="0" w:line="240" w:lineRule="auto"/>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В течении 5 рабочих дней от даты выявления факта нарушения:</w:t>
      </w:r>
    </w:p>
    <w:p w:rsidR="00C30250" w:rsidRPr="00C30250" w:rsidRDefault="00C30250" w:rsidP="00C30250">
      <w:pPr>
        <w:pStyle w:val="a9"/>
        <w:autoSpaceDE w:val="0"/>
        <w:autoSpaceDN w:val="0"/>
        <w:adjustRightInd w:val="0"/>
        <w:spacing w:after="0"/>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предписание подписывается Главой Таврического района в установленном порядке;</w:t>
      </w:r>
    </w:p>
    <w:p w:rsidR="00C30250" w:rsidRPr="00C30250" w:rsidRDefault="00C30250" w:rsidP="00C30250">
      <w:pPr>
        <w:pStyle w:val="a9"/>
        <w:autoSpaceDE w:val="0"/>
        <w:autoSpaceDN w:val="0"/>
        <w:adjustRightInd w:val="0"/>
        <w:spacing w:after="0"/>
        <w:ind w:left="0" w:firstLine="709"/>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оформленное и подписанное предписание вручается перевозчику либо его уполномоченному представителю по месту нахождения или направляется заказным почтовым отправлением.</w:t>
      </w:r>
    </w:p>
    <w:p w:rsidR="00C30250" w:rsidRPr="00C30250" w:rsidRDefault="00C30250" w:rsidP="00C30250">
      <w:pPr>
        <w:pStyle w:val="a9"/>
        <w:autoSpaceDE w:val="0"/>
        <w:autoSpaceDN w:val="0"/>
        <w:adjustRightInd w:val="0"/>
        <w:spacing w:after="0"/>
        <w:ind w:left="0" w:firstLine="709"/>
        <w:jc w:val="both"/>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jc w:val="right"/>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                                                                   </w:t>
      </w: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lastRenderedPageBreak/>
        <w:t xml:space="preserve">                                                                   Приложение № 2</w:t>
      </w:r>
    </w:p>
    <w:p w:rsidR="00C30250" w:rsidRPr="00C30250" w:rsidRDefault="00C30250" w:rsidP="00C30250">
      <w:pPr>
        <w:autoSpaceDE w:val="0"/>
        <w:autoSpaceDN w:val="0"/>
        <w:adjustRightInd w:val="0"/>
        <w:spacing w:after="0"/>
        <w:jc w:val="center"/>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                                                          к распоряжению Администрации</w:t>
      </w:r>
    </w:p>
    <w:p w:rsidR="00C30250" w:rsidRPr="00C30250" w:rsidRDefault="00C30250" w:rsidP="00C30250">
      <w:pPr>
        <w:tabs>
          <w:tab w:val="left" w:pos="5085"/>
        </w:tabs>
        <w:autoSpaceDE w:val="0"/>
        <w:autoSpaceDN w:val="0"/>
        <w:adjustRightInd w:val="0"/>
        <w:spacing w:after="0"/>
        <w:jc w:val="center"/>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                                                                 Таврического района Омской области</w:t>
      </w:r>
    </w:p>
    <w:p w:rsidR="00C30250" w:rsidRPr="00C30250" w:rsidRDefault="00C30250" w:rsidP="00C30250">
      <w:pPr>
        <w:autoSpaceDE w:val="0"/>
        <w:autoSpaceDN w:val="0"/>
        <w:adjustRightInd w:val="0"/>
        <w:spacing w:after="0"/>
        <w:jc w:val="center"/>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                                    от 18.05.2026  № 110</w:t>
      </w:r>
    </w:p>
    <w:p w:rsidR="00C30250" w:rsidRPr="00C30250" w:rsidRDefault="00C30250" w:rsidP="00C30250">
      <w:pPr>
        <w:autoSpaceDE w:val="0"/>
        <w:autoSpaceDN w:val="0"/>
        <w:adjustRightInd w:val="0"/>
        <w:spacing w:after="0"/>
        <w:ind w:firstLine="709"/>
        <w:jc w:val="right"/>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ind w:firstLine="709"/>
        <w:jc w:val="right"/>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ind w:firstLine="709"/>
        <w:jc w:val="right"/>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jc w:val="center"/>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Состав </w:t>
      </w:r>
    </w:p>
    <w:p w:rsidR="00C30250" w:rsidRPr="00C30250" w:rsidRDefault="00C30250" w:rsidP="00C30250">
      <w:pPr>
        <w:autoSpaceDE w:val="0"/>
        <w:autoSpaceDN w:val="0"/>
        <w:adjustRightInd w:val="0"/>
        <w:spacing w:after="0"/>
        <w:ind w:firstLine="709"/>
        <w:jc w:val="both"/>
        <w:outlineLvl w:val="0"/>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jc w:val="center"/>
        <w:rPr>
          <w:rFonts w:ascii="Times New Roman" w:eastAsia="Times New Roman" w:hAnsi="Times New Roman" w:cs="Times New Roman"/>
          <w:bCs/>
          <w:sz w:val="28"/>
          <w:szCs w:val="28"/>
          <w:lang w:eastAsia="ru-RU"/>
        </w:rPr>
      </w:pPr>
      <w:bookmarkStart w:id="25" w:name="_Hlk135819774"/>
      <w:r w:rsidRPr="00C30250">
        <w:rPr>
          <w:rFonts w:ascii="Times New Roman" w:eastAsia="Times New Roman" w:hAnsi="Times New Roman" w:cs="Times New Roman"/>
          <w:bCs/>
          <w:sz w:val="28"/>
          <w:szCs w:val="28"/>
          <w:lang w:eastAsia="ru-RU"/>
        </w:rPr>
        <w:t xml:space="preserve">рабочей группы по осуществлению </w:t>
      </w:r>
      <w:bookmarkStart w:id="26" w:name="_Hlk135817586"/>
      <w:r w:rsidRPr="00C30250">
        <w:rPr>
          <w:rFonts w:ascii="Times New Roman" w:eastAsia="Times New Roman" w:hAnsi="Times New Roman" w:cs="Times New Roman"/>
          <w:bCs/>
          <w:sz w:val="28"/>
          <w:szCs w:val="28"/>
          <w:lang w:eastAsia="ru-RU"/>
        </w:rPr>
        <w:t>линейного контроля за выполнением перевозчиками условий муниципальных контрактов или свидетельств об осуществлении перевозок по муниципальным маршрутам регулярных перевозок пассажиров и багажа автомобильным транспортом на территории Таврического района Омской области</w:t>
      </w:r>
    </w:p>
    <w:bookmarkEnd w:id="25"/>
    <w:bookmarkEnd w:id="26"/>
    <w:p w:rsidR="00C30250" w:rsidRPr="00C30250" w:rsidRDefault="00C30250" w:rsidP="00C30250">
      <w:pPr>
        <w:autoSpaceDE w:val="0"/>
        <w:autoSpaceDN w:val="0"/>
        <w:adjustRightInd w:val="0"/>
        <w:spacing w:after="0"/>
        <w:jc w:val="center"/>
        <w:rPr>
          <w:rFonts w:ascii="Times New Roman" w:eastAsia="Times New Roman" w:hAnsi="Times New Roman" w:cs="Times New Roman"/>
          <w:bCs/>
          <w:sz w:val="28"/>
          <w:szCs w:val="28"/>
          <w:lang w:eastAsia="ru-RU"/>
        </w:rPr>
      </w:pPr>
    </w:p>
    <w:p w:rsidR="00C30250" w:rsidRPr="00C30250" w:rsidRDefault="00C30250" w:rsidP="00C30250">
      <w:pPr>
        <w:autoSpaceDE w:val="0"/>
        <w:autoSpaceDN w:val="0"/>
        <w:adjustRightInd w:val="0"/>
        <w:spacing w:after="0"/>
        <w:jc w:val="center"/>
        <w:outlineLvl w:val="0"/>
        <w:rPr>
          <w:rFonts w:ascii="Times New Roman" w:eastAsia="Times New Roman" w:hAnsi="Times New Roman" w:cs="Times New Roman"/>
          <w:bCs/>
          <w:sz w:val="28"/>
          <w:szCs w:val="28"/>
          <w:lang w:eastAsia="ru-RU"/>
        </w:rPr>
      </w:pPr>
    </w:p>
    <w:tbl>
      <w:tblPr>
        <w:tblW w:w="9464" w:type="dxa"/>
        <w:tblLook w:val="04A0" w:firstRow="1" w:lastRow="0" w:firstColumn="1" w:lastColumn="0" w:noHBand="0" w:noVBand="1"/>
      </w:tblPr>
      <w:tblGrid>
        <w:gridCol w:w="534"/>
        <w:gridCol w:w="2551"/>
        <w:gridCol w:w="6379"/>
      </w:tblGrid>
      <w:tr w:rsidR="00C30250" w:rsidRPr="00C30250" w:rsidTr="00216B90">
        <w:tc>
          <w:tcPr>
            <w:tcW w:w="534"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1</w:t>
            </w:r>
          </w:p>
        </w:tc>
        <w:tc>
          <w:tcPr>
            <w:tcW w:w="2551"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Максимов А.Ю.</w:t>
            </w:r>
          </w:p>
        </w:tc>
        <w:tc>
          <w:tcPr>
            <w:tcW w:w="6379" w:type="dxa"/>
            <w:shd w:val="clear" w:color="auto" w:fill="auto"/>
          </w:tcPr>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первый заместитель Главы Таврического района, председатель рабочей группы</w:t>
            </w:r>
          </w:p>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p>
        </w:tc>
      </w:tr>
    </w:tbl>
    <w:p w:rsidR="00C30250" w:rsidRPr="00C30250" w:rsidRDefault="00C30250" w:rsidP="00C30250">
      <w:pPr>
        <w:spacing w:after="0"/>
        <w:jc w:val="both"/>
        <w:rPr>
          <w:rFonts w:ascii="Times New Roman" w:eastAsia="Times New Roman" w:hAnsi="Times New Roman" w:cs="Times New Roman"/>
          <w:sz w:val="28"/>
          <w:szCs w:val="28"/>
          <w:lang w:eastAsia="ru-RU"/>
        </w:rPr>
      </w:pPr>
    </w:p>
    <w:tbl>
      <w:tblPr>
        <w:tblW w:w="9464" w:type="dxa"/>
        <w:tblLook w:val="04A0" w:firstRow="1" w:lastRow="0" w:firstColumn="1" w:lastColumn="0" w:noHBand="0" w:noVBand="1"/>
      </w:tblPr>
      <w:tblGrid>
        <w:gridCol w:w="534"/>
        <w:gridCol w:w="2551"/>
        <w:gridCol w:w="6379"/>
      </w:tblGrid>
      <w:tr w:rsidR="00C30250" w:rsidRPr="00C30250" w:rsidTr="00216B90">
        <w:tc>
          <w:tcPr>
            <w:tcW w:w="534"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2</w:t>
            </w:r>
          </w:p>
        </w:tc>
        <w:tc>
          <w:tcPr>
            <w:tcW w:w="2551"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Туляков А.Н.</w:t>
            </w:r>
          </w:p>
        </w:tc>
        <w:tc>
          <w:tcPr>
            <w:tcW w:w="6379" w:type="dxa"/>
            <w:shd w:val="clear" w:color="auto" w:fill="auto"/>
          </w:tcPr>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заместитель председателя комитета по делам градостроительства, архитектуры и дорожного хозяйства Администрации Таврического района Омской области, секретарь рабочей группы</w:t>
            </w:r>
          </w:p>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p>
        </w:tc>
      </w:tr>
      <w:tr w:rsidR="00C30250" w:rsidRPr="00C30250" w:rsidTr="00216B90">
        <w:tc>
          <w:tcPr>
            <w:tcW w:w="534"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3</w:t>
            </w:r>
          </w:p>
        </w:tc>
        <w:tc>
          <w:tcPr>
            <w:tcW w:w="2551"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xml:space="preserve">Шмидт И.Н. </w:t>
            </w:r>
          </w:p>
        </w:tc>
        <w:tc>
          <w:tcPr>
            <w:tcW w:w="6379" w:type="dxa"/>
            <w:shd w:val="clear" w:color="auto" w:fill="auto"/>
          </w:tcPr>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главный специалист сектора дорожного хозяйства комитета по делам градостроительства, архитектуры и дорожного хозяйства Администрации Таврического района Омской области, член группы</w:t>
            </w:r>
          </w:p>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p>
        </w:tc>
      </w:tr>
      <w:tr w:rsidR="00C30250" w:rsidRPr="00C30250" w:rsidTr="00216B90">
        <w:tc>
          <w:tcPr>
            <w:tcW w:w="534"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4</w:t>
            </w:r>
          </w:p>
        </w:tc>
        <w:tc>
          <w:tcPr>
            <w:tcW w:w="2551" w:type="dxa"/>
            <w:shd w:val="clear" w:color="auto" w:fill="auto"/>
          </w:tcPr>
          <w:p w:rsidR="00C30250" w:rsidRPr="00C30250" w:rsidRDefault="00C30250" w:rsidP="00216B90">
            <w:pPr>
              <w:autoSpaceDE w:val="0"/>
              <w:autoSpaceDN w:val="0"/>
              <w:adjustRightInd w:val="0"/>
              <w:spacing w:after="0"/>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Чаплынская Я.В.</w:t>
            </w:r>
          </w:p>
        </w:tc>
        <w:tc>
          <w:tcPr>
            <w:tcW w:w="6379" w:type="dxa"/>
            <w:shd w:val="clear" w:color="auto" w:fill="auto"/>
          </w:tcPr>
          <w:p w:rsidR="00C30250" w:rsidRPr="00C30250" w:rsidRDefault="00C30250" w:rsidP="00216B90">
            <w:pPr>
              <w:autoSpaceDE w:val="0"/>
              <w:autoSpaceDN w:val="0"/>
              <w:adjustRightInd w:val="0"/>
              <w:spacing w:after="0"/>
              <w:jc w:val="both"/>
              <w:outlineLvl w:val="0"/>
              <w:rPr>
                <w:rFonts w:ascii="Times New Roman" w:eastAsia="Times New Roman" w:hAnsi="Times New Roman" w:cs="Times New Roman"/>
                <w:bCs/>
                <w:sz w:val="28"/>
                <w:szCs w:val="28"/>
                <w:lang w:eastAsia="ru-RU"/>
              </w:rPr>
            </w:pPr>
            <w:r w:rsidRPr="00C30250">
              <w:rPr>
                <w:rFonts w:ascii="Times New Roman" w:eastAsia="Times New Roman" w:hAnsi="Times New Roman" w:cs="Times New Roman"/>
                <w:bCs/>
                <w:sz w:val="28"/>
                <w:szCs w:val="28"/>
                <w:lang w:eastAsia="ru-RU"/>
              </w:rPr>
              <w:t>- главный специалист отдела планирования и прогнозирования комитета экономического развития и планирования Администрации Таврического района Омской области, член группы»</w:t>
            </w:r>
          </w:p>
        </w:tc>
      </w:tr>
    </w:tbl>
    <w:p w:rsidR="00C30250" w:rsidRPr="00984CE2" w:rsidRDefault="00C30250" w:rsidP="00C30250">
      <w:pPr>
        <w:jc w:val="center"/>
        <w:rPr>
          <w:rFonts w:ascii="Arial" w:hAnsi="Arial" w:cs="Arial"/>
          <w:sz w:val="24"/>
          <w:szCs w:val="24"/>
        </w:rPr>
      </w:pPr>
    </w:p>
    <w:p w:rsidR="00DE69D7" w:rsidRPr="00A04058" w:rsidRDefault="00DE69D7" w:rsidP="00DE69D7">
      <w:pPr>
        <w:pStyle w:val="31"/>
        <w:shd w:val="clear" w:color="auto" w:fill="auto"/>
        <w:spacing w:before="0" w:after="0" w:line="240" w:lineRule="auto"/>
        <w:ind w:firstLine="0"/>
        <w:rPr>
          <w:sz w:val="28"/>
          <w:szCs w:val="28"/>
        </w:rPr>
      </w:pPr>
    </w:p>
    <w:p w:rsidR="00FD5A81" w:rsidRDefault="00FD5A81" w:rsidP="00FD5A81">
      <w:pPr>
        <w:spacing w:after="0" w:line="240" w:lineRule="auto"/>
        <w:rPr>
          <w:rFonts w:ascii="Times New Roman" w:hAnsi="Times New Roman" w:cs="Times New Roman"/>
          <w:sz w:val="28"/>
          <w:szCs w:val="28"/>
        </w:rPr>
      </w:pPr>
    </w:p>
    <w:p w:rsidR="00C30250" w:rsidRDefault="00C30250" w:rsidP="00FD5A81">
      <w:pPr>
        <w:spacing w:after="0" w:line="240" w:lineRule="auto"/>
        <w:rPr>
          <w:rFonts w:ascii="Times New Roman" w:hAnsi="Times New Roman" w:cs="Times New Roman"/>
          <w:sz w:val="28"/>
          <w:szCs w:val="28"/>
        </w:rPr>
      </w:pPr>
    </w:p>
    <w:p w:rsidR="00C30250" w:rsidRDefault="00C30250" w:rsidP="00FD5A81">
      <w:pPr>
        <w:spacing w:after="0" w:line="240" w:lineRule="auto"/>
        <w:rPr>
          <w:rFonts w:ascii="Times New Roman" w:hAnsi="Times New Roman" w:cs="Times New Roman"/>
          <w:sz w:val="28"/>
          <w:szCs w:val="28"/>
        </w:rPr>
      </w:pPr>
    </w:p>
    <w:p w:rsidR="00C30250" w:rsidRDefault="00C30250" w:rsidP="00FD5A81">
      <w:pPr>
        <w:spacing w:after="0" w:line="240" w:lineRule="auto"/>
        <w:rPr>
          <w:rFonts w:ascii="Times New Roman" w:hAnsi="Times New Roman" w:cs="Times New Roman"/>
          <w:sz w:val="28"/>
          <w:szCs w:val="28"/>
        </w:rPr>
      </w:pPr>
    </w:p>
    <w:p w:rsidR="00C30250" w:rsidRDefault="00C30250"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021D91" w:rsidRPr="009F47C7" w:rsidRDefault="00021D91" w:rsidP="00021D9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021D91" w:rsidRPr="003F001C" w:rsidRDefault="00021D91" w:rsidP="00021D91">
      <w:pPr>
        <w:pBdr>
          <w:bottom w:val="single" w:sz="12" w:space="1" w:color="auto"/>
        </w:pBdr>
        <w:spacing w:after="0" w:line="240" w:lineRule="auto"/>
        <w:jc w:val="both"/>
        <w:rPr>
          <w:rFonts w:ascii="Times New Roman" w:hAnsi="Times New Roman" w:cs="Times New Roman"/>
          <w:sz w:val="24"/>
          <w:szCs w:val="24"/>
        </w:rPr>
      </w:pPr>
    </w:p>
    <w:p w:rsidR="00021D91" w:rsidRPr="003F001C" w:rsidRDefault="00021D91" w:rsidP="00021D91">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9345"/>
      </w:tblGrid>
      <w:tr w:rsidR="00021D91" w:rsidRPr="003F001C" w:rsidTr="00FD5A81">
        <w:tc>
          <w:tcPr>
            <w:tcW w:w="9345" w:type="dxa"/>
            <w:tcBorders>
              <w:top w:val="double" w:sz="4" w:space="0" w:color="auto"/>
              <w:left w:val="double" w:sz="4" w:space="0" w:color="auto"/>
              <w:bottom w:val="double" w:sz="4" w:space="0" w:color="auto"/>
              <w:right w:val="double" w:sz="4" w:space="0" w:color="auto"/>
            </w:tcBorders>
          </w:tcPr>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района Омской области,</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района Омской области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Ответственный за выпуск: Специалист 1 категории отдела </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rsidR="00021D91" w:rsidRPr="003F001C" w:rsidRDefault="00021D91" w:rsidP="00FD5A81">
            <w:pPr>
              <w:jc w:val="center"/>
              <w:rPr>
                <w:rFonts w:ascii="Times New Roman" w:hAnsi="Times New Roman" w:cs="Times New Roman"/>
                <w:sz w:val="24"/>
                <w:szCs w:val="24"/>
              </w:rPr>
            </w:pPr>
          </w:p>
        </w:tc>
      </w:tr>
    </w:tbl>
    <w:p w:rsidR="00021D91" w:rsidRPr="00021D91" w:rsidRDefault="00021D91" w:rsidP="00021D91">
      <w:pPr>
        <w:spacing w:after="0" w:line="240" w:lineRule="auto"/>
        <w:rPr>
          <w:rFonts w:ascii="Times New Roman" w:hAnsi="Times New Roman" w:cs="Times New Roman"/>
          <w:sz w:val="28"/>
          <w:szCs w:val="28"/>
        </w:rPr>
        <w:sectPr w:rsidR="00021D91" w:rsidRPr="00021D91" w:rsidSect="00DE69D7">
          <w:pgSz w:w="11906" w:h="16838"/>
          <w:pgMar w:top="1134" w:right="850" w:bottom="567" w:left="1701" w:header="708" w:footer="708" w:gutter="0"/>
          <w:cols w:space="708"/>
          <w:titlePg/>
          <w:docGrid w:linePitch="360"/>
        </w:sectPr>
      </w:pPr>
    </w:p>
    <w:p w:rsidR="0050731A" w:rsidRPr="00021D91" w:rsidRDefault="0050731A" w:rsidP="00021D91">
      <w:pPr>
        <w:tabs>
          <w:tab w:val="left" w:pos="914"/>
        </w:tabs>
        <w:rPr>
          <w:rFonts w:ascii="Times New Roman" w:eastAsia="Times New Roman" w:hAnsi="Times New Roman" w:cs="Times New Roman"/>
          <w:sz w:val="24"/>
          <w:szCs w:val="24"/>
          <w:lang w:eastAsia="ru-RU" w:bidi="ru-RU"/>
        </w:rPr>
      </w:pPr>
    </w:p>
    <w:sectPr w:rsidR="0050731A" w:rsidRPr="00021D91" w:rsidSect="00FC6B14">
      <w:pgSz w:w="11906" w:h="16838"/>
      <w:pgMar w:top="709" w:right="849"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9D7" w:rsidRDefault="00DE69D7" w:rsidP="00FA5B95">
      <w:pPr>
        <w:spacing w:after="0" w:line="240" w:lineRule="auto"/>
      </w:pPr>
      <w:r>
        <w:separator/>
      </w:r>
    </w:p>
  </w:endnote>
  <w:endnote w:type="continuationSeparator" w:id="0">
    <w:p w:rsidR="00DE69D7" w:rsidRDefault="00DE69D7" w:rsidP="00FA5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9D7" w:rsidRDefault="00DE69D7" w:rsidP="00FA5B95">
      <w:pPr>
        <w:spacing w:after="0" w:line="240" w:lineRule="auto"/>
      </w:pPr>
      <w:r>
        <w:separator/>
      </w:r>
    </w:p>
  </w:footnote>
  <w:footnote w:type="continuationSeparator" w:id="0">
    <w:p w:rsidR="00DE69D7" w:rsidRDefault="00DE69D7" w:rsidP="00FA5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1055"/>
    <w:multiLevelType w:val="multilevel"/>
    <w:tmpl w:val="B3321610"/>
    <w:lvl w:ilvl="0">
      <w:start w:val="1"/>
      <w:numFmt w:val="decimal"/>
      <w:lvlText w:val="%1."/>
      <w:lvlJc w:val="left"/>
      <w:pPr>
        <w:ind w:left="4046" w:hanging="360"/>
      </w:pPr>
      <w:rPr>
        <w:rFonts w:hint="default"/>
      </w:rPr>
    </w:lvl>
    <w:lvl w:ilvl="1">
      <w:start w:val="1"/>
      <w:numFmt w:val="decimal"/>
      <w:isLgl/>
      <w:lvlText w:val="%1.%2."/>
      <w:lvlJc w:val="left"/>
      <w:pPr>
        <w:ind w:left="4766" w:hanging="720"/>
      </w:pPr>
      <w:rPr>
        <w:rFonts w:hint="default"/>
      </w:rPr>
    </w:lvl>
    <w:lvl w:ilvl="2">
      <w:start w:val="1"/>
      <w:numFmt w:val="decimal"/>
      <w:isLgl/>
      <w:lvlText w:val="%1.%2.%3."/>
      <w:lvlJc w:val="left"/>
      <w:pPr>
        <w:ind w:left="5126" w:hanging="720"/>
      </w:pPr>
      <w:rPr>
        <w:rFonts w:hint="default"/>
      </w:rPr>
    </w:lvl>
    <w:lvl w:ilvl="3">
      <w:start w:val="1"/>
      <w:numFmt w:val="decimal"/>
      <w:isLgl/>
      <w:lvlText w:val="%1.%2.%3.%4."/>
      <w:lvlJc w:val="left"/>
      <w:pPr>
        <w:ind w:left="5846" w:hanging="1080"/>
      </w:pPr>
      <w:rPr>
        <w:rFonts w:hint="default"/>
      </w:rPr>
    </w:lvl>
    <w:lvl w:ilvl="4">
      <w:start w:val="1"/>
      <w:numFmt w:val="decimal"/>
      <w:isLgl/>
      <w:lvlText w:val="%1.%2.%3.%4.%5."/>
      <w:lvlJc w:val="left"/>
      <w:pPr>
        <w:ind w:left="6206" w:hanging="1080"/>
      </w:pPr>
      <w:rPr>
        <w:rFonts w:hint="default"/>
      </w:rPr>
    </w:lvl>
    <w:lvl w:ilvl="5">
      <w:start w:val="1"/>
      <w:numFmt w:val="decimal"/>
      <w:isLgl/>
      <w:lvlText w:val="%1.%2.%3.%4.%5.%6."/>
      <w:lvlJc w:val="left"/>
      <w:pPr>
        <w:ind w:left="6926" w:hanging="1440"/>
      </w:pPr>
      <w:rPr>
        <w:rFonts w:hint="default"/>
      </w:rPr>
    </w:lvl>
    <w:lvl w:ilvl="6">
      <w:start w:val="1"/>
      <w:numFmt w:val="decimal"/>
      <w:isLgl/>
      <w:lvlText w:val="%1.%2.%3.%4.%5.%6.%7."/>
      <w:lvlJc w:val="left"/>
      <w:pPr>
        <w:ind w:left="7646" w:hanging="1800"/>
      </w:pPr>
      <w:rPr>
        <w:rFonts w:hint="default"/>
      </w:rPr>
    </w:lvl>
    <w:lvl w:ilvl="7">
      <w:start w:val="1"/>
      <w:numFmt w:val="decimal"/>
      <w:isLgl/>
      <w:lvlText w:val="%1.%2.%3.%4.%5.%6.%7.%8."/>
      <w:lvlJc w:val="left"/>
      <w:pPr>
        <w:ind w:left="8006" w:hanging="1800"/>
      </w:pPr>
      <w:rPr>
        <w:rFonts w:hint="default"/>
      </w:rPr>
    </w:lvl>
    <w:lvl w:ilvl="8">
      <w:start w:val="1"/>
      <w:numFmt w:val="decimal"/>
      <w:isLgl/>
      <w:lvlText w:val="%1.%2.%3.%4.%5.%6.%7.%8.%9."/>
      <w:lvlJc w:val="left"/>
      <w:pPr>
        <w:ind w:left="8726" w:hanging="2160"/>
      </w:pPr>
      <w:rPr>
        <w:rFonts w:hint="default"/>
      </w:rPr>
    </w:lvl>
  </w:abstractNum>
  <w:abstractNum w:abstractNumId="1" w15:restartNumberingAfterBreak="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462B0"/>
    <w:multiLevelType w:val="hybridMultilevel"/>
    <w:tmpl w:val="A080D37A"/>
    <w:lvl w:ilvl="0" w:tplc="69E014CE">
      <w:start w:val="1"/>
      <w:numFmt w:val="decimal"/>
      <w:lvlText w:val="%1)"/>
      <w:lvlJc w:val="left"/>
      <w:pPr>
        <w:ind w:left="720" w:hanging="360"/>
      </w:pPr>
      <w:rPr>
        <w:rFonts w:cs="Times New Roman"/>
        <w:color w:val="auto"/>
      </w:rPr>
    </w:lvl>
    <w:lvl w:ilvl="1" w:tplc="6F4AEF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582466"/>
    <w:multiLevelType w:val="hybridMultilevel"/>
    <w:tmpl w:val="24AC3F8A"/>
    <w:lvl w:ilvl="0" w:tplc="49D03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90D163E"/>
    <w:multiLevelType w:val="hybridMultilevel"/>
    <w:tmpl w:val="A246CB36"/>
    <w:lvl w:ilvl="0" w:tplc="10DAFF7A">
      <w:start w:val="1"/>
      <w:numFmt w:val="decimal"/>
      <w:lvlText w:val="%1)"/>
      <w:lvlJc w:val="left"/>
      <w:pPr>
        <w:ind w:left="1441" w:hanging="7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05C004A"/>
    <w:multiLevelType w:val="hybridMultilevel"/>
    <w:tmpl w:val="2878E9EA"/>
    <w:lvl w:ilvl="0" w:tplc="A11A1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16A5B94"/>
    <w:multiLevelType w:val="multilevel"/>
    <w:tmpl w:val="FFA29EA6"/>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3112C5"/>
    <w:multiLevelType w:val="hybridMultilevel"/>
    <w:tmpl w:val="7C60CB02"/>
    <w:lvl w:ilvl="0" w:tplc="918C2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D72DD1"/>
    <w:multiLevelType w:val="hybridMultilevel"/>
    <w:tmpl w:val="94DE6E34"/>
    <w:lvl w:ilvl="0" w:tplc="BA387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20" w15:restartNumberingAfterBreak="0">
    <w:nsid w:val="64EF78CB"/>
    <w:multiLevelType w:val="hybridMultilevel"/>
    <w:tmpl w:val="C1D0CE1E"/>
    <w:lvl w:ilvl="0" w:tplc="D8164CAC">
      <w:start w:val="3"/>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C37AE5"/>
    <w:multiLevelType w:val="hybridMultilevel"/>
    <w:tmpl w:val="50041A50"/>
    <w:lvl w:ilvl="0" w:tplc="74FA0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3054B71"/>
    <w:multiLevelType w:val="hybridMultilevel"/>
    <w:tmpl w:val="81EEE522"/>
    <w:lvl w:ilvl="0" w:tplc="04190011">
      <w:start w:val="1"/>
      <w:numFmt w:val="decimal"/>
      <w:lvlText w:val="%1)"/>
      <w:lvlJc w:val="left"/>
      <w:pPr>
        <w:ind w:left="1429" w:hanging="360"/>
      </w:p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
  </w:num>
  <w:num w:numId="2">
    <w:abstractNumId w:val="1"/>
  </w:num>
  <w:num w:numId="3">
    <w:abstractNumId w:val="16"/>
  </w:num>
  <w:num w:numId="4">
    <w:abstractNumId w:val="15"/>
  </w:num>
  <w:num w:numId="5">
    <w:abstractNumId w:val="18"/>
  </w:num>
  <w:num w:numId="6">
    <w:abstractNumId w:val="19"/>
  </w:num>
  <w:num w:numId="7">
    <w:abstractNumId w:val="4"/>
  </w:num>
  <w:num w:numId="8">
    <w:abstractNumId w:val="13"/>
  </w:num>
  <w:num w:numId="9">
    <w:abstractNumId w:val="7"/>
  </w:num>
  <w:num w:numId="10">
    <w:abstractNumId w:val="6"/>
  </w:num>
  <w:num w:numId="11">
    <w:abstractNumId w:val="12"/>
  </w:num>
  <w:num w:numId="12">
    <w:abstractNumId w:val="2"/>
  </w:num>
  <w:num w:numId="13">
    <w:abstractNumId w:val="22"/>
  </w:num>
  <w:num w:numId="14">
    <w:abstractNumId w:val="11"/>
  </w:num>
  <w:num w:numId="15">
    <w:abstractNumId w:val="8"/>
  </w:num>
  <w:num w:numId="16">
    <w:abstractNumId w:val="21"/>
  </w:num>
  <w:num w:numId="17">
    <w:abstractNumId w:val="3"/>
  </w:num>
  <w:num w:numId="18">
    <w:abstractNumId w:val="20"/>
  </w:num>
  <w:num w:numId="19">
    <w:abstractNumId w:val="9"/>
  </w:num>
  <w:num w:numId="20">
    <w:abstractNumId w:val="10"/>
  </w:num>
  <w:num w:numId="21">
    <w:abstractNumId w:val="14"/>
  </w:num>
  <w:num w:numId="22">
    <w:abstractNumId w:val="0"/>
  </w:num>
  <w:num w:numId="2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1721"/>
    <w:rsid w:val="00002759"/>
    <w:rsid w:val="0001060E"/>
    <w:rsid w:val="00021D91"/>
    <w:rsid w:val="000C3488"/>
    <w:rsid w:val="001352A7"/>
    <w:rsid w:val="00136A09"/>
    <w:rsid w:val="001D4942"/>
    <w:rsid w:val="001D6581"/>
    <w:rsid w:val="002320A0"/>
    <w:rsid w:val="002C5942"/>
    <w:rsid w:val="003204A2"/>
    <w:rsid w:val="003B6FF2"/>
    <w:rsid w:val="00471E48"/>
    <w:rsid w:val="0050731A"/>
    <w:rsid w:val="00536233"/>
    <w:rsid w:val="00586DC2"/>
    <w:rsid w:val="005D3B70"/>
    <w:rsid w:val="006812D6"/>
    <w:rsid w:val="006D34A0"/>
    <w:rsid w:val="007213FD"/>
    <w:rsid w:val="00732D6A"/>
    <w:rsid w:val="0076708E"/>
    <w:rsid w:val="007B1EFB"/>
    <w:rsid w:val="007C1CE4"/>
    <w:rsid w:val="007C3CAF"/>
    <w:rsid w:val="00884B34"/>
    <w:rsid w:val="008B5768"/>
    <w:rsid w:val="00903A62"/>
    <w:rsid w:val="00A04058"/>
    <w:rsid w:val="00A40254"/>
    <w:rsid w:val="00A63A0E"/>
    <w:rsid w:val="00A75F97"/>
    <w:rsid w:val="00A87915"/>
    <w:rsid w:val="00B01ACB"/>
    <w:rsid w:val="00B058A4"/>
    <w:rsid w:val="00B07DAB"/>
    <w:rsid w:val="00B35C42"/>
    <w:rsid w:val="00C30250"/>
    <w:rsid w:val="00C40433"/>
    <w:rsid w:val="00C51636"/>
    <w:rsid w:val="00CD04C2"/>
    <w:rsid w:val="00D01721"/>
    <w:rsid w:val="00DA0F5B"/>
    <w:rsid w:val="00DC077D"/>
    <w:rsid w:val="00DD02DD"/>
    <w:rsid w:val="00DE69D7"/>
    <w:rsid w:val="00E35BD4"/>
    <w:rsid w:val="00E4690F"/>
    <w:rsid w:val="00E5123B"/>
    <w:rsid w:val="00E616E1"/>
    <w:rsid w:val="00EA141D"/>
    <w:rsid w:val="00F16E04"/>
    <w:rsid w:val="00F41E83"/>
    <w:rsid w:val="00F675D5"/>
    <w:rsid w:val="00FA5B95"/>
    <w:rsid w:val="00FC6B14"/>
    <w:rsid w:val="00FD5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681AC02"/>
  <w15:docId w15:val="{2DD6C743-A61F-4F6A-BCFC-1648F895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320A0"/>
  </w:style>
  <w:style w:type="paragraph" w:styleId="1">
    <w:name w:val="heading 1"/>
    <w:basedOn w:val="a"/>
    <w:next w:val="a"/>
    <w:link w:val="10"/>
    <w:qFormat/>
    <w:rsid w:val="00CD04C2"/>
    <w:pPr>
      <w:widowControl w:val="0"/>
      <w:autoSpaceDE w:val="0"/>
      <w:autoSpaceDN w:val="0"/>
      <w:adjustRightInd w:val="0"/>
      <w:spacing w:before="108" w:after="108" w:line="240" w:lineRule="auto"/>
      <w:jc w:val="center"/>
      <w:outlineLvl w:val="0"/>
    </w:pPr>
    <w:rPr>
      <w:rFonts w:ascii="Arial" w:eastAsia="Times New Roman" w:hAnsi="Arial" w:cs="Arial"/>
      <w:b/>
      <w:bCs/>
      <w:color w:val="000080"/>
      <w:lang w:eastAsia="ru-RU"/>
    </w:rPr>
  </w:style>
  <w:style w:type="paragraph" w:styleId="2">
    <w:name w:val="heading 2"/>
    <w:basedOn w:val="a"/>
    <w:next w:val="a"/>
    <w:link w:val="20"/>
    <w:qFormat/>
    <w:rsid w:val="006812D6"/>
    <w:pPr>
      <w:keepNext/>
      <w:spacing w:after="0" w:line="240" w:lineRule="auto"/>
      <w:outlineLvl w:val="1"/>
    </w:pPr>
    <w:rPr>
      <w:rFonts w:ascii="Times New Roman" w:eastAsia="Times New Roman" w:hAnsi="Times New Roman" w:cs="Times New Roman"/>
      <w:bCs/>
      <w:sz w:val="28"/>
      <w:szCs w:val="28"/>
      <w:lang w:eastAsia="ru-RU"/>
    </w:rPr>
  </w:style>
  <w:style w:type="paragraph" w:styleId="3">
    <w:name w:val="heading 3"/>
    <w:basedOn w:val="a"/>
    <w:next w:val="a"/>
    <w:link w:val="30"/>
    <w:uiPriority w:val="9"/>
    <w:semiHidden/>
    <w:unhideWhenUsed/>
    <w:qFormat/>
    <w:rsid w:val="00CD04C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21D9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21D9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F675D5"/>
    <w:pPr>
      <w:keepNext/>
      <w:tabs>
        <w:tab w:val="left" w:pos="4678"/>
      </w:tabs>
      <w:spacing w:after="0" w:line="240" w:lineRule="auto"/>
      <w:ind w:right="567" w:firstLine="720"/>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5B95"/>
  </w:style>
  <w:style w:type="character" w:styleId="a8">
    <w:name w:val="Placeholder Text"/>
    <w:basedOn w:val="a0"/>
    <w:uiPriority w:val="99"/>
    <w:semiHidden/>
    <w:rsid w:val="00FA5B95"/>
    <w:rPr>
      <w:color w:val="808080"/>
    </w:rPr>
  </w:style>
  <w:style w:type="paragraph" w:styleId="a9">
    <w:name w:val="List Paragraph"/>
    <w:aliases w:val="мой"/>
    <w:basedOn w:val="a"/>
    <w:link w:val="aa"/>
    <w:uiPriority w:val="34"/>
    <w:qFormat/>
    <w:rsid w:val="0076708E"/>
    <w:pPr>
      <w:ind w:left="720"/>
      <w:contextualSpacing/>
    </w:pPr>
  </w:style>
  <w:style w:type="character" w:styleId="ab">
    <w:name w:val="Hyperlink"/>
    <w:basedOn w:val="a0"/>
    <w:uiPriority w:val="99"/>
    <w:unhideWhenUsed/>
    <w:rsid w:val="007B1EFB"/>
    <w:rPr>
      <w:color w:val="0000FF"/>
      <w:u w:val="single"/>
    </w:rPr>
  </w:style>
  <w:style w:type="character" w:customStyle="1" w:styleId="ac">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c"/>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rsid w:val="00E5123B"/>
    <w:pPr>
      <w:spacing w:after="0" w:line="240" w:lineRule="auto"/>
    </w:pPr>
    <w:rPr>
      <w:kern w:val="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586DC2"/>
    <w:pPr>
      <w:spacing w:after="0" w:line="360" w:lineRule="auto"/>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586DC2"/>
    <w:rPr>
      <w:rFonts w:ascii="Times New Roman" w:eastAsia="Times New Roman" w:hAnsi="Times New Roman" w:cs="Times New Roman"/>
      <w:sz w:val="28"/>
      <w:szCs w:val="20"/>
      <w:lang w:eastAsia="ru-RU"/>
    </w:rPr>
  </w:style>
  <w:style w:type="table" w:customStyle="1" w:styleId="TableGrid">
    <w:name w:val="TableGrid"/>
    <w:rsid w:val="00586DC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western">
    <w:name w:val="western"/>
    <w:basedOn w:val="a"/>
    <w:rsid w:val="00B058A4"/>
    <w:pPr>
      <w:suppressAutoHyphens/>
      <w:spacing w:before="280" w:after="280" w:line="240" w:lineRule="auto"/>
    </w:pPr>
    <w:rPr>
      <w:rFonts w:ascii="Times New Roman" w:eastAsia="Times New Roman" w:hAnsi="Times New Roman" w:cs="Times New Roman"/>
      <w:color w:val="000000"/>
      <w:sz w:val="28"/>
      <w:szCs w:val="28"/>
      <w:lang w:eastAsia="zh-CN"/>
    </w:rPr>
  </w:style>
  <w:style w:type="character" w:customStyle="1" w:styleId="af">
    <w:name w:val="Гипертекстовая ссылка"/>
    <w:uiPriority w:val="99"/>
    <w:rsid w:val="00884B34"/>
    <w:rPr>
      <w:b/>
      <w:bCs/>
      <w:color w:val="106BBE"/>
    </w:rPr>
  </w:style>
  <w:style w:type="character" w:customStyle="1" w:styleId="21">
    <w:name w:val="Основной текст (2)_"/>
    <w:basedOn w:val="a0"/>
    <w:link w:val="22"/>
    <w:rsid w:val="00507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0731A"/>
    <w:pPr>
      <w:widowControl w:val="0"/>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Default">
    <w:name w:val="Default"/>
    <w:rsid w:val="005073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D04C2"/>
    <w:rPr>
      <w:rFonts w:ascii="Arial" w:eastAsia="Times New Roman" w:hAnsi="Arial" w:cs="Arial"/>
      <w:b/>
      <w:bCs/>
      <w:color w:val="000080"/>
      <w:lang w:eastAsia="ru-RU"/>
    </w:rPr>
  </w:style>
  <w:style w:type="character" w:customStyle="1" w:styleId="30">
    <w:name w:val="Заголовок 3 Знак"/>
    <w:basedOn w:val="a0"/>
    <w:link w:val="3"/>
    <w:uiPriority w:val="9"/>
    <w:semiHidden/>
    <w:rsid w:val="00CD04C2"/>
    <w:rPr>
      <w:rFonts w:ascii="Arial" w:eastAsia="Times New Roman" w:hAnsi="Arial" w:cs="Arial"/>
      <w:b/>
      <w:bCs/>
      <w:sz w:val="26"/>
      <w:szCs w:val="26"/>
      <w:lang w:eastAsia="ru-RU"/>
    </w:rPr>
  </w:style>
  <w:style w:type="paragraph" w:styleId="af0">
    <w:name w:val="Subtitle"/>
    <w:basedOn w:val="a"/>
    <w:link w:val="af1"/>
    <w:uiPriority w:val="11"/>
    <w:qFormat/>
    <w:rsid w:val="00CD04C2"/>
    <w:pPr>
      <w:spacing w:after="0" w:line="240" w:lineRule="auto"/>
      <w:jc w:val="center"/>
    </w:pPr>
    <w:rPr>
      <w:rFonts w:ascii="Times New Roman" w:eastAsia="Times New Roman" w:hAnsi="Times New Roman" w:cs="Times New Roman"/>
      <w:b/>
      <w:spacing w:val="40"/>
      <w:sz w:val="28"/>
      <w:szCs w:val="20"/>
      <w:lang w:eastAsia="ru-RU"/>
    </w:rPr>
  </w:style>
  <w:style w:type="character" w:customStyle="1" w:styleId="af1">
    <w:name w:val="Подзаголовок Знак"/>
    <w:basedOn w:val="a0"/>
    <w:link w:val="af0"/>
    <w:uiPriority w:val="11"/>
    <w:rsid w:val="00CD04C2"/>
    <w:rPr>
      <w:rFonts w:ascii="Times New Roman" w:eastAsia="Times New Roman" w:hAnsi="Times New Roman" w:cs="Times New Roman"/>
      <w:b/>
      <w:spacing w:val="40"/>
      <w:sz w:val="28"/>
      <w:szCs w:val="20"/>
      <w:lang w:eastAsia="ru-RU"/>
    </w:rPr>
  </w:style>
  <w:style w:type="paragraph" w:styleId="af2">
    <w:name w:val="Normal (Web)"/>
    <w:basedOn w:val="a"/>
    <w:uiPriority w:val="99"/>
    <w:unhideWhenUsed/>
    <w:rsid w:val="00CD04C2"/>
    <w:pPr>
      <w:spacing w:after="0" w:line="240" w:lineRule="auto"/>
    </w:pPr>
    <w:rPr>
      <w:rFonts w:ascii="Times New Roman" w:eastAsia="Times New Roman" w:hAnsi="Times New Roman" w:cs="Times New Roman"/>
      <w:sz w:val="24"/>
      <w:szCs w:val="24"/>
      <w:lang w:eastAsia="ru-RU"/>
    </w:rPr>
  </w:style>
  <w:style w:type="paragraph" w:styleId="af3">
    <w:name w:val="footnote text"/>
    <w:aliases w:val="ft,Used by Word for text of Help footnotes,Style 7,single space,Текст сноски-FN,Footnote text,Schriftart: 9 pt,Schriftart: 10 pt,Schriftart: 8 pt,Podrozdział,Footnote,o,Footnote Text Char Знак Знак"/>
    <w:basedOn w:val="a"/>
    <w:link w:val="af4"/>
    <w:unhideWhenUsed/>
    <w:rsid w:val="00F675D5"/>
    <w:pPr>
      <w:spacing w:after="0" w:line="240" w:lineRule="auto"/>
    </w:pPr>
    <w:rPr>
      <w:rFonts w:ascii="Calibri" w:eastAsia="Times New Roman" w:hAnsi="Calibri" w:cs="Times New Roman"/>
      <w:sz w:val="20"/>
      <w:szCs w:val="20"/>
      <w:lang w:eastAsia="ru-RU"/>
    </w:rPr>
  </w:style>
  <w:style w:type="character" w:customStyle="1" w:styleId="af4">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basedOn w:val="a0"/>
    <w:link w:val="af3"/>
    <w:rsid w:val="00F675D5"/>
    <w:rPr>
      <w:rFonts w:ascii="Calibri" w:eastAsia="Times New Roman" w:hAnsi="Calibri" w:cs="Times New Roman"/>
      <w:sz w:val="20"/>
      <w:szCs w:val="20"/>
      <w:lang w:eastAsia="ru-RU"/>
    </w:rPr>
  </w:style>
  <w:style w:type="character" w:styleId="af5">
    <w:name w:val="footnote reference"/>
    <w:basedOn w:val="a0"/>
    <w:unhideWhenUsed/>
    <w:rsid w:val="00F675D5"/>
    <w:rPr>
      <w:vertAlign w:val="superscript"/>
    </w:rPr>
  </w:style>
  <w:style w:type="character" w:customStyle="1" w:styleId="70">
    <w:name w:val="Заголовок 7 Знак"/>
    <w:basedOn w:val="a0"/>
    <w:link w:val="7"/>
    <w:rsid w:val="00F675D5"/>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F675D5"/>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uiPriority w:val="99"/>
    <w:rsid w:val="00F675D5"/>
    <w:rPr>
      <w:rFonts w:ascii="Tahoma" w:eastAsia="Times New Roman" w:hAnsi="Tahoma" w:cs="Tahoma"/>
      <w:sz w:val="16"/>
      <w:szCs w:val="16"/>
      <w:lang w:eastAsia="ru-RU"/>
    </w:rPr>
  </w:style>
  <w:style w:type="paragraph" w:customStyle="1" w:styleId="msonormal0">
    <w:name w:val="msonormal"/>
    <w:basedOn w:val="a"/>
    <w:rsid w:val="00F67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6">
    <w:name w:val="xl66"/>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1">
    <w:name w:val="xl71"/>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2">
    <w:name w:val="xl72"/>
    <w:basedOn w:val="a"/>
    <w:rsid w:val="00F675D5"/>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F675D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7">
    <w:name w:val="xl77"/>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F675D5"/>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9">
    <w:name w:val="xl79"/>
    <w:basedOn w:val="a"/>
    <w:rsid w:val="00F675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675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
    <w:rsid w:val="00F675D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F675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F675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675D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F675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9">
    <w:name w:val="xl89"/>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0">
    <w:name w:val="xl90"/>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1">
    <w:name w:val="xl91"/>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2">
    <w:name w:val="xl92"/>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3">
    <w:name w:val="xl93"/>
    <w:basedOn w:val="a"/>
    <w:rsid w:val="00F675D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4">
    <w:name w:val="xl94"/>
    <w:basedOn w:val="a"/>
    <w:rsid w:val="00F675D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5">
    <w:name w:val="xl95"/>
    <w:basedOn w:val="a"/>
    <w:rsid w:val="00F675D5"/>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6">
    <w:name w:val="xl96"/>
    <w:basedOn w:val="a"/>
    <w:rsid w:val="00F675D5"/>
    <w:pPr>
      <w:pBdr>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7">
    <w:name w:val="xl97"/>
    <w:basedOn w:val="a"/>
    <w:rsid w:val="00F675D5"/>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8">
    <w:name w:val="xl98"/>
    <w:basedOn w:val="a"/>
    <w:rsid w:val="00F675D5"/>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0">
    <w:name w:val="xl100"/>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F675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2">
    <w:name w:val="xl102"/>
    <w:basedOn w:val="a"/>
    <w:rsid w:val="00F675D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3">
    <w:name w:val="xl103"/>
    <w:basedOn w:val="a"/>
    <w:rsid w:val="00F675D5"/>
    <w:pPr>
      <w:pBdr>
        <w:top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4">
    <w:name w:val="xl104"/>
    <w:basedOn w:val="a"/>
    <w:rsid w:val="00F675D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5">
    <w:name w:val="xl105"/>
    <w:basedOn w:val="a"/>
    <w:rsid w:val="00F675D5"/>
    <w:pPr>
      <w:pBdr>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6">
    <w:name w:val="xl106"/>
    <w:basedOn w:val="a"/>
    <w:rsid w:val="00F675D5"/>
    <w:pP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7">
    <w:name w:val="xl107"/>
    <w:basedOn w:val="a"/>
    <w:rsid w:val="00F675D5"/>
    <w:pPr>
      <w:pBdr>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8">
    <w:name w:val="xl108"/>
    <w:basedOn w:val="a"/>
    <w:rsid w:val="00F675D5"/>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9">
    <w:name w:val="xl109"/>
    <w:basedOn w:val="a"/>
    <w:rsid w:val="00F675D5"/>
    <w:pPr>
      <w:pBdr>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0">
    <w:name w:val="xl110"/>
    <w:basedOn w:val="a"/>
    <w:rsid w:val="00F675D5"/>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1">
    <w:name w:val="xl111"/>
    <w:basedOn w:val="a"/>
    <w:rsid w:val="00F675D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12">
    <w:name w:val="xl112"/>
    <w:basedOn w:val="a"/>
    <w:rsid w:val="00F675D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675D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styleId="af8">
    <w:name w:val="FollowedHyperlink"/>
    <w:basedOn w:val="a0"/>
    <w:uiPriority w:val="99"/>
    <w:semiHidden/>
    <w:unhideWhenUsed/>
    <w:rsid w:val="00F675D5"/>
    <w:rPr>
      <w:color w:val="800080"/>
      <w:u w:val="single"/>
    </w:rPr>
  </w:style>
  <w:style w:type="paragraph" w:customStyle="1" w:styleId="xl63">
    <w:name w:val="xl63"/>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F675D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0">
    <w:name w:val="xl120"/>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F675D5"/>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2">
    <w:name w:val="xl122"/>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3">
    <w:name w:val="xl123"/>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4">
    <w:name w:val="xl124"/>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
    <w:rsid w:val="00F675D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8">
    <w:name w:val="xl128"/>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F675D5"/>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0">
    <w:name w:val="xl130"/>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3">
    <w:name w:val="xl133"/>
    <w:basedOn w:val="a"/>
    <w:rsid w:val="00F675D5"/>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F675D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F675D5"/>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F675D5"/>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F675D5"/>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9">
    <w:name w:val="xl139"/>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F675D5"/>
    <w:pPr>
      <w:pBdr>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2">
    <w:name w:val="xl142"/>
    <w:basedOn w:val="a"/>
    <w:rsid w:val="00F675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F675D5"/>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F675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5">
    <w:name w:val="xl145"/>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6">
    <w:name w:val="xl146"/>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FontStyle47">
    <w:name w:val="Font Style47"/>
    <w:basedOn w:val="a0"/>
    <w:rsid w:val="00F675D5"/>
    <w:rPr>
      <w:rFonts w:ascii="Times New Roman" w:hAnsi="Times New Roman" w:cs="Times New Roman"/>
      <w:sz w:val="26"/>
      <w:szCs w:val="26"/>
    </w:rPr>
  </w:style>
  <w:style w:type="paragraph" w:customStyle="1" w:styleId="af9">
    <w:name w:val="реквизитПодпись"/>
    <w:basedOn w:val="a"/>
    <w:rsid w:val="00F675D5"/>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12">
    <w:name w:val="Заголовок1"/>
    <w:basedOn w:val="a"/>
    <w:rsid w:val="00F675D5"/>
    <w:pPr>
      <w:spacing w:after="0" w:line="240" w:lineRule="auto"/>
      <w:jc w:val="center"/>
    </w:pPr>
    <w:rPr>
      <w:rFonts w:ascii="Times New Roman" w:eastAsia="Times New Roman" w:hAnsi="Times New Roman" w:cs="Times New Roman"/>
      <w:b/>
      <w:sz w:val="28"/>
      <w:szCs w:val="20"/>
      <w:lang w:eastAsia="ru-RU"/>
    </w:rPr>
  </w:style>
  <w:style w:type="paragraph" w:customStyle="1" w:styleId="13">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character" w:styleId="afa">
    <w:name w:val="page number"/>
    <w:basedOn w:val="a0"/>
    <w:rsid w:val="00F675D5"/>
  </w:style>
  <w:style w:type="paragraph" w:customStyle="1" w:styleId="Style3">
    <w:name w:val="Style3"/>
    <w:basedOn w:val="a"/>
    <w:rsid w:val="00F675D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rsid w:val="00F675D5"/>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1">
    <w:name w:val="Style21"/>
    <w:basedOn w:val="a"/>
    <w:rsid w:val="00F675D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2">
    <w:name w:val="Style22"/>
    <w:basedOn w:val="a"/>
    <w:rsid w:val="00F675D5"/>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
    <w:name w:val="Style4"/>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F675D5"/>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8">
    <w:name w:val="Style8"/>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6">
    <w:name w:val="Style16"/>
    <w:basedOn w:val="a"/>
    <w:rsid w:val="00F675D5"/>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paragraph" w:customStyle="1" w:styleId="Style1">
    <w:name w:val="Style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675D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7">
    <w:name w:val="Style7"/>
    <w:basedOn w:val="a"/>
    <w:rsid w:val="00F675D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10">
    <w:name w:val="Style10"/>
    <w:basedOn w:val="a"/>
    <w:rsid w:val="00F675D5"/>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5">
    <w:name w:val="Style15"/>
    <w:basedOn w:val="a"/>
    <w:rsid w:val="00F675D5"/>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24">
    <w:name w:val="Style2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F675D5"/>
    <w:pPr>
      <w:widowControl w:val="0"/>
      <w:autoSpaceDE w:val="0"/>
      <w:autoSpaceDN w:val="0"/>
      <w:adjustRightInd w:val="0"/>
      <w:spacing w:after="0" w:line="552" w:lineRule="exact"/>
      <w:ind w:firstLine="557"/>
    </w:pPr>
    <w:rPr>
      <w:rFonts w:ascii="Times New Roman" w:eastAsia="Times New Roman" w:hAnsi="Times New Roman" w:cs="Times New Roman"/>
      <w:sz w:val="24"/>
      <w:szCs w:val="24"/>
      <w:lang w:eastAsia="ru-RU"/>
    </w:rPr>
  </w:style>
  <w:style w:type="character" w:customStyle="1" w:styleId="FontStyle37">
    <w:name w:val="Font Style37"/>
    <w:rsid w:val="00F675D5"/>
    <w:rPr>
      <w:rFonts w:ascii="Times New Roman" w:hAnsi="Times New Roman" w:cs="Times New Roman"/>
      <w:sz w:val="36"/>
      <w:szCs w:val="36"/>
    </w:rPr>
  </w:style>
  <w:style w:type="character" w:customStyle="1" w:styleId="FontStyle41">
    <w:name w:val="Font Style41"/>
    <w:rsid w:val="00F675D5"/>
    <w:rPr>
      <w:rFonts w:ascii="Times New Roman" w:hAnsi="Times New Roman" w:cs="Times New Roman"/>
      <w:sz w:val="26"/>
      <w:szCs w:val="26"/>
    </w:rPr>
  </w:style>
  <w:style w:type="paragraph" w:customStyle="1" w:styleId="Style14">
    <w:name w:val="Style1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w:basedOn w:val="a"/>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Style29">
    <w:name w:val="Style29"/>
    <w:basedOn w:val="a"/>
    <w:rsid w:val="00F675D5"/>
    <w:pPr>
      <w:widowControl w:val="0"/>
      <w:autoSpaceDE w:val="0"/>
      <w:autoSpaceDN w:val="0"/>
      <w:adjustRightInd w:val="0"/>
      <w:spacing w:after="0" w:line="322" w:lineRule="exact"/>
      <w:ind w:firstLine="1930"/>
    </w:pPr>
    <w:rPr>
      <w:rFonts w:ascii="Times New Roman" w:eastAsia="Times New Roman" w:hAnsi="Times New Roman" w:cs="Times New Roman"/>
      <w:sz w:val="24"/>
      <w:szCs w:val="24"/>
      <w:lang w:eastAsia="ru-RU"/>
    </w:rPr>
  </w:style>
  <w:style w:type="paragraph" w:customStyle="1" w:styleId="Style30">
    <w:name w:val="Style30"/>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rsid w:val="00F675D5"/>
    <w:rPr>
      <w:rFonts w:ascii="Times New Roman" w:hAnsi="Times New Roman" w:cs="Times New Roman"/>
      <w:b/>
      <w:bCs/>
      <w:i/>
      <w:iCs/>
      <w:sz w:val="18"/>
      <w:szCs w:val="18"/>
    </w:rPr>
  </w:style>
  <w:style w:type="character" w:customStyle="1" w:styleId="FontStyle39">
    <w:name w:val="Font Style39"/>
    <w:rsid w:val="00F675D5"/>
    <w:rPr>
      <w:rFonts w:ascii="Times New Roman" w:hAnsi="Times New Roman" w:cs="Times New Roman"/>
      <w:b/>
      <w:bCs/>
      <w:i/>
      <w:iCs/>
      <w:spacing w:val="50"/>
      <w:sz w:val="22"/>
      <w:szCs w:val="22"/>
    </w:rPr>
  </w:style>
  <w:style w:type="character" w:customStyle="1" w:styleId="FontStyle40">
    <w:name w:val="Font Style40"/>
    <w:rsid w:val="00F675D5"/>
    <w:rPr>
      <w:rFonts w:ascii="Trebuchet MS" w:hAnsi="Trebuchet MS" w:cs="Trebuchet MS"/>
      <w:i/>
      <w:iCs/>
      <w:spacing w:val="-20"/>
      <w:sz w:val="34"/>
      <w:szCs w:val="34"/>
    </w:rPr>
  </w:style>
  <w:style w:type="character" w:customStyle="1" w:styleId="FontStyle44">
    <w:name w:val="Font Style44"/>
    <w:rsid w:val="00F675D5"/>
    <w:rPr>
      <w:rFonts w:ascii="Times New Roman" w:hAnsi="Times New Roman" w:cs="Times New Roman"/>
      <w:sz w:val="24"/>
      <w:szCs w:val="24"/>
    </w:rPr>
  </w:style>
  <w:style w:type="character" w:customStyle="1" w:styleId="FontStyle45">
    <w:name w:val="Font Style45"/>
    <w:rsid w:val="00F675D5"/>
    <w:rPr>
      <w:rFonts w:ascii="Times New Roman" w:hAnsi="Times New Roman" w:cs="Times New Roman"/>
      <w:sz w:val="18"/>
      <w:szCs w:val="18"/>
    </w:rPr>
  </w:style>
  <w:style w:type="character" w:customStyle="1" w:styleId="FontStyle46">
    <w:name w:val="Font Style46"/>
    <w:rsid w:val="00F675D5"/>
    <w:rPr>
      <w:rFonts w:ascii="Times New Roman" w:hAnsi="Times New Roman" w:cs="Times New Roman"/>
      <w:sz w:val="18"/>
      <w:szCs w:val="18"/>
    </w:rPr>
  </w:style>
  <w:style w:type="paragraph" w:customStyle="1" w:styleId="Style23">
    <w:name w:val="Style23"/>
    <w:basedOn w:val="a"/>
    <w:rsid w:val="00F675D5"/>
    <w:pPr>
      <w:widowControl w:val="0"/>
      <w:autoSpaceDE w:val="0"/>
      <w:autoSpaceDN w:val="0"/>
      <w:adjustRightInd w:val="0"/>
      <w:spacing w:after="0" w:line="322" w:lineRule="exact"/>
      <w:ind w:firstLine="552"/>
      <w:jc w:val="both"/>
    </w:pPr>
    <w:rPr>
      <w:rFonts w:ascii="Times New Roman" w:eastAsia="Times New Roman" w:hAnsi="Times New Roman" w:cs="Times New Roman"/>
      <w:sz w:val="24"/>
      <w:szCs w:val="24"/>
      <w:lang w:eastAsia="ru-RU"/>
    </w:rPr>
  </w:style>
  <w:style w:type="paragraph" w:customStyle="1" w:styleId="Style26">
    <w:name w:val="Style26"/>
    <w:basedOn w:val="a"/>
    <w:rsid w:val="00F675D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lang w:eastAsia="ru-RU"/>
    </w:rPr>
  </w:style>
  <w:style w:type="paragraph" w:customStyle="1" w:styleId="Style13">
    <w:name w:val="Style13"/>
    <w:basedOn w:val="a"/>
    <w:rsid w:val="00F675D5"/>
    <w:pPr>
      <w:widowControl w:val="0"/>
      <w:autoSpaceDE w:val="0"/>
      <w:autoSpaceDN w:val="0"/>
      <w:adjustRightInd w:val="0"/>
      <w:spacing w:after="0" w:line="643" w:lineRule="exact"/>
      <w:ind w:firstLine="538"/>
    </w:pPr>
    <w:rPr>
      <w:rFonts w:ascii="Times New Roman" w:eastAsia="Times New Roman" w:hAnsi="Times New Roman" w:cs="Times New Roman"/>
      <w:sz w:val="24"/>
      <w:szCs w:val="24"/>
      <w:lang w:eastAsia="ru-RU"/>
    </w:rPr>
  </w:style>
  <w:style w:type="paragraph" w:customStyle="1" w:styleId="Style9">
    <w:name w:val="Style9"/>
    <w:basedOn w:val="a"/>
    <w:rsid w:val="00F675D5"/>
    <w:pPr>
      <w:widowControl w:val="0"/>
      <w:autoSpaceDE w:val="0"/>
      <w:autoSpaceDN w:val="0"/>
      <w:adjustRightInd w:val="0"/>
      <w:spacing w:after="0" w:line="638" w:lineRule="exact"/>
      <w:ind w:firstLine="365"/>
    </w:pPr>
    <w:rPr>
      <w:rFonts w:ascii="Times New Roman" w:eastAsia="Times New Roman" w:hAnsi="Times New Roman" w:cs="Times New Roman"/>
      <w:sz w:val="24"/>
      <w:szCs w:val="24"/>
      <w:lang w:eastAsia="ru-RU"/>
    </w:rPr>
  </w:style>
  <w:style w:type="paragraph" w:customStyle="1" w:styleId="Style11">
    <w:name w:val="Style11"/>
    <w:basedOn w:val="a"/>
    <w:rsid w:val="00F675D5"/>
    <w:pPr>
      <w:widowControl w:val="0"/>
      <w:autoSpaceDE w:val="0"/>
      <w:autoSpaceDN w:val="0"/>
      <w:adjustRightInd w:val="0"/>
      <w:spacing w:after="0" w:line="322" w:lineRule="exact"/>
      <w:ind w:firstLine="408"/>
      <w:jc w:val="both"/>
    </w:pPr>
    <w:rPr>
      <w:rFonts w:ascii="Times New Roman" w:eastAsia="Times New Roman" w:hAnsi="Times New Roman" w:cs="Times New Roman"/>
      <w:sz w:val="24"/>
      <w:szCs w:val="24"/>
      <w:lang w:eastAsia="ru-RU"/>
    </w:rPr>
  </w:style>
  <w:style w:type="paragraph" w:customStyle="1" w:styleId="Style12">
    <w:name w:val="Style12"/>
    <w:basedOn w:val="a"/>
    <w:rsid w:val="00F675D5"/>
    <w:pPr>
      <w:widowControl w:val="0"/>
      <w:autoSpaceDE w:val="0"/>
      <w:autoSpaceDN w:val="0"/>
      <w:adjustRightInd w:val="0"/>
      <w:spacing w:after="0" w:line="194" w:lineRule="exact"/>
    </w:pPr>
    <w:rPr>
      <w:rFonts w:ascii="Times New Roman" w:eastAsia="Times New Roman" w:hAnsi="Times New Roman" w:cs="Times New Roman"/>
      <w:sz w:val="24"/>
      <w:szCs w:val="24"/>
      <w:lang w:eastAsia="ru-RU"/>
    </w:rPr>
  </w:style>
  <w:style w:type="paragraph" w:customStyle="1" w:styleId="Style17">
    <w:name w:val="Style1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F675D5"/>
    <w:pPr>
      <w:widowControl w:val="0"/>
      <w:autoSpaceDE w:val="0"/>
      <w:autoSpaceDN w:val="0"/>
      <w:adjustRightInd w:val="0"/>
      <w:spacing w:after="0" w:line="324" w:lineRule="exact"/>
      <w:ind w:hanging="96"/>
    </w:pPr>
    <w:rPr>
      <w:rFonts w:ascii="Times New Roman" w:eastAsia="Times New Roman" w:hAnsi="Times New Roman" w:cs="Times New Roman"/>
      <w:sz w:val="24"/>
      <w:szCs w:val="24"/>
      <w:lang w:eastAsia="ru-RU"/>
    </w:rPr>
  </w:style>
  <w:style w:type="paragraph" w:customStyle="1" w:styleId="Style25">
    <w:name w:val="Style25"/>
    <w:basedOn w:val="a"/>
    <w:rsid w:val="00F675D5"/>
    <w:pPr>
      <w:widowControl w:val="0"/>
      <w:autoSpaceDE w:val="0"/>
      <w:autoSpaceDN w:val="0"/>
      <w:adjustRightInd w:val="0"/>
      <w:spacing w:after="0" w:line="322" w:lineRule="exact"/>
      <w:ind w:hanging="1349"/>
    </w:pPr>
    <w:rPr>
      <w:rFonts w:ascii="Times New Roman" w:eastAsia="Times New Roman" w:hAnsi="Times New Roman" w:cs="Times New Roman"/>
      <w:sz w:val="24"/>
      <w:szCs w:val="24"/>
      <w:lang w:eastAsia="ru-RU"/>
    </w:rPr>
  </w:style>
  <w:style w:type="paragraph" w:customStyle="1" w:styleId="Style27">
    <w:name w:val="Style2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F675D5"/>
    <w:pPr>
      <w:widowControl w:val="0"/>
      <w:autoSpaceDE w:val="0"/>
      <w:autoSpaceDN w:val="0"/>
      <w:adjustRightInd w:val="0"/>
      <w:spacing w:after="0" w:line="197" w:lineRule="exact"/>
      <w:ind w:firstLine="394"/>
    </w:pPr>
    <w:rPr>
      <w:rFonts w:ascii="Times New Roman" w:eastAsia="Times New Roman" w:hAnsi="Times New Roman" w:cs="Times New Roman"/>
      <w:sz w:val="24"/>
      <w:szCs w:val="24"/>
      <w:lang w:eastAsia="ru-RU"/>
    </w:rPr>
  </w:style>
  <w:style w:type="paragraph" w:customStyle="1" w:styleId="Style33">
    <w:name w:val="Style33"/>
    <w:basedOn w:val="a"/>
    <w:rsid w:val="00F675D5"/>
    <w:pPr>
      <w:widowControl w:val="0"/>
      <w:autoSpaceDE w:val="0"/>
      <w:autoSpaceDN w:val="0"/>
      <w:adjustRightInd w:val="0"/>
      <w:spacing w:after="0" w:line="194"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F675D5"/>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35">
    <w:name w:val="Style35"/>
    <w:basedOn w:val="a"/>
    <w:rsid w:val="00F675D5"/>
    <w:pPr>
      <w:widowControl w:val="0"/>
      <w:autoSpaceDE w:val="0"/>
      <w:autoSpaceDN w:val="0"/>
      <w:adjustRightInd w:val="0"/>
      <w:spacing w:after="0" w:line="192" w:lineRule="exact"/>
      <w:ind w:firstLine="158"/>
    </w:pPr>
    <w:rPr>
      <w:rFonts w:ascii="Times New Roman" w:eastAsia="Times New Roman" w:hAnsi="Times New Roman" w:cs="Times New Roman"/>
      <w:sz w:val="24"/>
      <w:szCs w:val="24"/>
      <w:lang w:eastAsia="ru-RU"/>
    </w:rPr>
  </w:style>
  <w:style w:type="character" w:customStyle="1" w:styleId="FontStyle42">
    <w:name w:val="Font Style42"/>
    <w:rsid w:val="00F675D5"/>
    <w:rPr>
      <w:rFonts w:ascii="Times New Roman" w:hAnsi="Times New Roman" w:cs="Times New Roman"/>
      <w:sz w:val="16"/>
      <w:szCs w:val="16"/>
    </w:rPr>
  </w:style>
  <w:style w:type="character" w:customStyle="1" w:styleId="FontStyle43">
    <w:name w:val="Font Style43"/>
    <w:rsid w:val="00F675D5"/>
    <w:rPr>
      <w:rFonts w:ascii="Times New Roman" w:hAnsi="Times New Roman" w:cs="Times New Roman"/>
      <w:b/>
      <w:bCs/>
      <w:sz w:val="16"/>
      <w:szCs w:val="16"/>
    </w:rPr>
  </w:style>
  <w:style w:type="paragraph" w:styleId="afb">
    <w:name w:val="No Spacing"/>
    <w:link w:val="afc"/>
    <w:qFormat/>
    <w:rsid w:val="00F675D5"/>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F675D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d">
    <w:name w:val="Знак"/>
    <w:basedOn w:val="a"/>
    <w:uiPriority w:val="99"/>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styleId="aff0">
    <w:name w:val="Body Text Indent"/>
    <w:basedOn w:val="a"/>
    <w:link w:val="aff1"/>
    <w:rsid w:val="00F675D5"/>
    <w:pPr>
      <w:spacing w:after="0" w:line="240" w:lineRule="auto"/>
      <w:ind w:left="720"/>
      <w:jc w:val="both"/>
    </w:pPr>
    <w:rPr>
      <w:rFonts w:ascii="Times New Roman" w:eastAsia="Times New Roman" w:hAnsi="Times New Roman" w:cs="Times New Roman"/>
      <w:sz w:val="24"/>
      <w:szCs w:val="24"/>
    </w:rPr>
  </w:style>
  <w:style w:type="character" w:customStyle="1" w:styleId="aff1">
    <w:name w:val="Основной текст с отступом Знак"/>
    <w:basedOn w:val="a0"/>
    <w:link w:val="aff0"/>
    <w:rsid w:val="00F675D5"/>
    <w:rPr>
      <w:rFonts w:ascii="Times New Roman" w:eastAsia="Times New Roman" w:hAnsi="Times New Roman" w:cs="Times New Roman"/>
      <w:sz w:val="24"/>
      <w:szCs w:val="24"/>
    </w:rPr>
  </w:style>
  <w:style w:type="paragraph" w:customStyle="1" w:styleId="aff2">
    <w:name w:val="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3">
    <w:name w:val="Абзац"/>
    <w:basedOn w:val="a"/>
    <w:link w:val="aff4"/>
    <w:uiPriority w:val="99"/>
    <w:rsid w:val="00F675D5"/>
    <w:pPr>
      <w:spacing w:before="120" w:after="60" w:line="240" w:lineRule="auto"/>
      <w:ind w:firstLine="567"/>
      <w:jc w:val="both"/>
    </w:pPr>
    <w:rPr>
      <w:rFonts w:ascii="Times New Roman" w:eastAsia="Calibri" w:hAnsi="Times New Roman" w:cs="Times New Roman"/>
      <w:sz w:val="24"/>
      <w:szCs w:val="20"/>
    </w:rPr>
  </w:style>
  <w:style w:type="character" w:customStyle="1" w:styleId="aff4">
    <w:name w:val="Абзац Знак"/>
    <w:link w:val="aff3"/>
    <w:uiPriority w:val="99"/>
    <w:locked/>
    <w:rsid w:val="00F675D5"/>
    <w:rPr>
      <w:rFonts w:ascii="Times New Roman" w:eastAsia="Calibri" w:hAnsi="Times New Roman" w:cs="Times New Roman"/>
      <w:sz w:val="24"/>
      <w:szCs w:val="20"/>
    </w:rPr>
  </w:style>
  <w:style w:type="character" w:customStyle="1" w:styleId="aff5">
    <w:name w:val="Текст примечания Знак"/>
    <w:basedOn w:val="a0"/>
    <w:link w:val="aff6"/>
    <w:uiPriority w:val="99"/>
    <w:semiHidden/>
    <w:rsid w:val="00F675D5"/>
  </w:style>
  <w:style w:type="paragraph" w:styleId="aff6">
    <w:name w:val="annotation text"/>
    <w:basedOn w:val="a"/>
    <w:link w:val="aff5"/>
    <w:uiPriority w:val="99"/>
    <w:semiHidden/>
    <w:unhideWhenUsed/>
    <w:rsid w:val="00F675D5"/>
    <w:pPr>
      <w:spacing w:after="0" w:line="240" w:lineRule="auto"/>
    </w:pPr>
  </w:style>
  <w:style w:type="character" w:customStyle="1" w:styleId="15">
    <w:name w:val="Текст примечания Знак1"/>
    <w:basedOn w:val="a0"/>
    <w:uiPriority w:val="99"/>
    <w:semiHidden/>
    <w:rsid w:val="00F675D5"/>
    <w:rPr>
      <w:sz w:val="20"/>
      <w:szCs w:val="20"/>
    </w:rPr>
  </w:style>
  <w:style w:type="character" w:customStyle="1" w:styleId="aff7">
    <w:name w:val="Тема примечания Знак"/>
    <w:link w:val="aff8"/>
    <w:uiPriority w:val="99"/>
    <w:semiHidden/>
    <w:rsid w:val="00F675D5"/>
    <w:rPr>
      <w:b/>
      <w:bCs/>
    </w:rPr>
  </w:style>
  <w:style w:type="paragraph" w:styleId="aff8">
    <w:name w:val="annotation subject"/>
    <w:basedOn w:val="aff6"/>
    <w:next w:val="aff6"/>
    <w:link w:val="aff7"/>
    <w:uiPriority w:val="99"/>
    <w:semiHidden/>
    <w:unhideWhenUsed/>
    <w:rsid w:val="00F675D5"/>
    <w:rPr>
      <w:b/>
      <w:bCs/>
    </w:rPr>
  </w:style>
  <w:style w:type="character" w:customStyle="1" w:styleId="16">
    <w:name w:val="Тема примечания Знак1"/>
    <w:basedOn w:val="15"/>
    <w:uiPriority w:val="99"/>
    <w:semiHidden/>
    <w:rsid w:val="00F675D5"/>
    <w:rPr>
      <w:b/>
      <w:bCs/>
      <w:sz w:val="20"/>
      <w:szCs w:val="20"/>
    </w:rPr>
  </w:style>
  <w:style w:type="numbering" w:customStyle="1" w:styleId="17">
    <w:name w:val="Нет списка1"/>
    <w:next w:val="a2"/>
    <w:uiPriority w:val="99"/>
    <w:semiHidden/>
    <w:unhideWhenUsed/>
    <w:rsid w:val="00F675D5"/>
  </w:style>
  <w:style w:type="table" w:customStyle="1" w:styleId="23">
    <w:name w:val="Сетка таблицы2"/>
    <w:basedOn w:val="a1"/>
    <w:next w:val="a3"/>
    <w:rsid w:val="00F675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аголовок2"/>
    <w:basedOn w:val="a"/>
    <w:rsid w:val="00F675D5"/>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F675D5"/>
    <w:rPr>
      <w:rFonts w:ascii="Times New Roman" w:hAnsi="Times New Roman" w:cs="Times New Roman"/>
      <w:b/>
      <w:bCs/>
      <w:sz w:val="22"/>
      <w:szCs w:val="22"/>
    </w:rPr>
  </w:style>
  <w:style w:type="paragraph" w:customStyle="1" w:styleId="18">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numbering" w:customStyle="1" w:styleId="25">
    <w:name w:val="Нет списка2"/>
    <w:next w:val="a2"/>
    <w:semiHidden/>
    <w:rsid w:val="00F675D5"/>
  </w:style>
  <w:style w:type="numbering" w:customStyle="1" w:styleId="32">
    <w:name w:val="Нет списка3"/>
    <w:next w:val="a2"/>
    <w:semiHidden/>
    <w:unhideWhenUsed/>
    <w:rsid w:val="00F675D5"/>
  </w:style>
  <w:style w:type="table" w:customStyle="1" w:styleId="33">
    <w:name w:val="Сетка таблицы3"/>
    <w:basedOn w:val="a1"/>
    <w:next w:val="a3"/>
    <w:rsid w:val="00F675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7">
    <w:name w:val="xl147"/>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52">
    <w:name w:val="xl152"/>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4">
    <w:name w:val="xl154"/>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
    <w:rsid w:val="00F675D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6">
    <w:name w:val="xl156"/>
    <w:basedOn w:val="a"/>
    <w:rsid w:val="00F675D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7">
    <w:name w:val="xl157"/>
    <w:basedOn w:val="a"/>
    <w:rsid w:val="00F675D5"/>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59">
    <w:name w:val="xl15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0">
    <w:name w:val="xl16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1">
    <w:name w:val="xl161"/>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4">
    <w:name w:val="xl164"/>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5">
    <w:name w:val="xl165"/>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6">
    <w:name w:val="xl16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7">
    <w:name w:val="xl16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8">
    <w:name w:val="xl168"/>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F675D5"/>
    <w:pPr>
      <w:spacing w:before="100" w:beforeAutospacing="1" w:after="100" w:afterAutospacing="1" w:line="240" w:lineRule="auto"/>
      <w:textAlignment w:val="top"/>
    </w:pPr>
    <w:rPr>
      <w:rFonts w:ascii="Times New Roman" w:eastAsia="Times New Roman" w:hAnsi="Times New Roman" w:cs="Times New Roman"/>
      <w:sz w:val="36"/>
      <w:szCs w:val="36"/>
      <w:lang w:eastAsia="ru-RU"/>
    </w:rPr>
  </w:style>
  <w:style w:type="paragraph" w:customStyle="1" w:styleId="xl172">
    <w:name w:val="xl172"/>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73">
    <w:name w:val="xl173"/>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74">
    <w:name w:val="xl174"/>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5">
    <w:name w:val="xl175"/>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76">
    <w:name w:val="xl176"/>
    <w:basedOn w:val="a"/>
    <w:rsid w:val="00F675D5"/>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7">
    <w:name w:val="xl177"/>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8">
    <w:name w:val="xl178"/>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79">
    <w:name w:val="xl179"/>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80">
    <w:name w:val="xl180"/>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1">
    <w:name w:val="xl181"/>
    <w:basedOn w:val="a"/>
    <w:rsid w:val="00F675D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2">
    <w:name w:val="xl182"/>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3">
    <w:name w:val="xl183"/>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4">
    <w:name w:val="xl184"/>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top"/>
    </w:pPr>
    <w:rPr>
      <w:rFonts w:ascii="Arial CYR" w:eastAsia="Times New Roman" w:hAnsi="Arial CYR" w:cs="Arial CYR"/>
      <w:sz w:val="20"/>
      <w:szCs w:val="20"/>
      <w:lang w:eastAsia="ru-RU"/>
    </w:rPr>
  </w:style>
  <w:style w:type="paragraph" w:customStyle="1" w:styleId="xl185">
    <w:name w:val="xl185"/>
    <w:basedOn w:val="a"/>
    <w:rsid w:val="00F675D5"/>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8">
    <w:name w:val="xl188"/>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9">
    <w:name w:val="xl189"/>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0">
    <w:name w:val="xl190"/>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1">
    <w:name w:val="xl191"/>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2">
    <w:name w:val="xl192"/>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
    <w:rsid w:val="00F675D5"/>
    <w:pPr>
      <w:pBdr>
        <w:top w:val="single" w:sz="4" w:space="0" w:color="000000"/>
        <w:left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5">
    <w:name w:val="xl195"/>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6">
    <w:name w:val="xl196"/>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8">
    <w:name w:val="xl19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5">
    <w:name w:val="font5"/>
    <w:basedOn w:val="a"/>
    <w:rsid w:val="00A63A0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6">
    <w:name w:val="font6"/>
    <w:basedOn w:val="a"/>
    <w:rsid w:val="00A63A0E"/>
    <w:pPr>
      <w:spacing w:before="100" w:beforeAutospacing="1" w:after="100" w:afterAutospacing="1" w:line="240" w:lineRule="auto"/>
    </w:pPr>
    <w:rPr>
      <w:rFonts w:ascii="Arial" w:eastAsia="Times New Roman" w:hAnsi="Arial" w:cs="Arial"/>
      <w:color w:val="993300"/>
      <w:sz w:val="24"/>
      <w:szCs w:val="24"/>
      <w:lang w:eastAsia="ru-RU"/>
    </w:rPr>
  </w:style>
  <w:style w:type="paragraph" w:customStyle="1" w:styleId="font7">
    <w:name w:val="font7"/>
    <w:basedOn w:val="a"/>
    <w:rsid w:val="006812D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8">
    <w:name w:val="font8"/>
    <w:basedOn w:val="a"/>
    <w:rsid w:val="006812D6"/>
    <w:pPr>
      <w:spacing w:before="100" w:beforeAutospacing="1" w:after="100" w:afterAutospacing="1" w:line="240" w:lineRule="auto"/>
    </w:pPr>
    <w:rPr>
      <w:rFonts w:ascii="Arial" w:eastAsia="Times New Roman" w:hAnsi="Arial" w:cs="Arial"/>
      <w:b/>
      <w:bCs/>
      <w:color w:val="000000"/>
      <w:sz w:val="24"/>
      <w:szCs w:val="24"/>
      <w:lang w:eastAsia="ru-RU"/>
    </w:rPr>
  </w:style>
  <w:style w:type="paragraph" w:styleId="26">
    <w:name w:val="Body Text 2"/>
    <w:basedOn w:val="a"/>
    <w:link w:val="27"/>
    <w:unhideWhenUsed/>
    <w:rsid w:val="006812D6"/>
    <w:pPr>
      <w:spacing w:after="120" w:line="480" w:lineRule="auto"/>
    </w:pPr>
  </w:style>
  <w:style w:type="character" w:customStyle="1" w:styleId="27">
    <w:name w:val="Основной текст 2 Знак"/>
    <w:basedOn w:val="a0"/>
    <w:link w:val="26"/>
    <w:rsid w:val="006812D6"/>
  </w:style>
  <w:style w:type="paragraph" w:styleId="aff9">
    <w:name w:val="Title"/>
    <w:basedOn w:val="a"/>
    <w:link w:val="affa"/>
    <w:qFormat/>
    <w:rsid w:val="006812D6"/>
    <w:pPr>
      <w:spacing w:after="0" w:line="240" w:lineRule="auto"/>
      <w:jc w:val="center"/>
    </w:pPr>
    <w:rPr>
      <w:rFonts w:ascii="Arial" w:eastAsia="Times New Roman" w:hAnsi="Arial" w:cs="Times New Roman"/>
      <w:spacing w:val="40"/>
      <w:sz w:val="24"/>
      <w:szCs w:val="20"/>
      <w:lang w:eastAsia="ru-RU"/>
    </w:rPr>
  </w:style>
  <w:style w:type="character" w:customStyle="1" w:styleId="affa">
    <w:name w:val="Заголовок Знак"/>
    <w:basedOn w:val="a0"/>
    <w:link w:val="aff9"/>
    <w:rsid w:val="006812D6"/>
    <w:rPr>
      <w:rFonts w:ascii="Arial" w:eastAsia="Times New Roman" w:hAnsi="Arial" w:cs="Times New Roman"/>
      <w:spacing w:val="40"/>
      <w:sz w:val="24"/>
      <w:szCs w:val="20"/>
      <w:lang w:eastAsia="ru-RU"/>
    </w:rPr>
  </w:style>
  <w:style w:type="paragraph" w:styleId="34">
    <w:name w:val="Body Text 3"/>
    <w:basedOn w:val="a"/>
    <w:link w:val="35"/>
    <w:rsid w:val="006812D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812D6"/>
    <w:rPr>
      <w:rFonts w:ascii="Times New Roman" w:eastAsia="Times New Roman" w:hAnsi="Times New Roman" w:cs="Times New Roman"/>
      <w:sz w:val="16"/>
      <w:szCs w:val="16"/>
      <w:lang w:eastAsia="ru-RU"/>
    </w:rPr>
  </w:style>
  <w:style w:type="paragraph" w:customStyle="1" w:styleId="msonormalcxspmiddle">
    <w:name w:val="msonormal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Strong"/>
    <w:uiPriority w:val="22"/>
    <w:qFormat/>
    <w:rsid w:val="006812D6"/>
    <w:rPr>
      <w:rFonts w:cs="Times New Roman"/>
      <w:b/>
      <w:bCs/>
    </w:rPr>
  </w:style>
  <w:style w:type="paragraph" w:customStyle="1" w:styleId="19">
    <w:name w:val="Абзац списка1"/>
    <w:basedOn w:val="a"/>
    <w:rsid w:val="006812D6"/>
    <w:pPr>
      <w:spacing w:after="200" w:line="276" w:lineRule="auto"/>
      <w:ind w:left="720"/>
      <w:contextualSpacing/>
    </w:pPr>
    <w:rPr>
      <w:rFonts w:ascii="Calibri" w:eastAsia="Times New Roman" w:hAnsi="Calibri" w:cs="Times New Roman"/>
    </w:rPr>
  </w:style>
  <w:style w:type="paragraph" w:customStyle="1" w:styleId="msonormalcxspmiddlecxspmiddle">
    <w:name w:val="msonormalcxspmiddle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
    <w:rsid w:val="006812D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2">
    <w:name w:val="xl202"/>
    <w:basedOn w:val="a"/>
    <w:rsid w:val="006812D6"/>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3">
    <w:name w:val="xl203"/>
    <w:basedOn w:val="a"/>
    <w:rsid w:val="006812D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4">
    <w:name w:val="xl204"/>
    <w:basedOn w:val="a"/>
    <w:rsid w:val="006812D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5">
    <w:name w:val="xl205"/>
    <w:basedOn w:val="a"/>
    <w:rsid w:val="006812D6"/>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6">
    <w:name w:val="xl206"/>
    <w:basedOn w:val="a"/>
    <w:rsid w:val="006812D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7">
    <w:name w:val="xl207"/>
    <w:basedOn w:val="a"/>
    <w:rsid w:val="006812D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8">
    <w:name w:val="xl208"/>
    <w:basedOn w:val="a"/>
    <w:rsid w:val="006812D6"/>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9">
    <w:name w:val="xl209"/>
    <w:basedOn w:val="a"/>
    <w:rsid w:val="006812D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0">
    <w:name w:val="xl210"/>
    <w:basedOn w:val="a"/>
    <w:rsid w:val="006812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1">
    <w:name w:val="xl211"/>
    <w:basedOn w:val="a"/>
    <w:rsid w:val="006812D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2">
    <w:name w:val="xl212"/>
    <w:basedOn w:val="a"/>
    <w:rsid w:val="006812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3">
    <w:name w:val="xl213"/>
    <w:basedOn w:val="a"/>
    <w:rsid w:val="006812D6"/>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14">
    <w:name w:val="xl214"/>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5">
    <w:name w:val="xl215"/>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6">
    <w:name w:val="xl216"/>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7">
    <w:name w:val="xl217"/>
    <w:basedOn w:val="a"/>
    <w:rsid w:val="006812D6"/>
    <w:pPr>
      <w:pBdr>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18">
    <w:name w:val="xl218"/>
    <w:basedOn w:val="a"/>
    <w:rsid w:val="006812D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219">
    <w:name w:val="xl219"/>
    <w:basedOn w:val="a"/>
    <w:rsid w:val="006812D6"/>
    <w:pPr>
      <w:spacing w:before="100" w:beforeAutospacing="1" w:after="100" w:afterAutospacing="1" w:line="240" w:lineRule="auto"/>
      <w:jc w:val="center"/>
    </w:pPr>
    <w:rPr>
      <w:rFonts w:ascii="Arial" w:eastAsia="Times New Roman" w:hAnsi="Arial" w:cs="Arial"/>
      <w:color w:val="FF0000"/>
      <w:sz w:val="24"/>
      <w:szCs w:val="24"/>
      <w:lang w:eastAsia="ru-RU"/>
    </w:rPr>
  </w:style>
  <w:style w:type="paragraph" w:customStyle="1" w:styleId="xl220">
    <w:name w:val="xl220"/>
    <w:basedOn w:val="a"/>
    <w:rsid w:val="006812D6"/>
    <w:pP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1">
    <w:name w:val="xl221"/>
    <w:basedOn w:val="a"/>
    <w:rsid w:val="006812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
    <w:rsid w:val="006812D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3">
    <w:name w:val="xl223"/>
    <w:basedOn w:val="a"/>
    <w:rsid w:val="006812D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24">
    <w:name w:val="xl224"/>
    <w:basedOn w:val="a"/>
    <w:rsid w:val="006812D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5">
    <w:name w:val="xl225"/>
    <w:basedOn w:val="a"/>
    <w:rsid w:val="006812D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6">
    <w:name w:val="xl226"/>
    <w:basedOn w:val="a"/>
    <w:rsid w:val="006812D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7">
    <w:name w:val="xl227"/>
    <w:basedOn w:val="a"/>
    <w:rsid w:val="006812D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8">
    <w:name w:val="xl228"/>
    <w:basedOn w:val="a"/>
    <w:rsid w:val="006812D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29">
    <w:name w:val="xl229"/>
    <w:basedOn w:val="a"/>
    <w:rsid w:val="006812D6"/>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0">
    <w:name w:val="xl230"/>
    <w:basedOn w:val="a"/>
    <w:rsid w:val="006812D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1">
    <w:name w:val="xl231"/>
    <w:basedOn w:val="a"/>
    <w:rsid w:val="006812D6"/>
    <w:pPr>
      <w:pBdr>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2">
    <w:name w:val="xl232"/>
    <w:basedOn w:val="a"/>
    <w:rsid w:val="006812D6"/>
    <w:pP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3">
    <w:name w:val="xl233"/>
    <w:basedOn w:val="a"/>
    <w:rsid w:val="006812D6"/>
    <w:pPr>
      <w:pBdr>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4">
    <w:name w:val="xl234"/>
    <w:basedOn w:val="a"/>
    <w:rsid w:val="006812D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5">
    <w:name w:val="xl235"/>
    <w:basedOn w:val="a"/>
    <w:rsid w:val="006812D6"/>
    <w:pPr>
      <w:pBdr>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6">
    <w:name w:val="xl236"/>
    <w:basedOn w:val="a"/>
    <w:rsid w:val="006812D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7">
    <w:name w:val="xl237"/>
    <w:basedOn w:val="a"/>
    <w:rsid w:val="006812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8">
    <w:name w:val="xl238"/>
    <w:basedOn w:val="a"/>
    <w:rsid w:val="006812D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9">
    <w:name w:val="xl239"/>
    <w:basedOn w:val="a"/>
    <w:rsid w:val="0068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40">
    <w:name w:val="xl240"/>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1">
    <w:name w:val="xl241"/>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2">
    <w:name w:val="xl242"/>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character" w:customStyle="1" w:styleId="20">
    <w:name w:val="Заголовок 2 Знак"/>
    <w:basedOn w:val="a0"/>
    <w:link w:val="2"/>
    <w:rsid w:val="006812D6"/>
    <w:rPr>
      <w:rFonts w:ascii="Times New Roman" w:eastAsia="Times New Roman" w:hAnsi="Times New Roman" w:cs="Times New Roman"/>
      <w:bCs/>
      <w:sz w:val="28"/>
      <w:szCs w:val="28"/>
      <w:lang w:eastAsia="ru-RU"/>
    </w:rPr>
  </w:style>
  <w:style w:type="paragraph" w:customStyle="1" w:styleId="formattext">
    <w:name w:val="formattex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c">
    <w:name w:val="Колонтитул_"/>
    <w:basedOn w:val="a0"/>
    <w:link w:val="affd"/>
    <w:rsid w:val="006812D6"/>
    <w:rPr>
      <w:rFonts w:ascii="Sylfaen" w:eastAsia="Sylfaen" w:hAnsi="Sylfaen" w:cs="Sylfaen"/>
      <w:spacing w:val="10"/>
      <w:shd w:val="clear" w:color="auto" w:fill="FFFFFF"/>
    </w:rPr>
  </w:style>
  <w:style w:type="paragraph" w:customStyle="1" w:styleId="affd">
    <w:name w:val="Колонтитул"/>
    <w:basedOn w:val="a"/>
    <w:link w:val="affc"/>
    <w:rsid w:val="006812D6"/>
    <w:pPr>
      <w:widowControl w:val="0"/>
      <w:shd w:val="clear" w:color="auto" w:fill="FFFFFF"/>
      <w:spacing w:after="0" w:line="0" w:lineRule="atLeast"/>
    </w:pPr>
    <w:rPr>
      <w:rFonts w:ascii="Sylfaen" w:eastAsia="Sylfaen" w:hAnsi="Sylfaen" w:cs="Sylfaen"/>
      <w:spacing w:val="10"/>
    </w:rPr>
  </w:style>
  <w:style w:type="character" w:styleId="affe">
    <w:name w:val="endnote reference"/>
    <w:basedOn w:val="a0"/>
    <w:rsid w:val="006812D6"/>
    <w:rPr>
      <w:vertAlign w:val="superscript"/>
    </w:rPr>
  </w:style>
  <w:style w:type="paragraph" w:customStyle="1" w:styleId="xl30135">
    <w:name w:val="xl30135"/>
    <w:basedOn w:val="a"/>
    <w:rsid w:val="006812D6"/>
    <w:pPr>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36">
    <w:name w:val="xl30136"/>
    <w:basedOn w:val="a"/>
    <w:rsid w:val="006812D6"/>
    <w:pPr>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137">
    <w:name w:val="xl30137"/>
    <w:basedOn w:val="a"/>
    <w:rsid w:val="006812D6"/>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138">
    <w:name w:val="xl30138"/>
    <w:basedOn w:val="a"/>
    <w:rsid w:val="006812D6"/>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39">
    <w:name w:val="xl30139"/>
    <w:basedOn w:val="a"/>
    <w:rsid w:val="006812D6"/>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30140">
    <w:name w:val="xl30140"/>
    <w:basedOn w:val="a"/>
    <w:rsid w:val="006812D6"/>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41">
    <w:name w:val="xl30141"/>
    <w:basedOn w:val="a"/>
    <w:rsid w:val="006812D6"/>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2">
    <w:name w:val="xl30142"/>
    <w:basedOn w:val="a"/>
    <w:rsid w:val="006812D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3">
    <w:name w:val="xl30143"/>
    <w:basedOn w:val="a"/>
    <w:rsid w:val="006812D6"/>
    <w:pPr>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44">
    <w:name w:val="xl30144"/>
    <w:basedOn w:val="a"/>
    <w:rsid w:val="006812D6"/>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45">
    <w:name w:val="xl30145"/>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6">
    <w:name w:val="xl30146"/>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7">
    <w:name w:val="xl30147"/>
    <w:basedOn w:val="a"/>
    <w:rsid w:val="006812D6"/>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8">
    <w:name w:val="xl30148"/>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49">
    <w:name w:val="xl30149"/>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0">
    <w:name w:val="xl30150"/>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1">
    <w:name w:val="xl30151"/>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2">
    <w:name w:val="xl30152"/>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3">
    <w:name w:val="xl30153"/>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4">
    <w:name w:val="xl30154"/>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5">
    <w:name w:val="xl30155"/>
    <w:basedOn w:val="a"/>
    <w:rsid w:val="006812D6"/>
    <w:pPr>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30156">
    <w:name w:val="xl30156"/>
    <w:basedOn w:val="a"/>
    <w:rsid w:val="006812D6"/>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57">
    <w:name w:val="xl30157"/>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158">
    <w:name w:val="xl30158"/>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9">
    <w:name w:val="xl30159"/>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0">
    <w:name w:val="xl30160"/>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1">
    <w:name w:val="xl30161"/>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2">
    <w:name w:val="xl30162"/>
    <w:basedOn w:val="a"/>
    <w:rsid w:val="006812D6"/>
    <w:pPr>
      <w:spacing w:before="100" w:beforeAutospacing="1" w:after="100" w:afterAutospacing="1" w:line="240" w:lineRule="auto"/>
    </w:pPr>
    <w:rPr>
      <w:rFonts w:ascii="Times New Roman" w:eastAsia="Times New Roman" w:hAnsi="Times New Roman" w:cs="Times New Roman"/>
      <w:sz w:val="5"/>
      <w:szCs w:val="5"/>
      <w:lang w:eastAsia="ru-RU"/>
    </w:rPr>
  </w:style>
  <w:style w:type="paragraph" w:customStyle="1" w:styleId="xl30163">
    <w:name w:val="xl30163"/>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4">
    <w:name w:val="xl30164"/>
    <w:basedOn w:val="a"/>
    <w:rsid w:val="006812D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165">
    <w:name w:val="xl30165"/>
    <w:basedOn w:val="a"/>
    <w:rsid w:val="006812D6"/>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6">
    <w:name w:val="xl30166"/>
    <w:basedOn w:val="a"/>
    <w:rsid w:val="006812D6"/>
    <w:pPr>
      <w:shd w:val="clear" w:color="000000" w:fill="FFFF00"/>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67">
    <w:name w:val="xl30167"/>
    <w:basedOn w:val="a"/>
    <w:rsid w:val="006812D6"/>
    <w:pPr>
      <w:shd w:val="clear" w:color="000000"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68">
    <w:name w:val="xl3016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9">
    <w:name w:val="xl3016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0">
    <w:name w:val="xl301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1">
    <w:name w:val="xl301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2">
    <w:name w:val="xl30172"/>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3">
    <w:name w:val="xl30173"/>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4">
    <w:name w:val="xl30174"/>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5">
    <w:name w:val="xl3017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6">
    <w:name w:val="xl30176"/>
    <w:basedOn w:val="a"/>
    <w:rsid w:val="006812D6"/>
    <w:pPr>
      <w:pBdr>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7">
    <w:name w:val="xl30177"/>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78">
    <w:name w:val="xl30178"/>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79">
    <w:name w:val="xl3017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0">
    <w:name w:val="xl30180"/>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81">
    <w:name w:val="xl30181"/>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82">
    <w:name w:val="xl3018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3">
    <w:name w:val="xl30183"/>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4">
    <w:name w:val="xl30184"/>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85">
    <w:name w:val="xl30185"/>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86">
    <w:name w:val="xl30186"/>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7">
    <w:name w:val="xl301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8">
    <w:name w:val="xl3018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9">
    <w:name w:val="xl301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0">
    <w:name w:val="xl3019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91">
    <w:name w:val="xl30191"/>
    <w:basedOn w:val="a"/>
    <w:rsid w:val="006812D6"/>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2">
    <w:name w:val="xl301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3">
    <w:name w:val="xl3019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4">
    <w:name w:val="xl30194"/>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5">
    <w:name w:val="xl30195"/>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6">
    <w:name w:val="xl30196"/>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7">
    <w:name w:val="xl30197"/>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8">
    <w:name w:val="xl30198"/>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9">
    <w:name w:val="xl3019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00">
    <w:name w:val="xl3020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1">
    <w:name w:val="xl30201"/>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2">
    <w:name w:val="xl30202"/>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3">
    <w:name w:val="xl30203"/>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4">
    <w:name w:val="xl30204"/>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5">
    <w:name w:val="xl3020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6">
    <w:name w:val="xl3020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7">
    <w:name w:val="xl3020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08">
    <w:name w:val="xl3020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09">
    <w:name w:val="xl3020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0">
    <w:name w:val="xl30210"/>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1">
    <w:name w:val="xl3021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12">
    <w:name w:val="xl3021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13">
    <w:name w:val="xl3021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14">
    <w:name w:val="xl302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5">
    <w:name w:val="xl3021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6">
    <w:name w:val="xl30216"/>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17">
    <w:name w:val="xl30217"/>
    <w:basedOn w:val="a"/>
    <w:rsid w:val="006812D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18">
    <w:name w:val="xl3021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9">
    <w:name w:val="xl30219"/>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20">
    <w:name w:val="xl30220"/>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1">
    <w:name w:val="xl3022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2">
    <w:name w:val="xl30222"/>
    <w:basedOn w:val="a"/>
    <w:rsid w:val="006812D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23">
    <w:name w:val="xl30223"/>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4">
    <w:name w:val="xl3022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5">
    <w:name w:val="xl3022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6">
    <w:name w:val="xl3022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7">
    <w:name w:val="xl3022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28">
    <w:name w:val="xl30228"/>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29">
    <w:name w:val="xl30229"/>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0">
    <w:name w:val="xl30230"/>
    <w:basedOn w:val="a"/>
    <w:rsid w:val="006812D6"/>
    <w:pPr>
      <w:pBdr>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1">
    <w:name w:val="xl30231"/>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2">
    <w:name w:val="xl3023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3">
    <w:name w:val="xl30233"/>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4">
    <w:name w:val="xl30234"/>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5">
    <w:name w:val="xl30235"/>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6">
    <w:name w:val="xl30236"/>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7">
    <w:name w:val="xl30237"/>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8">
    <w:name w:val="xl30238"/>
    <w:basedOn w:val="a"/>
    <w:rsid w:val="006812D6"/>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9">
    <w:name w:val="xl3023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40">
    <w:name w:val="xl3024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1">
    <w:name w:val="xl30241"/>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2">
    <w:name w:val="xl30242"/>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3">
    <w:name w:val="xl30243"/>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4">
    <w:name w:val="xl30244"/>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5">
    <w:name w:val="xl3024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6">
    <w:name w:val="xl30246"/>
    <w:basedOn w:val="a"/>
    <w:rsid w:val="006812D6"/>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47">
    <w:name w:val="xl3024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48">
    <w:name w:val="xl30248"/>
    <w:basedOn w:val="a"/>
    <w:rsid w:val="006812D6"/>
    <w:pPr>
      <w:pBdr>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9">
    <w:name w:val="xl30249"/>
    <w:basedOn w:val="a"/>
    <w:rsid w:val="006812D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0">
    <w:name w:val="xl3025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51">
    <w:name w:val="xl30251"/>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2">
    <w:name w:val="xl30252"/>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53">
    <w:name w:val="xl30253"/>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4">
    <w:name w:val="xl3025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55">
    <w:name w:val="xl3025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56">
    <w:name w:val="xl3025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7">
    <w:name w:val="xl3025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8">
    <w:name w:val="xl3025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9">
    <w:name w:val="xl3025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60">
    <w:name w:val="xl3026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61">
    <w:name w:val="xl30261"/>
    <w:basedOn w:val="a"/>
    <w:rsid w:val="006812D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262">
    <w:name w:val="xl3026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3">
    <w:name w:val="xl3026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4">
    <w:name w:val="xl30264"/>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5">
    <w:name w:val="xl30265"/>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6">
    <w:name w:val="xl30266"/>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7">
    <w:name w:val="xl30267"/>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8">
    <w:name w:val="xl30268"/>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9">
    <w:name w:val="xl30269"/>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0">
    <w:name w:val="xl302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1">
    <w:name w:val="xl302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2">
    <w:name w:val="xl30272"/>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73">
    <w:name w:val="xl3027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74">
    <w:name w:val="xl3027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5">
    <w:name w:val="xl30275"/>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6">
    <w:name w:val="xl3027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7">
    <w:name w:val="xl30277"/>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78">
    <w:name w:val="xl3027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79">
    <w:name w:val="xl3027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80">
    <w:name w:val="xl3028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1">
    <w:name w:val="xl3028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2">
    <w:name w:val="xl3028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3">
    <w:name w:val="xl3028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4">
    <w:name w:val="xl30284"/>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5">
    <w:name w:val="xl30285"/>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6">
    <w:name w:val="xl30286"/>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7">
    <w:name w:val="xl302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8">
    <w:name w:val="xl3028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9">
    <w:name w:val="xl302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0">
    <w:name w:val="xl3029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1">
    <w:name w:val="xl3029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2">
    <w:name w:val="xl302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3">
    <w:name w:val="xl30293"/>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4">
    <w:name w:val="xl30294"/>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5">
    <w:name w:val="xl30295"/>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6">
    <w:name w:val="xl30296"/>
    <w:basedOn w:val="a"/>
    <w:rsid w:val="006812D6"/>
    <w:pPr>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97">
    <w:name w:val="xl3029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8">
    <w:name w:val="xl30298"/>
    <w:basedOn w:val="a"/>
    <w:rsid w:val="006812D6"/>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9">
    <w:name w:val="xl30299"/>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0">
    <w:name w:val="xl3030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1">
    <w:name w:val="xl30301"/>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2">
    <w:name w:val="xl3030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3">
    <w:name w:val="xl3030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4">
    <w:name w:val="xl30304"/>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5">
    <w:name w:val="xl3030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6">
    <w:name w:val="xl30306"/>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7">
    <w:name w:val="xl30307"/>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8">
    <w:name w:val="xl3030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9">
    <w:name w:val="xl30309"/>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0">
    <w:name w:val="xl3031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1">
    <w:name w:val="xl30311"/>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2">
    <w:name w:val="xl30312"/>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3">
    <w:name w:val="xl30313"/>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4">
    <w:name w:val="xl303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5">
    <w:name w:val="xl3031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6">
    <w:name w:val="xl3031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7">
    <w:name w:val="xl30317"/>
    <w:basedOn w:val="a"/>
    <w:rsid w:val="006812D6"/>
    <w:pPr>
      <w:pBdr>
        <w:bottom w:val="single" w:sz="8"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0318">
    <w:name w:val="xl30318"/>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19">
    <w:name w:val="xl30319"/>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0">
    <w:name w:val="xl3032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1">
    <w:name w:val="xl30321"/>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2">
    <w:name w:val="xl3032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3">
    <w:name w:val="xl3032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4">
    <w:name w:val="xl30324"/>
    <w:basedOn w:val="a"/>
    <w:rsid w:val="006812D6"/>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5">
    <w:name w:val="xl30325"/>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6">
    <w:name w:val="xl30326"/>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7">
    <w:name w:val="xl30327"/>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8">
    <w:name w:val="xl3032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29">
    <w:name w:val="xl3032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0">
    <w:name w:val="xl30330"/>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1">
    <w:name w:val="xl3033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332">
    <w:name w:val="xl3033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3">
    <w:name w:val="xl30333"/>
    <w:basedOn w:val="a"/>
    <w:rsid w:val="006812D6"/>
    <w:pPr>
      <w:pBdr>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4">
    <w:name w:val="xl30334"/>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5">
    <w:name w:val="xl30335"/>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6">
    <w:name w:val="xl30336"/>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7">
    <w:name w:val="xl30337"/>
    <w:basedOn w:val="a"/>
    <w:rsid w:val="006812D6"/>
    <w:pP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38">
    <w:name w:val="xl3033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39">
    <w:name w:val="xl30339"/>
    <w:basedOn w:val="a"/>
    <w:rsid w:val="006812D6"/>
    <w:pPr>
      <w:pBdr>
        <w:top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0">
    <w:name w:val="xl30340"/>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1">
    <w:name w:val="xl30341"/>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2">
    <w:name w:val="xl30342"/>
    <w:basedOn w:val="a"/>
    <w:rsid w:val="006812D6"/>
    <w:pP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3">
    <w:name w:val="xl30343"/>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4">
    <w:name w:val="xl30344"/>
    <w:basedOn w:val="a"/>
    <w:rsid w:val="006812D6"/>
    <w:pPr>
      <w:pBdr>
        <w:bottom w:val="single" w:sz="8" w:space="0" w:color="auto"/>
      </w:pBdr>
      <w:shd w:val="clear" w:color="000000" w:fill="FFFFFF"/>
      <w:spacing w:before="100" w:beforeAutospacing="1" w:after="100" w:afterAutospacing="1" w:line="240" w:lineRule="auto"/>
    </w:pPr>
    <w:rPr>
      <w:rFonts w:ascii="Arial CYR" w:eastAsia="Times New Roman" w:hAnsi="Arial CYR" w:cs="Arial CYR"/>
      <w:sz w:val="8"/>
      <w:szCs w:val="8"/>
      <w:lang w:eastAsia="ru-RU"/>
    </w:rPr>
  </w:style>
  <w:style w:type="paragraph" w:customStyle="1" w:styleId="xl30345">
    <w:name w:val="xl30345"/>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6">
    <w:name w:val="xl30346"/>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7">
    <w:name w:val="xl30347"/>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48">
    <w:name w:val="xl3034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49">
    <w:name w:val="xl3034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0">
    <w:name w:val="xl3035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1">
    <w:name w:val="xl30351"/>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2">
    <w:name w:val="xl30352"/>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numbering" w:customStyle="1" w:styleId="110">
    <w:name w:val="Нет списка11"/>
    <w:next w:val="a2"/>
    <w:semiHidden/>
    <w:unhideWhenUsed/>
    <w:rsid w:val="00B07DAB"/>
  </w:style>
  <w:style w:type="character" w:customStyle="1" w:styleId="40">
    <w:name w:val="Заголовок 4 Знак"/>
    <w:basedOn w:val="a0"/>
    <w:link w:val="4"/>
    <w:rsid w:val="00021D9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21D91"/>
    <w:rPr>
      <w:rFonts w:ascii="Times New Roman" w:eastAsia="Times New Roman" w:hAnsi="Times New Roman" w:cs="Times New Roman"/>
      <w:b/>
      <w:bCs/>
      <w:i/>
      <w:iCs/>
      <w:sz w:val="26"/>
      <w:szCs w:val="26"/>
      <w:lang w:eastAsia="ru-RU"/>
    </w:rPr>
  </w:style>
  <w:style w:type="paragraph" w:styleId="afff">
    <w:name w:val="Block Text"/>
    <w:basedOn w:val="a"/>
    <w:rsid w:val="00021D91"/>
    <w:pPr>
      <w:shd w:val="clear" w:color="auto" w:fill="FFFFFF"/>
      <w:tabs>
        <w:tab w:val="left" w:leader="underscore" w:pos="9734"/>
      </w:tabs>
      <w:spacing w:after="0" w:line="240" w:lineRule="auto"/>
      <w:ind w:left="-57" w:right="-113"/>
    </w:pPr>
    <w:rPr>
      <w:rFonts w:ascii="Times New Roman" w:eastAsia="Times New Roman" w:hAnsi="Times New Roman" w:cs="Times New Roman"/>
      <w:sz w:val="28"/>
      <w:szCs w:val="20"/>
      <w:lang w:eastAsia="ru-RU"/>
    </w:rPr>
  </w:style>
  <w:style w:type="paragraph" w:customStyle="1" w:styleId="s1">
    <w:name w:val="s_1"/>
    <w:basedOn w:val="a"/>
    <w:rsid w:val="00021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сновной текст1"/>
    <w:basedOn w:val="a"/>
    <w:rsid w:val="00FD5A81"/>
    <w:pPr>
      <w:widowControl w:val="0"/>
      <w:shd w:val="clear" w:color="auto" w:fill="FFFFFF"/>
      <w:spacing w:before="720" w:after="300" w:line="322" w:lineRule="exact"/>
      <w:jc w:val="both"/>
    </w:pPr>
    <w:rPr>
      <w:rFonts w:ascii="Times New Roman" w:eastAsia="Times New Roman" w:hAnsi="Times New Roman" w:cs="Times New Roman"/>
      <w:spacing w:val="1"/>
      <w:sz w:val="20"/>
      <w:szCs w:val="20"/>
    </w:rPr>
  </w:style>
  <w:style w:type="character" w:customStyle="1" w:styleId="aa">
    <w:name w:val="Абзац списка Знак"/>
    <w:aliases w:val="мой Знак"/>
    <w:basedOn w:val="a0"/>
    <w:link w:val="a9"/>
    <w:uiPriority w:val="34"/>
    <w:locked/>
    <w:rsid w:val="00A04058"/>
  </w:style>
  <w:style w:type="character" w:customStyle="1" w:styleId="afff0">
    <w:name w:val="Цветовое выделение"/>
    <w:uiPriority w:val="99"/>
    <w:rsid w:val="00A04058"/>
    <w:rPr>
      <w:b/>
      <w:color w:val="26282F"/>
    </w:rPr>
  </w:style>
  <w:style w:type="paragraph" w:customStyle="1" w:styleId="afff1">
    <w:name w:val="Нормальный (таблица)"/>
    <w:basedOn w:val="a"/>
    <w:next w:val="a"/>
    <w:uiPriority w:val="99"/>
    <w:rsid w:val="00A0405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f2">
    <w:name w:val="Прижатый влево"/>
    <w:basedOn w:val="a"/>
    <w:next w:val="a"/>
    <w:uiPriority w:val="99"/>
    <w:rsid w:val="00A0405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dt-p">
    <w:name w:val="dt-p"/>
    <w:basedOn w:val="a"/>
    <w:rsid w:val="00A04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Без интервала Знак"/>
    <w:link w:val="afb"/>
    <w:locked/>
    <w:rsid w:val="00DE69D7"/>
    <w:rPr>
      <w:rFonts w:ascii="Times New Roman" w:eastAsia="Times New Roman" w:hAnsi="Times New Roman" w:cs="Times New Roman"/>
      <w:sz w:val="24"/>
      <w:szCs w:val="24"/>
      <w:lang w:eastAsia="ru-RU"/>
    </w:rPr>
  </w:style>
  <w:style w:type="character" w:customStyle="1" w:styleId="36">
    <w:name w:val="Основной текст (3)_"/>
    <w:basedOn w:val="a0"/>
    <w:link w:val="37"/>
    <w:locked/>
    <w:rsid w:val="00DE69D7"/>
    <w:rPr>
      <w:rFonts w:ascii="Times New Roman" w:eastAsia="Times New Roman" w:hAnsi="Times New Roman" w:cs="Times New Roman"/>
      <w:shd w:val="clear" w:color="auto" w:fill="FFFFFF"/>
    </w:rPr>
  </w:style>
  <w:style w:type="paragraph" w:customStyle="1" w:styleId="37">
    <w:name w:val="Основной текст (3)"/>
    <w:basedOn w:val="a"/>
    <w:link w:val="36"/>
    <w:rsid w:val="00DE69D7"/>
    <w:pPr>
      <w:shd w:val="clear" w:color="auto" w:fill="FFFFFF"/>
      <w:spacing w:after="0" w:line="274"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24665">
      <w:bodyDiv w:val="1"/>
      <w:marLeft w:val="0"/>
      <w:marRight w:val="0"/>
      <w:marTop w:val="0"/>
      <w:marBottom w:val="0"/>
      <w:divBdr>
        <w:top w:val="none" w:sz="0" w:space="0" w:color="auto"/>
        <w:left w:val="none" w:sz="0" w:space="0" w:color="auto"/>
        <w:bottom w:val="none" w:sz="0" w:space="0" w:color="auto"/>
        <w:right w:val="none" w:sz="0" w:space="0" w:color="auto"/>
      </w:divBdr>
    </w:div>
    <w:div w:id="406269620">
      <w:bodyDiv w:val="1"/>
      <w:marLeft w:val="0"/>
      <w:marRight w:val="0"/>
      <w:marTop w:val="0"/>
      <w:marBottom w:val="0"/>
      <w:divBdr>
        <w:top w:val="none" w:sz="0" w:space="0" w:color="auto"/>
        <w:left w:val="none" w:sz="0" w:space="0" w:color="auto"/>
        <w:bottom w:val="none" w:sz="0" w:space="0" w:color="auto"/>
        <w:right w:val="none" w:sz="0" w:space="0" w:color="auto"/>
      </w:divBdr>
    </w:div>
    <w:div w:id="449471012">
      <w:bodyDiv w:val="1"/>
      <w:marLeft w:val="0"/>
      <w:marRight w:val="0"/>
      <w:marTop w:val="0"/>
      <w:marBottom w:val="0"/>
      <w:divBdr>
        <w:top w:val="none" w:sz="0" w:space="0" w:color="auto"/>
        <w:left w:val="none" w:sz="0" w:space="0" w:color="auto"/>
        <w:bottom w:val="none" w:sz="0" w:space="0" w:color="auto"/>
        <w:right w:val="none" w:sz="0" w:space="0" w:color="auto"/>
      </w:divBdr>
    </w:div>
    <w:div w:id="840437034">
      <w:bodyDiv w:val="1"/>
      <w:marLeft w:val="0"/>
      <w:marRight w:val="0"/>
      <w:marTop w:val="0"/>
      <w:marBottom w:val="0"/>
      <w:divBdr>
        <w:top w:val="none" w:sz="0" w:space="0" w:color="auto"/>
        <w:left w:val="none" w:sz="0" w:space="0" w:color="auto"/>
        <w:bottom w:val="none" w:sz="0" w:space="0" w:color="auto"/>
        <w:right w:val="none" w:sz="0" w:space="0" w:color="auto"/>
      </w:divBdr>
    </w:div>
    <w:div w:id="933827911">
      <w:bodyDiv w:val="1"/>
      <w:marLeft w:val="0"/>
      <w:marRight w:val="0"/>
      <w:marTop w:val="0"/>
      <w:marBottom w:val="0"/>
      <w:divBdr>
        <w:top w:val="none" w:sz="0" w:space="0" w:color="auto"/>
        <w:left w:val="none" w:sz="0" w:space="0" w:color="auto"/>
        <w:bottom w:val="none" w:sz="0" w:space="0" w:color="auto"/>
        <w:right w:val="none" w:sz="0" w:space="0" w:color="auto"/>
      </w:divBdr>
    </w:div>
    <w:div w:id="1259362420">
      <w:bodyDiv w:val="1"/>
      <w:marLeft w:val="0"/>
      <w:marRight w:val="0"/>
      <w:marTop w:val="0"/>
      <w:marBottom w:val="0"/>
      <w:divBdr>
        <w:top w:val="none" w:sz="0" w:space="0" w:color="auto"/>
        <w:left w:val="none" w:sz="0" w:space="0" w:color="auto"/>
        <w:bottom w:val="none" w:sz="0" w:space="0" w:color="auto"/>
        <w:right w:val="none" w:sz="0" w:space="0" w:color="auto"/>
      </w:divBdr>
    </w:div>
    <w:div w:id="1535072725">
      <w:bodyDiv w:val="1"/>
      <w:marLeft w:val="0"/>
      <w:marRight w:val="0"/>
      <w:marTop w:val="0"/>
      <w:marBottom w:val="0"/>
      <w:divBdr>
        <w:top w:val="none" w:sz="0" w:space="0" w:color="auto"/>
        <w:left w:val="none" w:sz="0" w:space="0" w:color="auto"/>
        <w:bottom w:val="none" w:sz="0" w:space="0" w:color="auto"/>
        <w:right w:val="none" w:sz="0" w:space="0" w:color="auto"/>
      </w:divBdr>
    </w:div>
    <w:div w:id="18314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565" TargetMode="External"/><Relationship Id="rId18" Type="http://schemas.openxmlformats.org/officeDocument/2006/relationships/hyperlink" Target="https://login.consultant.ru/link/?req=doc&amp;base=RLAW148&amp;n=237337&amp;dst=15" TargetMode="External"/><Relationship Id="rId26" Type="http://schemas.openxmlformats.org/officeDocument/2006/relationships/hyperlink" Target="https://login.consultant.ru/link/?req=doc&amp;base=RLAW148&amp;n=238635" TargetMode="External"/><Relationship Id="rId3" Type="http://schemas.openxmlformats.org/officeDocument/2006/relationships/styles" Target="styles.xml"/><Relationship Id="rId21" Type="http://schemas.openxmlformats.org/officeDocument/2006/relationships/hyperlink" Target="https://login.consultant.ru/link/?req=doc&amp;base=RLAW148&amp;n=238635" TargetMode="External"/><Relationship Id="rId7" Type="http://schemas.openxmlformats.org/officeDocument/2006/relationships/endnotes" Target="endnotes.xml"/><Relationship Id="rId12" Type="http://schemas.openxmlformats.org/officeDocument/2006/relationships/hyperlink" Target="http://docs.cntd.ru/document/444794525" TargetMode="External"/><Relationship Id="rId17" Type="http://schemas.openxmlformats.org/officeDocument/2006/relationships/hyperlink" Target="https://login.consultant.ru/link/?req=doc&amp;base=RLAW148&amp;n=231552&amp;dst=100051" TargetMode="External"/><Relationship Id="rId25" Type="http://schemas.openxmlformats.org/officeDocument/2006/relationships/hyperlink" Target="https://login.consultant.ru/link/?req=doc&amp;base=LAW&amp;n=533477&amp;dst=463" TargetMode="External"/><Relationship Id="rId2" Type="http://schemas.openxmlformats.org/officeDocument/2006/relationships/numbering" Target="numbering.xml"/><Relationship Id="rId16" Type="http://schemas.openxmlformats.org/officeDocument/2006/relationships/hyperlink" Target="consultantplus://offline/ref=B1F7BF297A157ED81B2EB36EA942288BF4AD2AFAFCEFE003AF58D4E4631CB98F114292F91D24FFE01FA3CB29603Du2G" TargetMode="External"/><Relationship Id="rId20" Type="http://schemas.openxmlformats.org/officeDocument/2006/relationships/hyperlink" Target="https://login.consultant.ru/link/?req=doc&amp;base=LAW&amp;n=533477&amp;dst=463" TargetMode="External"/><Relationship Id="rId29" Type="http://schemas.openxmlformats.org/officeDocument/2006/relationships/hyperlink" Target="https://login.consultant.ru/link/?req=doc&amp;base=LAW&amp;n=511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876063" TargetMode="External"/><Relationship Id="rId24" Type="http://schemas.openxmlformats.org/officeDocument/2006/relationships/hyperlink" Target="https://login.consultant.ru/link/?req=doc&amp;base=LAW&amp;n=533477&amp;dst=1246" TargetMode="External"/><Relationship Id="rId5" Type="http://schemas.openxmlformats.org/officeDocument/2006/relationships/webSettings" Target="webSettings.xml"/><Relationship Id="rId15" Type="http://schemas.openxmlformats.org/officeDocument/2006/relationships/hyperlink" Target="consultantplus://offline/ref=B1F7BF297A157ED81B2EB36EA942288BF4AC2DF8F2ECE003AF58D4E4631CB98F0342CAF51D26E3E51BB69D782687AF717F6479384E3A13DD34u7G" TargetMode="External"/><Relationship Id="rId23" Type="http://schemas.openxmlformats.org/officeDocument/2006/relationships/hyperlink" Target="https://login.consultant.ru/link/?req=doc&amp;base=RLAW148&amp;n=237337&amp;dst=6" TargetMode="External"/><Relationship Id="rId28" Type="http://schemas.openxmlformats.org/officeDocument/2006/relationships/hyperlink" Target="https://login.consultant.ru/link/?req=doc&amp;base=RLAW148&amp;n=237337&amp;dst=19" TargetMode="External"/><Relationship Id="rId10" Type="http://schemas.openxmlformats.org/officeDocument/2006/relationships/hyperlink" Target="http://docs.cntd.ru/document/902070582" TargetMode="External"/><Relationship Id="rId19" Type="http://schemas.openxmlformats.org/officeDocument/2006/relationships/hyperlink" Target="https://login.consultant.ru/link/?req=doc&amp;base=LAW&amp;n=533477&amp;dst=124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docs.cntd.ru/document/902070582" TargetMode="External"/><Relationship Id="rId22" Type="http://schemas.openxmlformats.org/officeDocument/2006/relationships/hyperlink" Target="https://login.consultant.ru/link/?req=doc&amp;base=RLAW148&amp;n=237337&amp;dst=13" TargetMode="External"/><Relationship Id="rId27" Type="http://schemas.openxmlformats.org/officeDocument/2006/relationships/hyperlink" Target="https://login.consultant.ru/link/?req=doc&amp;base=RLAW148&amp;n=237337&amp;dst=4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FE578-154D-49EF-A941-AEF009A77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39</Pages>
  <Words>11773</Words>
  <Characters>67107</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ADM19_5</cp:lastModifiedBy>
  <cp:revision>17</cp:revision>
  <cp:lastPrinted>2026-05-04T09:58:00Z</cp:lastPrinted>
  <dcterms:created xsi:type="dcterms:W3CDTF">2024-09-02T11:27:00Z</dcterms:created>
  <dcterms:modified xsi:type="dcterms:W3CDTF">2026-06-03T05:14:00Z</dcterms:modified>
</cp:coreProperties>
</file>