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06" w:rsidRDefault="00306FBC" w:rsidP="00306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ОМСКАЯ ОБЛАСТЬ</w:t>
      </w:r>
    </w:p>
    <w:p w:rsidR="00306FBC" w:rsidRDefault="00306FBC" w:rsidP="00306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FBC" w:rsidRDefault="00306FBC" w:rsidP="00306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306FBC" w:rsidRDefault="00306FBC" w:rsidP="00306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Таврического муниципального района</w:t>
      </w:r>
    </w:p>
    <w:p w:rsidR="00306FBC" w:rsidRDefault="00306FBC" w:rsidP="00306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FBC" w:rsidRDefault="00306FBC" w:rsidP="00306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06FBC" w:rsidRDefault="00AE53FA" w:rsidP="00306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двадцатой</w:t>
      </w:r>
      <w:r w:rsidR="00306FBC">
        <w:rPr>
          <w:rFonts w:ascii="Times New Roman" w:hAnsi="Times New Roman" w:cs="Times New Roman"/>
          <w:sz w:val="28"/>
          <w:szCs w:val="28"/>
        </w:rPr>
        <w:t xml:space="preserve"> сессии </w:t>
      </w:r>
      <w:r w:rsidR="00613C15">
        <w:rPr>
          <w:rFonts w:ascii="Times New Roman" w:hAnsi="Times New Roman" w:cs="Times New Roman"/>
          <w:sz w:val="28"/>
          <w:szCs w:val="28"/>
        </w:rPr>
        <w:t>шестого</w:t>
      </w:r>
      <w:r w:rsidR="00306FBC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306FBC" w:rsidRDefault="00306FBC" w:rsidP="00306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FBC" w:rsidRDefault="00306FBC" w:rsidP="00AE5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D762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762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.2021 №</w:t>
      </w:r>
      <w:r w:rsidR="00AE53FA">
        <w:rPr>
          <w:rFonts w:ascii="Times New Roman" w:hAnsi="Times New Roman" w:cs="Times New Roman"/>
          <w:sz w:val="28"/>
          <w:szCs w:val="28"/>
        </w:rPr>
        <w:t xml:space="preserve"> 194</w:t>
      </w:r>
    </w:p>
    <w:p w:rsidR="00306FBC" w:rsidRDefault="00306FBC" w:rsidP="00306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62A" w:rsidRDefault="008D762A" w:rsidP="00AE5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выдвижения, внесения, </w:t>
      </w:r>
    </w:p>
    <w:p w:rsidR="00AE53FA" w:rsidRDefault="008D762A" w:rsidP="00AE5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обсуждения, рассмотрения инициативных проектов, а также </w:t>
      </w:r>
    </w:p>
    <w:p w:rsidR="00306FBC" w:rsidRDefault="008D762A" w:rsidP="00AE5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их конкурсного отбора на территории Таврического муниципального района Омской области </w:t>
      </w:r>
    </w:p>
    <w:p w:rsidR="00306FBC" w:rsidRDefault="00306FBC" w:rsidP="00306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FBC" w:rsidRDefault="00306FBC" w:rsidP="0030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083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D762A">
        <w:rPr>
          <w:rFonts w:ascii="Times New Roman" w:hAnsi="Times New Roman" w:cs="Times New Roman"/>
          <w:sz w:val="28"/>
          <w:szCs w:val="28"/>
        </w:rPr>
        <w:t>с</w:t>
      </w:r>
      <w:r w:rsidR="002D3C6B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8D762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25BF1">
        <w:rPr>
          <w:rFonts w:ascii="Times New Roman" w:hAnsi="Times New Roman" w:cs="Times New Roman"/>
          <w:sz w:val="28"/>
          <w:szCs w:val="28"/>
        </w:rPr>
        <w:t>Уставом Таврического муниципального района, Совет Таврического муниципального района,</w:t>
      </w:r>
    </w:p>
    <w:p w:rsidR="008D762A" w:rsidRDefault="008D762A" w:rsidP="0030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D3B" w:rsidRDefault="00915D3B" w:rsidP="00915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15D3B" w:rsidRDefault="00915D3B" w:rsidP="00915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62A" w:rsidRDefault="008D762A" w:rsidP="00D233A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AE5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 о порядке выдвижения, внесения, обсуждения, рассмотрения инициативных проектов, а также проведение их конкурсного отбора на территории Таврического муниципального района согласно приложению к настоящему решению.</w:t>
      </w:r>
    </w:p>
    <w:p w:rsidR="00D233A5" w:rsidRPr="00D233A5" w:rsidRDefault="008D762A" w:rsidP="00D233A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233A5">
        <w:rPr>
          <w:rFonts w:ascii="Times New Roman" w:hAnsi="Times New Roman" w:cs="Times New Roman"/>
          <w:sz w:val="28"/>
          <w:szCs w:val="28"/>
        </w:rPr>
        <w:t>решение вступает в силу с момента его официального опубликования (обнародования) в соответствии с Уставом Таврического муниципального района.</w:t>
      </w:r>
    </w:p>
    <w:p w:rsidR="00D233A5" w:rsidRDefault="00D233A5" w:rsidP="00D233A5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915D3B" w:rsidRDefault="00915D3B" w:rsidP="0091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79A" w:rsidRDefault="00CF179A" w:rsidP="0091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D3B" w:rsidRDefault="00915D3B" w:rsidP="0091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233A5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И.А. Баннов</w:t>
      </w:r>
    </w:p>
    <w:p w:rsidR="00915D3B" w:rsidRDefault="00915D3B" w:rsidP="0091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D3B" w:rsidRDefault="00915D3B" w:rsidP="0091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D3B" w:rsidRDefault="00915D3B" w:rsidP="00915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397" w:rsidRDefault="00386397" w:rsidP="00D23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2A" w:rsidRDefault="008D762A" w:rsidP="00D23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2A" w:rsidRDefault="008D762A" w:rsidP="00D23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2A" w:rsidRDefault="008D762A" w:rsidP="00D23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2A" w:rsidRDefault="008D762A" w:rsidP="00D23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2A" w:rsidRDefault="008D762A" w:rsidP="00D23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2A" w:rsidRDefault="008D762A" w:rsidP="00D23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2A" w:rsidRDefault="008D762A" w:rsidP="00D23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2A" w:rsidRDefault="008D762A" w:rsidP="00D23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2A" w:rsidRDefault="008D762A" w:rsidP="008D76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8D762A" w:rsidRDefault="00AE53FA" w:rsidP="008D76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Двадцатой </w:t>
      </w:r>
      <w:r w:rsidR="008D762A">
        <w:rPr>
          <w:rFonts w:ascii="Times New Roman" w:hAnsi="Times New Roman" w:cs="Times New Roman"/>
          <w:sz w:val="28"/>
          <w:szCs w:val="28"/>
        </w:rPr>
        <w:t>сессии шестого созыва</w:t>
      </w:r>
    </w:p>
    <w:p w:rsidR="008D762A" w:rsidRDefault="008D762A" w:rsidP="008D76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Таврического муниципального района</w:t>
      </w:r>
    </w:p>
    <w:p w:rsidR="008D762A" w:rsidRDefault="008D762A" w:rsidP="008D76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от </w:t>
      </w:r>
      <w:r w:rsidR="00AE53FA">
        <w:rPr>
          <w:rFonts w:ascii="Times New Roman" w:hAnsi="Times New Roman" w:cs="Times New Roman"/>
          <w:sz w:val="28"/>
          <w:szCs w:val="28"/>
        </w:rPr>
        <w:t>28.10.2021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E53FA">
        <w:rPr>
          <w:rFonts w:ascii="Times New Roman" w:hAnsi="Times New Roman" w:cs="Times New Roman"/>
          <w:sz w:val="28"/>
          <w:szCs w:val="28"/>
        </w:rPr>
        <w:t>194</w:t>
      </w:r>
    </w:p>
    <w:p w:rsidR="008D762A" w:rsidRDefault="008D762A" w:rsidP="00D23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2A" w:rsidRDefault="008D762A" w:rsidP="00D23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62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62A">
        <w:rPr>
          <w:rFonts w:ascii="Times New Roman" w:hAnsi="Times New Roman" w:cs="Times New Roman"/>
          <w:b/>
          <w:bCs/>
          <w:sz w:val="28"/>
          <w:szCs w:val="28"/>
        </w:rPr>
        <w:t>о порядке выдвижения, внесения, обсуждения, рассмотрения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62A">
        <w:rPr>
          <w:rFonts w:ascii="Times New Roman" w:hAnsi="Times New Roman" w:cs="Times New Roman"/>
          <w:b/>
          <w:bCs/>
          <w:sz w:val="28"/>
          <w:szCs w:val="28"/>
        </w:rPr>
        <w:t>инициативных проектов, а также проведения их конкурсного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62A">
        <w:rPr>
          <w:rFonts w:ascii="Times New Roman" w:hAnsi="Times New Roman" w:cs="Times New Roman"/>
          <w:b/>
          <w:bCs/>
          <w:sz w:val="28"/>
          <w:szCs w:val="28"/>
        </w:rPr>
        <w:t xml:space="preserve">отбора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Таврического</w:t>
      </w:r>
      <w:r w:rsidRPr="008D762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62A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91188D" w:rsidRPr="00C40DA0" w:rsidRDefault="00AE53FA" w:rsidP="0091188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91188D" w:rsidRPr="00C40DA0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(в ред. решения Совета от </w:t>
      </w:r>
      <w:r w:rsidR="00C40DA0" w:rsidRPr="00C40DA0">
        <w:rPr>
          <w:rFonts w:ascii="Times New Roman" w:hAnsi="Times New Roman" w:cs="Times New Roman"/>
          <w:i/>
          <w:color w:val="0070C0"/>
          <w:sz w:val="28"/>
          <w:szCs w:val="28"/>
        </w:rPr>
        <w:t>22</w:t>
      </w:r>
      <w:r w:rsidR="0091188D" w:rsidRPr="00C40DA0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  <w:r w:rsidR="00C40DA0" w:rsidRPr="00C40DA0">
        <w:rPr>
          <w:rFonts w:ascii="Times New Roman" w:hAnsi="Times New Roman" w:cs="Times New Roman"/>
          <w:i/>
          <w:color w:val="0070C0"/>
          <w:sz w:val="28"/>
          <w:szCs w:val="28"/>
        </w:rPr>
        <w:t>0</w:t>
      </w:r>
      <w:r w:rsidR="0091188D" w:rsidRPr="00C40DA0">
        <w:rPr>
          <w:rFonts w:ascii="Times New Roman" w:hAnsi="Times New Roman" w:cs="Times New Roman"/>
          <w:i/>
          <w:color w:val="0070C0"/>
          <w:sz w:val="28"/>
          <w:szCs w:val="28"/>
        </w:rPr>
        <w:t>2.20</w:t>
      </w:r>
      <w:r w:rsidR="00C40DA0" w:rsidRPr="00C40DA0">
        <w:rPr>
          <w:rFonts w:ascii="Times New Roman" w:hAnsi="Times New Roman" w:cs="Times New Roman"/>
          <w:i/>
          <w:color w:val="0070C0"/>
          <w:sz w:val="28"/>
          <w:szCs w:val="28"/>
        </w:rPr>
        <w:t>24</w:t>
      </w:r>
      <w:r w:rsidR="0091188D" w:rsidRPr="00C40DA0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г. № </w:t>
      </w:r>
      <w:r w:rsidR="00C40DA0" w:rsidRPr="00C40DA0">
        <w:rPr>
          <w:rFonts w:ascii="Times New Roman" w:hAnsi="Times New Roman" w:cs="Times New Roman"/>
          <w:i/>
          <w:color w:val="0070C0"/>
          <w:sz w:val="28"/>
          <w:szCs w:val="28"/>
        </w:rPr>
        <w:t>541</w:t>
      </w:r>
      <w:r w:rsidR="0091188D" w:rsidRPr="00C40DA0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, от </w:t>
      </w:r>
      <w:r w:rsidR="00C40DA0" w:rsidRPr="00C40DA0">
        <w:rPr>
          <w:rFonts w:ascii="Times New Roman" w:hAnsi="Times New Roman" w:cs="Times New Roman"/>
          <w:i/>
          <w:color w:val="0070C0"/>
          <w:sz w:val="28"/>
          <w:szCs w:val="28"/>
        </w:rPr>
        <w:t>20.0</w:t>
      </w:r>
      <w:r w:rsidR="0091188D" w:rsidRPr="00C40DA0">
        <w:rPr>
          <w:rFonts w:ascii="Times New Roman" w:hAnsi="Times New Roman" w:cs="Times New Roman"/>
          <w:i/>
          <w:color w:val="0070C0"/>
          <w:sz w:val="28"/>
          <w:szCs w:val="28"/>
        </w:rPr>
        <w:t>2.20</w:t>
      </w:r>
      <w:r w:rsidR="00C40DA0" w:rsidRPr="00C40DA0">
        <w:rPr>
          <w:rFonts w:ascii="Times New Roman" w:hAnsi="Times New Roman" w:cs="Times New Roman"/>
          <w:i/>
          <w:color w:val="0070C0"/>
          <w:sz w:val="28"/>
          <w:szCs w:val="28"/>
        </w:rPr>
        <w:t>25</w:t>
      </w:r>
      <w:r w:rsidR="0091188D" w:rsidRPr="00C40DA0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№ </w:t>
      </w:r>
      <w:r w:rsidR="00C40DA0" w:rsidRPr="00C40DA0">
        <w:rPr>
          <w:rFonts w:ascii="Times New Roman" w:hAnsi="Times New Roman" w:cs="Times New Roman"/>
          <w:i/>
          <w:color w:val="0070C0"/>
          <w:sz w:val="28"/>
          <w:szCs w:val="28"/>
        </w:rPr>
        <w:t>657)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D762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выдвижения, внесения, обсуждения, рассмотрения инициативных проектов, а также проведения их конкурсного отбора для реализации на территории </w:t>
      </w:r>
      <w:r>
        <w:rPr>
          <w:rFonts w:ascii="Times New Roman" w:hAnsi="Times New Roman" w:cs="Times New Roman"/>
          <w:sz w:val="28"/>
          <w:szCs w:val="28"/>
        </w:rPr>
        <w:t>Таврического</w:t>
      </w:r>
      <w:r w:rsidRPr="008D762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в том числе и в целях выдвижения для получения финансовой поддержки за счет межбюджетных трансфертов из бюджета Омской области.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 xml:space="preserve">1.2. Термины и понятия, используемые в настоящем Положении, по своему значению соответствуют терминам и понятиям, используемым в Федеральном </w:t>
      </w:r>
      <w:r>
        <w:rPr>
          <w:rFonts w:ascii="Times New Roman" w:hAnsi="Times New Roman" w:cs="Times New Roman"/>
          <w:sz w:val="28"/>
          <w:szCs w:val="28"/>
        </w:rPr>
        <w:t xml:space="preserve">законе </w:t>
      </w:r>
      <w:r w:rsidRPr="008D762A">
        <w:rPr>
          <w:rFonts w:ascii="Times New Roman" w:hAnsi="Times New Roman" w:cs="Times New Roman"/>
          <w:sz w:val="28"/>
          <w:szCs w:val="28"/>
        </w:rPr>
        <w:t>от 6 октября 2003 года N 131-ФЗ "Об общих принципах организации местного самоуправления в Российской Федерации".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 xml:space="preserve">1.3. Организатором конкурсного отбора инициативных проектов на территории </w:t>
      </w:r>
      <w:r>
        <w:rPr>
          <w:rFonts w:ascii="Times New Roman" w:hAnsi="Times New Roman" w:cs="Times New Roman"/>
          <w:sz w:val="28"/>
          <w:szCs w:val="28"/>
        </w:rPr>
        <w:t>Таврического</w:t>
      </w:r>
      <w:r w:rsidRPr="008D762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в том числе и в целях выдвижения для получения финансовой поддержки за счет межбюджетных трансфертов из бюджета Омской области (далее - отбора инициативных проектов),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Таврического</w:t>
      </w:r>
      <w:r w:rsidRPr="008D762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- Администрация).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 xml:space="preserve">1.4. Инициативным проектом является документально оформленное и внесенное в порядке, установленном настоящим Положением, в Администрацию предложение в целях реализации мероприятий, имеющих приоритетное значение для жителей </w:t>
      </w:r>
      <w:r w:rsidR="0050650F">
        <w:rPr>
          <w:rFonts w:ascii="Times New Roman" w:hAnsi="Times New Roman" w:cs="Times New Roman"/>
          <w:sz w:val="28"/>
          <w:szCs w:val="28"/>
        </w:rPr>
        <w:t>Таврического</w:t>
      </w:r>
      <w:r w:rsidRPr="008D762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или его части, по решению вопросов местного значения или иных вопросов, право </w:t>
      </w:r>
      <w:proofErr w:type="gramStart"/>
      <w:r w:rsidRPr="008D762A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8D762A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</w:t>
      </w:r>
      <w:r w:rsidR="00E8397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bookmarkStart w:id="0" w:name="_GoBack"/>
      <w:bookmarkEnd w:id="0"/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8D762A">
        <w:rPr>
          <w:rFonts w:ascii="Times New Roman" w:hAnsi="Times New Roman" w:cs="Times New Roman"/>
          <w:sz w:val="28"/>
          <w:szCs w:val="28"/>
        </w:rPr>
        <w:t xml:space="preserve">Инициативный проект реализуется за счет средств бюджета муниципального района, в том числе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бюджет </w:t>
      </w:r>
      <w:r w:rsidRPr="008D762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в соответствии с Бюджетным </w:t>
      </w:r>
      <w:r w:rsidR="0050650F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Pr="008D762A">
        <w:rPr>
          <w:rFonts w:ascii="Times New Roman" w:hAnsi="Times New Roman" w:cs="Times New Roman"/>
          <w:sz w:val="28"/>
          <w:szCs w:val="28"/>
        </w:rPr>
        <w:t>Российской Федерации и/или межбюджетных трансфертов из бюджета Омской области.</w:t>
      </w:r>
      <w:proofErr w:type="gramEnd"/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1.6. Бюджетные ассигнования на реализацию инициативных проектов предусматриваются в районном бюджете.</w:t>
      </w: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 xml:space="preserve">1.7. Объем бюджетных ассигнований на поддержку одного инициативного проекта из бюджета </w:t>
      </w:r>
      <w:r w:rsidR="0050650F">
        <w:rPr>
          <w:rFonts w:ascii="Times New Roman" w:hAnsi="Times New Roman" w:cs="Times New Roman"/>
          <w:sz w:val="28"/>
          <w:szCs w:val="28"/>
        </w:rPr>
        <w:t>Таврического</w:t>
      </w:r>
      <w:r w:rsidRPr="008D762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без учета межбюджетных трансфертов из бюджета Омской области определяется индивидуально исходя из предварительного расчета необходимых расходов на реализацию конкретного инициативного проекта</w:t>
      </w:r>
      <w:r w:rsidR="00C40DA0">
        <w:rPr>
          <w:rFonts w:ascii="Times New Roman" w:hAnsi="Times New Roman" w:cs="Times New Roman"/>
          <w:sz w:val="28"/>
          <w:szCs w:val="28"/>
        </w:rPr>
        <w:t>, реализованного с учетом межбюджетных трансфертов из бюджета Омской области</w:t>
      </w:r>
      <w:r w:rsidRPr="008D762A">
        <w:rPr>
          <w:rFonts w:ascii="Times New Roman" w:hAnsi="Times New Roman" w:cs="Times New Roman"/>
          <w:sz w:val="28"/>
          <w:szCs w:val="28"/>
        </w:rPr>
        <w:t>.</w:t>
      </w:r>
    </w:p>
    <w:p w:rsidR="00C740D6" w:rsidRPr="00C40DA0" w:rsidRDefault="00C740D6" w:rsidP="00C74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абзац 1 пункта 1.7 </w:t>
      </w: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>в ред. решения Совета от 2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0</w:t>
      </w: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>.02.202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5</w:t>
      </w: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657</w:t>
      </w: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>)</w:t>
      </w:r>
    </w:p>
    <w:p w:rsidR="00B90DB6" w:rsidRDefault="00B90DB6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ассигнований (в том числе в форме иных межбюджетных трансфертов) на поддержку одного инициативного проекта, реализуемого на территории района, из бюджета Таврического муниципального района составляет 3 000 000 рублей.</w:t>
      </w:r>
    </w:p>
    <w:p w:rsidR="00C40DA0" w:rsidRPr="00C40DA0" w:rsidRDefault="00C40DA0" w:rsidP="00C4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 w:rsidR="00C740D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абзац 2 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пункт</w:t>
      </w:r>
      <w:r w:rsidR="00C740D6">
        <w:rPr>
          <w:rFonts w:ascii="Times New Roman" w:hAnsi="Times New Roman" w:cs="Times New Roman"/>
          <w:i/>
          <w:color w:val="0070C0"/>
          <w:sz w:val="28"/>
          <w:szCs w:val="28"/>
        </w:rPr>
        <w:t>а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1.7 </w:t>
      </w:r>
      <w:r w:rsidR="00C740D6">
        <w:rPr>
          <w:rFonts w:ascii="Times New Roman" w:hAnsi="Times New Roman" w:cs="Times New Roman"/>
          <w:i/>
          <w:color w:val="0070C0"/>
          <w:sz w:val="28"/>
          <w:szCs w:val="28"/>
        </w:rPr>
        <w:t>введен</w:t>
      </w: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решени</w:t>
      </w:r>
      <w:r w:rsidR="00C740D6">
        <w:rPr>
          <w:rFonts w:ascii="Times New Roman" w:hAnsi="Times New Roman" w:cs="Times New Roman"/>
          <w:i/>
          <w:color w:val="0070C0"/>
          <w:sz w:val="28"/>
          <w:szCs w:val="28"/>
        </w:rPr>
        <w:t>ем</w:t>
      </w: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Совета от 2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0</w:t>
      </w: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>.02.202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5</w:t>
      </w: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657</w:t>
      </w: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>)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 xml:space="preserve">1.8. Инициативные проекты могут реализовываться в интересах населения </w:t>
      </w:r>
      <w:r w:rsidR="0050650F">
        <w:rPr>
          <w:rFonts w:ascii="Times New Roman" w:hAnsi="Times New Roman" w:cs="Times New Roman"/>
          <w:sz w:val="28"/>
          <w:szCs w:val="28"/>
        </w:rPr>
        <w:t>Таврического</w:t>
      </w:r>
      <w:r w:rsidRPr="008D762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целом, а также в интересах жителей следующих территорий: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1) населенный пункт;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2) группа населенных пунктов;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3) муниципальный район в целом.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D762A">
        <w:rPr>
          <w:rFonts w:ascii="Times New Roman" w:hAnsi="Times New Roman" w:cs="Times New Roman"/>
          <w:b/>
          <w:bCs/>
          <w:sz w:val="28"/>
          <w:szCs w:val="28"/>
        </w:rPr>
        <w:t>2. Выдвижение инициативных проектов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2"/>
      <w:bookmarkEnd w:id="1"/>
      <w:r w:rsidRPr="008D762A">
        <w:rPr>
          <w:rFonts w:ascii="Times New Roman" w:hAnsi="Times New Roman" w:cs="Times New Roman"/>
          <w:sz w:val="28"/>
          <w:szCs w:val="28"/>
        </w:rPr>
        <w:t>2.1. С инициативой о внесении инициативного проекта вправе выступить:</w:t>
      </w: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 xml:space="preserve">- инициативная группа численностью не менее </w:t>
      </w:r>
      <w:r w:rsidR="0050650F">
        <w:rPr>
          <w:rFonts w:ascii="Times New Roman" w:hAnsi="Times New Roman" w:cs="Times New Roman"/>
          <w:sz w:val="28"/>
          <w:szCs w:val="28"/>
        </w:rPr>
        <w:t>десяти</w:t>
      </w:r>
      <w:r w:rsidRPr="008D762A">
        <w:rPr>
          <w:rFonts w:ascii="Times New Roman" w:hAnsi="Times New Roman" w:cs="Times New Roman"/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r w:rsidR="0050650F">
        <w:rPr>
          <w:rFonts w:ascii="Times New Roman" w:hAnsi="Times New Roman" w:cs="Times New Roman"/>
          <w:sz w:val="28"/>
          <w:szCs w:val="28"/>
        </w:rPr>
        <w:t>Таврического</w:t>
      </w:r>
      <w:r w:rsidRPr="008D762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области;</w:t>
      </w:r>
    </w:p>
    <w:p w:rsidR="003830FF" w:rsidRDefault="003830FF" w:rsidP="00383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староста сельского населенного пункта (при наличии);</w:t>
      </w:r>
    </w:p>
    <w:p w:rsidR="003830FF" w:rsidRDefault="003830FF" w:rsidP="00383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 территориального общественного самоуправления (при наличии);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 xml:space="preserve">- социально ориентированные некоммерческие организации, осуществляющие деятельность на территории </w:t>
      </w:r>
      <w:r w:rsidR="0050650F">
        <w:rPr>
          <w:rFonts w:ascii="Times New Roman" w:hAnsi="Times New Roman" w:cs="Times New Roman"/>
          <w:sz w:val="28"/>
          <w:szCs w:val="28"/>
        </w:rPr>
        <w:t>Таврического</w:t>
      </w:r>
      <w:r w:rsidRPr="008D762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- индивидуальные предприниматели, юридические лица.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 xml:space="preserve">2.2. Лица, указанные в </w:t>
      </w:r>
      <w:r w:rsidR="0050650F">
        <w:rPr>
          <w:rFonts w:ascii="Times New Roman" w:hAnsi="Times New Roman" w:cs="Times New Roman"/>
          <w:sz w:val="28"/>
          <w:szCs w:val="28"/>
        </w:rPr>
        <w:t xml:space="preserve">пункте 2.1 </w:t>
      </w:r>
      <w:r w:rsidRPr="008D762A">
        <w:rPr>
          <w:rFonts w:ascii="Times New Roman" w:hAnsi="Times New Roman" w:cs="Times New Roman"/>
          <w:sz w:val="28"/>
          <w:szCs w:val="28"/>
        </w:rPr>
        <w:t>настоящего Положения (далее - инициаторы проекта):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1) готовят инициативный проект;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2) организуют обсуждение инициативного проекта или обеспечивают выявление мнения граждан по вопросу о поддержке инициативного проекта;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3) вносят инициативный проект в Администрацию;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 xml:space="preserve">4) участвуют в </w:t>
      </w:r>
      <w:proofErr w:type="gramStart"/>
      <w:r w:rsidRPr="008D762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8D762A">
        <w:rPr>
          <w:rFonts w:ascii="Times New Roman" w:hAnsi="Times New Roman" w:cs="Times New Roman"/>
          <w:sz w:val="28"/>
          <w:szCs w:val="28"/>
        </w:rPr>
        <w:t xml:space="preserve"> реализацией инициативного проекта;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lastRenderedPageBreak/>
        <w:t xml:space="preserve">5) реализуют иные права и исполняют обязанности, установленные настоящим положением и иными нормативными правовыми актами </w:t>
      </w:r>
      <w:r w:rsidR="0050650F">
        <w:rPr>
          <w:rFonts w:ascii="Times New Roman" w:hAnsi="Times New Roman" w:cs="Times New Roman"/>
          <w:sz w:val="28"/>
          <w:szCs w:val="28"/>
        </w:rPr>
        <w:t>Таврического</w:t>
      </w:r>
      <w:r w:rsidRPr="008D762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4"/>
      <w:bookmarkEnd w:id="2"/>
      <w:r w:rsidRPr="008D762A">
        <w:rPr>
          <w:rFonts w:ascii="Times New Roman" w:hAnsi="Times New Roman" w:cs="Times New Roman"/>
          <w:sz w:val="28"/>
          <w:szCs w:val="28"/>
        </w:rPr>
        <w:t>2.3. Инициативный проект должен содержать следующие сведения: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r w:rsidR="0050650F">
        <w:rPr>
          <w:rFonts w:ascii="Times New Roman" w:hAnsi="Times New Roman" w:cs="Times New Roman"/>
          <w:sz w:val="28"/>
          <w:szCs w:val="28"/>
        </w:rPr>
        <w:t>Таврического</w:t>
      </w:r>
      <w:r w:rsidRPr="008D762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или его части;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 xml:space="preserve">5) указание на территорию </w:t>
      </w:r>
      <w:r w:rsidR="0050650F">
        <w:rPr>
          <w:rFonts w:ascii="Times New Roman" w:hAnsi="Times New Roman" w:cs="Times New Roman"/>
          <w:sz w:val="28"/>
          <w:szCs w:val="28"/>
        </w:rPr>
        <w:t>Таврического</w:t>
      </w:r>
      <w:r w:rsidRPr="008D762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или его части, в границах которой будет реализовываться инициативный проект;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6) планируемые сроки реализации инициативного проекта;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7)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8) указание на объем средств районного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3"/>
      <w:bookmarkEnd w:id="3"/>
      <w:r w:rsidRPr="008D762A">
        <w:rPr>
          <w:rFonts w:ascii="Times New Roman" w:hAnsi="Times New Roman" w:cs="Times New Roman"/>
          <w:sz w:val="28"/>
          <w:szCs w:val="28"/>
        </w:rPr>
        <w:t xml:space="preserve">2.4. Инициативный проект, выдвигаемый инициаторами проектов, составляется по форме согласно </w:t>
      </w:r>
      <w:proofErr w:type="spellStart"/>
      <w:r w:rsidR="0050650F">
        <w:rPr>
          <w:rFonts w:ascii="Times New Roman" w:hAnsi="Times New Roman" w:cs="Times New Roman"/>
          <w:sz w:val="28"/>
          <w:szCs w:val="28"/>
        </w:rPr>
        <w:t>приложению</w:t>
      </w:r>
      <w:r w:rsidRPr="008D762A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8D762A">
        <w:rPr>
          <w:rFonts w:ascii="Times New Roman" w:hAnsi="Times New Roman" w:cs="Times New Roman"/>
          <w:sz w:val="28"/>
          <w:szCs w:val="28"/>
        </w:rPr>
        <w:t xml:space="preserve"> настоящему Положению и включает в себя описание проекта, содержащее сведения, предусмотренные </w:t>
      </w:r>
      <w:r w:rsidR="0050650F">
        <w:rPr>
          <w:rFonts w:ascii="Times New Roman" w:hAnsi="Times New Roman" w:cs="Times New Roman"/>
          <w:sz w:val="28"/>
          <w:szCs w:val="28"/>
        </w:rPr>
        <w:t xml:space="preserve">пунктом 2.3 </w:t>
      </w:r>
      <w:r w:rsidRPr="008D762A">
        <w:rPr>
          <w:rFonts w:ascii="Times New Roman" w:hAnsi="Times New Roman" w:cs="Times New Roman"/>
          <w:sz w:val="28"/>
          <w:szCs w:val="28"/>
        </w:rPr>
        <w:t>настоящего Положения, к которому по решению инициатора могут прилагаться графические и (или) табличные материалы.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 xml:space="preserve">2.5. Инициативный проект, выдвигаемый для получения финансовой поддержки за счет межбюджетных трансфертов из бюджета Омской области, должен соответствовать типологии инициативных проектов, установленной </w:t>
      </w:r>
      <w:r w:rsidR="0050650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8D762A">
        <w:rPr>
          <w:rFonts w:ascii="Times New Roman" w:hAnsi="Times New Roman" w:cs="Times New Roman"/>
          <w:sz w:val="28"/>
          <w:szCs w:val="28"/>
        </w:rPr>
        <w:t>Правительства Омской области от 07.04.2021 N 133-п "О конкурсном отборе инициативных проектов на территории Омской области", на тот год, в котором планируется инициативный проект реализовать.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 xml:space="preserve">2.6. Инициативный проект до его внесения в Администрацию подлежит рассмотрению на сходе, собрании или конференции граждан, в целях обсуждения инициативного проекта, определения его соответствия интересам жителей </w:t>
      </w:r>
      <w:r w:rsidR="0050650F">
        <w:rPr>
          <w:rFonts w:ascii="Times New Roman" w:hAnsi="Times New Roman" w:cs="Times New Roman"/>
          <w:sz w:val="28"/>
          <w:szCs w:val="28"/>
        </w:rPr>
        <w:t>Таврического</w:t>
      </w:r>
      <w:r w:rsidRPr="008D762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или его части, целесообразности реализации инициативного проекта или поддержан подписями граждан.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 xml:space="preserve">Инициаторы проекта при внесении инициативного проекта в Администрацию прикладывают к нему соответственно протокол схода, собрания или конференции граждан и (или) подписные листы, </w:t>
      </w:r>
      <w:r w:rsidRPr="008D762A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подтверждающие поддержку инициативного проекта жителями </w:t>
      </w:r>
      <w:r w:rsidR="0050650F">
        <w:rPr>
          <w:rFonts w:ascii="Times New Roman" w:hAnsi="Times New Roman" w:cs="Times New Roman"/>
          <w:sz w:val="28"/>
          <w:szCs w:val="28"/>
        </w:rPr>
        <w:t>Таврического</w:t>
      </w:r>
      <w:r w:rsidRPr="008D762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или его части.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D762A">
        <w:rPr>
          <w:rFonts w:ascii="Times New Roman" w:hAnsi="Times New Roman" w:cs="Times New Roman"/>
          <w:b/>
          <w:bCs/>
          <w:sz w:val="28"/>
          <w:szCs w:val="28"/>
        </w:rPr>
        <w:t>3. Внесение инициативных проектов в Администрацию</w:t>
      </w:r>
    </w:p>
    <w:p w:rsidR="008D762A" w:rsidRPr="008D762A" w:rsidRDefault="0050650F" w:rsidP="008D7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Таврического</w:t>
      </w:r>
      <w:r w:rsidR="008D762A" w:rsidRPr="008D762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Омской области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3.1. Для проведения отбора инициативных проектов Администрацией устанавливаются даты и время приема инициативных проектов.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 xml:space="preserve">Данная информация, а также информация о сроках проведения конкурсного отбора, голосования по инициативным проектам, в том числе в сети Интернет, размещаются на официальном </w:t>
      </w:r>
      <w:r w:rsidR="0050650F">
        <w:rPr>
          <w:rFonts w:ascii="Times New Roman" w:hAnsi="Times New Roman" w:cs="Times New Roman"/>
          <w:sz w:val="28"/>
          <w:szCs w:val="28"/>
        </w:rPr>
        <w:t xml:space="preserve">сайте Таврического муниципального района в информационно-телекоммуникационной сети «Интернет»  </w:t>
      </w:r>
      <w:hyperlink r:id="rId5" w:history="1">
        <w:r w:rsidR="0050650F" w:rsidRPr="00B327D5">
          <w:rPr>
            <w:rStyle w:val="a6"/>
            <w:rFonts w:ascii="Times New Roman" w:hAnsi="Times New Roman" w:cs="Times New Roman"/>
            <w:sz w:val="28"/>
            <w:szCs w:val="28"/>
          </w:rPr>
          <w:t>http://tavrich.omskportal.ru/</w:t>
        </w:r>
      </w:hyperlink>
      <w:r w:rsidR="005065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 xml:space="preserve">3.2. Инициаторы проекта при внесении инициативного проекта в Администрацию прикладывают к нему документы в соответствии с </w:t>
      </w:r>
      <w:r w:rsidR="0050650F">
        <w:rPr>
          <w:rFonts w:ascii="Times New Roman" w:hAnsi="Times New Roman" w:cs="Times New Roman"/>
          <w:sz w:val="28"/>
          <w:szCs w:val="28"/>
        </w:rPr>
        <w:t xml:space="preserve">пунктом 2.4 </w:t>
      </w:r>
      <w:r w:rsidRPr="008D762A">
        <w:rPr>
          <w:rFonts w:ascii="Times New Roman" w:hAnsi="Times New Roman" w:cs="Times New Roman"/>
          <w:sz w:val="28"/>
          <w:szCs w:val="28"/>
        </w:rPr>
        <w:t xml:space="preserve">настоящего Положения, подтверждающие поддержку инициативного проекта жителями </w:t>
      </w:r>
      <w:r w:rsidR="0050650F">
        <w:rPr>
          <w:rFonts w:ascii="Times New Roman" w:hAnsi="Times New Roman" w:cs="Times New Roman"/>
          <w:sz w:val="28"/>
          <w:szCs w:val="28"/>
        </w:rPr>
        <w:t>Таврического</w:t>
      </w:r>
      <w:r w:rsidRPr="008D762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или его части.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3.3. Администрация на основании проведенного технического анализа принимает решение о приемке документов и продолжении работы над ним в пределах бюджетных ассигнований, предусмотренных решением о бюджете муниципального района на соответствующие цели.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3.4. Администрация принимает решение об отказе в поддержке инициативного проекта в одном из следующих случаев: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- несоблюдение установленного настоящим Положением порядка выдвижения, обсуждения, внесения инициативного проекта и его рассмотрения;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 xml:space="preserve"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Омской области, </w:t>
      </w:r>
      <w:r w:rsidR="0050650F">
        <w:rPr>
          <w:rFonts w:ascii="Times New Roman" w:hAnsi="Times New Roman" w:cs="Times New Roman"/>
          <w:sz w:val="28"/>
          <w:szCs w:val="28"/>
        </w:rPr>
        <w:t>Уставу Таврического</w:t>
      </w:r>
      <w:r w:rsidRPr="008D762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нормативным правовым актам </w:t>
      </w:r>
      <w:r w:rsidR="0050650F">
        <w:rPr>
          <w:rFonts w:ascii="Times New Roman" w:hAnsi="Times New Roman" w:cs="Times New Roman"/>
          <w:sz w:val="28"/>
          <w:szCs w:val="28"/>
        </w:rPr>
        <w:t>Таврического</w:t>
      </w:r>
      <w:r w:rsidRPr="008D762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 xml:space="preserve">- невозможность реализации инициативного проекта ввиду отсутствия у </w:t>
      </w:r>
      <w:r w:rsidR="0050650F">
        <w:rPr>
          <w:rFonts w:ascii="Times New Roman" w:hAnsi="Times New Roman" w:cs="Times New Roman"/>
          <w:sz w:val="28"/>
          <w:szCs w:val="28"/>
        </w:rPr>
        <w:t>Таврического</w:t>
      </w:r>
      <w:r w:rsidRPr="008D762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необходимых полномочий и прав;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- отсутствие средств районного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- наличие возможности решения описанной в инициативном проекте проблемы более эффективным способом;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- признание инициативного проекта не прошедшим отбор инициативных проектов.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D762A">
        <w:rPr>
          <w:rFonts w:ascii="Times New Roman" w:hAnsi="Times New Roman" w:cs="Times New Roman"/>
          <w:b/>
          <w:bCs/>
          <w:sz w:val="28"/>
          <w:szCs w:val="28"/>
        </w:rPr>
        <w:t>4. Утверждение инициативных проектов для реализации,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62A">
        <w:rPr>
          <w:rFonts w:ascii="Times New Roman" w:hAnsi="Times New Roman" w:cs="Times New Roman"/>
          <w:b/>
          <w:bCs/>
          <w:sz w:val="28"/>
          <w:szCs w:val="28"/>
        </w:rPr>
        <w:t xml:space="preserve">в том числе в целях их выдвижения для получения </w:t>
      </w:r>
      <w:proofErr w:type="gramStart"/>
      <w:r w:rsidRPr="008D762A">
        <w:rPr>
          <w:rFonts w:ascii="Times New Roman" w:hAnsi="Times New Roman" w:cs="Times New Roman"/>
          <w:b/>
          <w:bCs/>
          <w:sz w:val="28"/>
          <w:szCs w:val="28"/>
        </w:rPr>
        <w:t>финансовой</w:t>
      </w:r>
      <w:proofErr w:type="gramEnd"/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62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поддержки за счет межбюджетных трансфертов из бюджета Омской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62A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4.1. Для проведения отбора инициативных проектов Администрация формирует конкурсную комиссию.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4.2. Численность комиссии составляет десять человек.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 xml:space="preserve">4.3. Половина от общего числа членов конкурсной комиссии должна быть назначена на основе предложений Совета </w:t>
      </w:r>
      <w:r w:rsidR="008A13B6">
        <w:rPr>
          <w:rFonts w:ascii="Times New Roman" w:hAnsi="Times New Roman" w:cs="Times New Roman"/>
          <w:sz w:val="28"/>
          <w:szCs w:val="28"/>
        </w:rPr>
        <w:t>Таврического</w:t>
      </w:r>
      <w:r w:rsidRPr="008D762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из своего состава.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В состав конкурсной комиссии могут быть включены представители общественных организаций по согласованию.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4.4. Основной задачей конкурсной комиссии является принятие решения об отборе инициативных проектов в целях выдвижения для получения финансовой поддержки из местного бюджета, за счет межбюджетных трансфертов из бюджета Омской области по итогам голосования граждан по конкурсному отбору инициативных проектов и подготовка соответствующего муниципального акта.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4.5.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оформляется протоколом заседания конкурсной комиссии.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4.6. Председатель конкурсной комиссии: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2) формирует проект повестки заседания конкурсной комиссии;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4) председательствует на заседаниях конкурсной комиссии.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4.7. Секретарь конкурсной комиссии: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2) оповещает членов конкурсной комиссии, инициаторов проектов и иных лиц, приглашенных на заседание комиссии (при необходимости), о дате, месте проведения очередного заседания конкурсной комиссии и повестке очередного заседания конкурсной комиссии;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3) оформляет протоколы заседаний конкурсной комиссии.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4.8. Член конкурсной комиссии: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lastRenderedPageBreak/>
        <w:t>2) вносит предложения по вопросам работы конкурсной комиссии;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4) задает вопросы участникам заседания комиссии;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4) голосует на заседаниях конкурсной комиссии.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4.9. Организационно-техническое обеспечение деятельности комиссии осуществляет Администрация.</w:t>
      </w: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 xml:space="preserve">4.10. Инициаторам проекта и их представителям обеспечивается возможность участия и рассмотрения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</w:t>
      </w:r>
      <w:proofErr w:type="gramStart"/>
      <w:r w:rsidRPr="008D762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D762A">
        <w:rPr>
          <w:rFonts w:ascii="Times New Roman" w:hAnsi="Times New Roman" w:cs="Times New Roman"/>
          <w:sz w:val="28"/>
          <w:szCs w:val="28"/>
        </w:rPr>
        <w:t xml:space="preserve"> чем за пять дней до дня его проведения.</w:t>
      </w:r>
    </w:p>
    <w:p w:rsidR="00C740D6" w:rsidRPr="00C740D6" w:rsidRDefault="00C740D6" w:rsidP="00C74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740D6">
        <w:rPr>
          <w:rFonts w:ascii="Times New Roman" w:hAnsi="Times New Roman" w:cs="Times New Roman"/>
          <w:sz w:val="28"/>
          <w:szCs w:val="28"/>
        </w:rPr>
        <w:t xml:space="preserve">Рассмотрение инициативных проектов на заседании конкурсной комиссии проводится в соответствии с балльной </w:t>
      </w:r>
      <w:hyperlink r:id="rId6" w:history="1">
        <w:r w:rsidRPr="00C740D6">
          <w:rPr>
            <w:rFonts w:ascii="Times New Roman" w:hAnsi="Times New Roman" w:cs="Times New Roman"/>
            <w:sz w:val="28"/>
            <w:szCs w:val="28"/>
          </w:rPr>
          <w:t>шкалой</w:t>
        </w:r>
      </w:hyperlink>
      <w:r w:rsidRPr="00C740D6">
        <w:rPr>
          <w:rFonts w:ascii="Times New Roman" w:hAnsi="Times New Roman" w:cs="Times New Roman"/>
          <w:sz w:val="28"/>
          <w:szCs w:val="28"/>
        </w:rPr>
        <w:t xml:space="preserve"> оценки инициативных проектов (Приложение).</w:t>
      </w:r>
    </w:p>
    <w:p w:rsidR="00C740D6" w:rsidRPr="00C740D6" w:rsidRDefault="00C740D6" w:rsidP="00C74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0D6">
        <w:rPr>
          <w:rFonts w:ascii="Times New Roman" w:hAnsi="Times New Roman" w:cs="Times New Roman"/>
          <w:sz w:val="28"/>
          <w:szCs w:val="28"/>
        </w:rPr>
        <w:t>На основе проведенной оценки Конкурсная комиссия формирует ранжированный перечень инициативных проектов в порядке убывания набранных ими суммарных баллов и присваивает им соответствующие порядковые номера (далее - итоговый рейтинг инициативных проектов).</w:t>
      </w:r>
    </w:p>
    <w:p w:rsidR="00C740D6" w:rsidRPr="00C740D6" w:rsidRDefault="00C740D6" w:rsidP="00C74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0D6">
        <w:rPr>
          <w:rFonts w:ascii="Times New Roman" w:hAnsi="Times New Roman" w:cs="Times New Roman"/>
          <w:sz w:val="28"/>
          <w:szCs w:val="28"/>
        </w:rPr>
        <w:t>Если несколько инициативных проектов набрали одинаковое количество баллов, то меньший порядковый номер присваивается инициативному проекту, на реализацию которого требуется меньший объем субсидии.</w:t>
      </w:r>
    </w:p>
    <w:p w:rsidR="00C740D6" w:rsidRDefault="00C740D6" w:rsidP="00C74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0D6">
        <w:rPr>
          <w:rFonts w:ascii="Times New Roman" w:hAnsi="Times New Roman" w:cs="Times New Roman"/>
          <w:sz w:val="28"/>
          <w:szCs w:val="28"/>
        </w:rPr>
        <w:t>При одинаковом объеме средств, требуемых на реализацию инициативных проектов, меньший порядковый номер присваивается инициативному проекту, предусматривающему привлечение большего объема инициативных платежей.</w:t>
      </w:r>
    </w:p>
    <w:p w:rsidR="00C740D6" w:rsidRPr="00C40DA0" w:rsidRDefault="00C740D6" w:rsidP="00C74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абзацы 2-5 пункт 4.10 введены </w:t>
      </w: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>решени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ем</w:t>
      </w: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Совета от 2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0</w:t>
      </w: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>.02.202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5</w:t>
      </w: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657</w:t>
      </w: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>)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4.11. Принятие комиссией решений производится без участия инициатора проекта и иных приглашенных лиц.</w:t>
      </w:r>
    </w:p>
    <w:p w:rsidR="004116C3" w:rsidRDefault="008D762A" w:rsidP="004116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 xml:space="preserve">4.12. </w:t>
      </w:r>
      <w:r w:rsidR="004116C3">
        <w:rPr>
          <w:rFonts w:ascii="Times New Roman" w:hAnsi="Times New Roman" w:cs="Times New Roman"/>
          <w:sz w:val="28"/>
          <w:szCs w:val="28"/>
        </w:rPr>
        <w:t xml:space="preserve">Решение конкурсной комиссии принимается открытым голосованием простым большинством от числа присутствующих на заседании членов конкурсной комиссии. </w:t>
      </w:r>
    </w:p>
    <w:p w:rsidR="008D762A" w:rsidRDefault="004116C3" w:rsidP="004116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равенстве голосов решающим является голос председательствующего на заседании комиссии. 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4.13. 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Протокол заседания конкурсной комиссии должен содержать следующие данные: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- время, дату и место проведения заседания конкурсной комиссии;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- результаты конкурсного отбора;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lastRenderedPageBreak/>
        <w:t>- инициативные проекты, прошедшие отбор и подлежащие финансированию из районного бюджета, в том числе и в целях выдвижения для получения финансовой поддержки за счет межбюджетных трансфертов из бюджета.</w:t>
      </w: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 xml:space="preserve">Секретарь комиссии не позднее одного рабочего дня, следующего за днем подписания протокола заседания комиссии, направляет его в Комитет финансов и контроля Администрации </w:t>
      </w:r>
      <w:r w:rsidR="003F63ED">
        <w:rPr>
          <w:rFonts w:ascii="Times New Roman" w:hAnsi="Times New Roman" w:cs="Times New Roman"/>
          <w:sz w:val="28"/>
          <w:szCs w:val="28"/>
        </w:rPr>
        <w:t>Таврического</w:t>
      </w:r>
      <w:r w:rsidRPr="008D762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C740D6" w:rsidRDefault="00C740D6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0D6">
        <w:rPr>
          <w:rFonts w:ascii="Times New Roman" w:hAnsi="Times New Roman" w:cs="Times New Roman"/>
          <w:sz w:val="28"/>
          <w:szCs w:val="28"/>
        </w:rPr>
        <w:t xml:space="preserve">По результатам голосования членов конкурсной комиссии утверждается итоговый рейтинг инициативных проектов. </w:t>
      </w:r>
      <w:proofErr w:type="gramStart"/>
      <w:r w:rsidRPr="00C740D6">
        <w:rPr>
          <w:rFonts w:ascii="Times New Roman" w:hAnsi="Times New Roman" w:cs="Times New Roman"/>
          <w:sz w:val="28"/>
          <w:szCs w:val="28"/>
        </w:rPr>
        <w:t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баллов при их оценке в соответствии с балльной шкалой и баллов, полученных при голосовании членов конкурсной комиссии, для его (их) последующей реализации в пределах объема бюджетных ассигнований, утвержденных решением о бюджете Таврического муниципального района на очередной финансовый год (на очередной финансовый год и плановый период), на</w:t>
      </w:r>
      <w:proofErr w:type="gramEnd"/>
      <w:r w:rsidRPr="00C740D6">
        <w:rPr>
          <w:rFonts w:ascii="Times New Roman" w:hAnsi="Times New Roman" w:cs="Times New Roman"/>
          <w:sz w:val="28"/>
          <w:szCs w:val="28"/>
        </w:rPr>
        <w:t xml:space="preserve"> реализацию инициативных проектов, а также в целях выдвижения для получения финансовой поддержки за счет межбюджетных трансфертов из бюджета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0D6" w:rsidRPr="00C40DA0" w:rsidRDefault="00C740D6" w:rsidP="00C74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абзац 8 пункт 4.13 введен </w:t>
      </w: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>решени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ем</w:t>
      </w: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Совета от 2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0</w:t>
      </w: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>.02.202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5</w:t>
      </w: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657</w:t>
      </w: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>)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4.14. Инициативный проект рассматривается Администрацией в течение 30 дней со дня его вынесения.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4.15. Администрация по результатам рассмотрения инициативного проекта принимает одно из следующих решений: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3F63ED">
        <w:rPr>
          <w:rFonts w:ascii="Times New Roman" w:hAnsi="Times New Roman" w:cs="Times New Roman"/>
          <w:sz w:val="28"/>
          <w:szCs w:val="28"/>
        </w:rPr>
        <w:t>Таврического</w:t>
      </w:r>
      <w:r w:rsidRPr="008D762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4.16. Решение по результатам рассмотрения проекта направляется инициатору проекта не позднее трех дней после дня его принятия.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4.17. Администрация вправе</w:t>
      </w:r>
      <w:r w:rsidR="00061AA2">
        <w:rPr>
          <w:rFonts w:ascii="Times New Roman" w:hAnsi="Times New Roman" w:cs="Times New Roman"/>
          <w:sz w:val="28"/>
          <w:szCs w:val="28"/>
        </w:rPr>
        <w:t>, а в случае, указанном в абзаце 6 пункта 3.4 настоящего Положения обязана,</w:t>
      </w:r>
      <w:r w:rsidRPr="008D762A">
        <w:rPr>
          <w:rFonts w:ascii="Times New Roman" w:hAnsi="Times New Roman" w:cs="Times New Roman"/>
          <w:sz w:val="28"/>
          <w:szCs w:val="28"/>
        </w:rPr>
        <w:t xml:space="preserve">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в соответствии с его компетенцией. Для доработки проекта комиссия образует рабочую группу из числа членов комиссии, представителей Администрации, представителей инициатора проекта, а также определяет срок доработки проекта. Доработанный инициативный проект рассматривается комиссией в соответствии с </w:t>
      </w:r>
      <w:r w:rsidR="003F63ED">
        <w:rPr>
          <w:rFonts w:ascii="Times New Roman" w:hAnsi="Times New Roman" w:cs="Times New Roman"/>
          <w:sz w:val="28"/>
          <w:szCs w:val="28"/>
        </w:rPr>
        <w:t xml:space="preserve">разделом 5 </w:t>
      </w:r>
      <w:r w:rsidRPr="008D762A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lastRenderedPageBreak/>
        <w:t>4.18. Администрация издает постановление, которое должно содержать: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1) наименование объекта, который должен быть создан в результате реализации инициативного проекта (с указанием адреса или местоположения), или наименование мероприятия, на реализацию которого направлен инициативный проект;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 xml:space="preserve">2) направление расходования средств бюджета </w:t>
      </w:r>
      <w:r w:rsidR="003F63ED">
        <w:rPr>
          <w:rFonts w:ascii="Times New Roman" w:hAnsi="Times New Roman" w:cs="Times New Roman"/>
          <w:sz w:val="28"/>
          <w:szCs w:val="28"/>
        </w:rPr>
        <w:t>Таврического</w:t>
      </w:r>
      <w:r w:rsidRPr="008D762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(строительство, реконструкция, приобретение, проведение мероприятия (мероприятий), иное);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 xml:space="preserve">3) наименование главного распорядителя средств бюджета </w:t>
      </w:r>
      <w:r w:rsidR="003F63ED">
        <w:rPr>
          <w:rFonts w:ascii="Times New Roman" w:hAnsi="Times New Roman" w:cs="Times New Roman"/>
          <w:sz w:val="28"/>
          <w:szCs w:val="28"/>
        </w:rPr>
        <w:t>Таврического</w:t>
      </w:r>
      <w:r w:rsidRPr="008D762A">
        <w:rPr>
          <w:rFonts w:ascii="Times New Roman" w:hAnsi="Times New Roman" w:cs="Times New Roman"/>
          <w:sz w:val="28"/>
          <w:szCs w:val="28"/>
        </w:rPr>
        <w:t xml:space="preserve"> муниципального района, которому выделяются средства на реализацию инициативного проекта;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4) наименование заказчика, застройщика;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5) срок ввода в эксплуатацию (приобретения) объекта, реализации мероприятия (мероприятий);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6) 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7) 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121"/>
      <w:bookmarkEnd w:id="4"/>
      <w:r w:rsidRPr="008D762A">
        <w:rPr>
          <w:rFonts w:ascii="Times New Roman" w:hAnsi="Times New Roman" w:cs="Times New Roman"/>
          <w:b/>
          <w:bCs/>
          <w:sz w:val="28"/>
          <w:szCs w:val="28"/>
        </w:rPr>
        <w:t>5. Участие инициаторов проекта в реализации инициативных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62A">
        <w:rPr>
          <w:rFonts w:ascii="Times New Roman" w:hAnsi="Times New Roman" w:cs="Times New Roman"/>
          <w:b/>
          <w:bCs/>
          <w:sz w:val="28"/>
          <w:szCs w:val="28"/>
        </w:rPr>
        <w:t>проектов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5.1. Инициаторы проекта вправе принимать участие в реализации инициативных проектов в соответствии с настоящим Положением.</w:t>
      </w: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 xml:space="preserve">5.2. Инициативные платежи физических и юридических лиц вносятся на счет бюджета </w:t>
      </w:r>
      <w:r w:rsidR="003F63ED">
        <w:rPr>
          <w:rFonts w:ascii="Times New Roman" w:hAnsi="Times New Roman" w:cs="Times New Roman"/>
          <w:sz w:val="28"/>
          <w:szCs w:val="28"/>
        </w:rPr>
        <w:t>Таврического</w:t>
      </w:r>
      <w:r w:rsidRPr="008D762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не позднее </w:t>
      </w:r>
      <w:r w:rsidR="00C40DA0">
        <w:rPr>
          <w:rFonts w:ascii="Times New Roman" w:hAnsi="Times New Roman" w:cs="Times New Roman"/>
          <w:sz w:val="28"/>
          <w:szCs w:val="28"/>
        </w:rPr>
        <w:t>9</w:t>
      </w:r>
      <w:r w:rsidRPr="008D762A">
        <w:rPr>
          <w:rFonts w:ascii="Times New Roman" w:hAnsi="Times New Roman" w:cs="Times New Roman"/>
          <w:sz w:val="28"/>
          <w:szCs w:val="28"/>
        </w:rPr>
        <w:t>0 дней со дня опубликования итогов конкурсного отбора при условии признания инициативного проекта победителем.</w:t>
      </w:r>
    </w:p>
    <w:p w:rsidR="00C40DA0" w:rsidRPr="00C40DA0" w:rsidRDefault="00C40DA0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абзац 1 пункта 5.2 </w:t>
      </w: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>в ред. решения Совета от 22.02.2024 г. № 541)</w:t>
      </w: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C40D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D762A">
        <w:rPr>
          <w:rFonts w:ascii="Times New Roman" w:hAnsi="Times New Roman" w:cs="Times New Roman"/>
          <w:sz w:val="28"/>
          <w:szCs w:val="28"/>
        </w:rPr>
        <w:t xml:space="preserve"> если реализация инициативного проекта планировалась за счет привлечения межбюджетных трансфертов из бюджета Омской области инициативные платежи физических и юридических лиц вносятся на счет бюджета </w:t>
      </w:r>
      <w:r w:rsidR="003F63ED">
        <w:rPr>
          <w:rFonts w:ascii="Times New Roman" w:hAnsi="Times New Roman" w:cs="Times New Roman"/>
          <w:sz w:val="28"/>
          <w:szCs w:val="28"/>
        </w:rPr>
        <w:t>Таврического</w:t>
      </w:r>
      <w:r w:rsidRPr="008D762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не позднее </w:t>
      </w:r>
      <w:r w:rsidR="00C40DA0">
        <w:rPr>
          <w:rFonts w:ascii="Times New Roman" w:hAnsi="Times New Roman" w:cs="Times New Roman"/>
          <w:sz w:val="28"/>
          <w:szCs w:val="28"/>
        </w:rPr>
        <w:t>90</w:t>
      </w:r>
      <w:r w:rsidRPr="008D762A">
        <w:rPr>
          <w:rFonts w:ascii="Times New Roman" w:hAnsi="Times New Roman" w:cs="Times New Roman"/>
          <w:sz w:val="28"/>
          <w:szCs w:val="28"/>
        </w:rPr>
        <w:t xml:space="preserve"> дней со дня опубликования итогов конкурсного отбора инициативных проектов на территории Омской области при условии признания инициативного проекта победителем и получения информации о финансовой поддержке за счет межбюджетных трансфертов из бюджета Омской области.</w:t>
      </w:r>
    </w:p>
    <w:p w:rsidR="00C40DA0" w:rsidRPr="00C40DA0" w:rsidRDefault="00C40DA0" w:rsidP="00C40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абзац 2 пункта 5.2 </w:t>
      </w: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>в ред. решения Совета от 22.02.2024 г. № 541)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5.3.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бюджет муниципального района.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lastRenderedPageBreak/>
        <w:t xml:space="preserve">Порядок расчета и возврата сумм инициативных платежей, подлежащих возврату физическим лицам и юридическим лицам, осуществившим их перечисление в местный бюджет, устанавливается нормативным правовым актом </w:t>
      </w:r>
      <w:proofErr w:type="spellStart"/>
      <w:r w:rsidR="004116C3">
        <w:rPr>
          <w:rFonts w:ascii="Times New Roman" w:hAnsi="Times New Roman" w:cs="Times New Roman"/>
          <w:sz w:val="28"/>
          <w:szCs w:val="28"/>
        </w:rPr>
        <w:t>Совета</w:t>
      </w:r>
      <w:r w:rsidR="003F63ED">
        <w:rPr>
          <w:rFonts w:ascii="Times New Roman" w:hAnsi="Times New Roman" w:cs="Times New Roman"/>
          <w:sz w:val="28"/>
          <w:szCs w:val="28"/>
        </w:rPr>
        <w:t>Таврического</w:t>
      </w:r>
      <w:proofErr w:type="spellEnd"/>
      <w:r w:rsidRPr="008D762A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>5.4.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8D762A" w:rsidRPr="008D762A" w:rsidRDefault="008D762A" w:rsidP="008D76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 xml:space="preserve">5.5. Приемка результатов работ по реализованному инициативному проекту оформляется актом, </w:t>
      </w:r>
      <w:proofErr w:type="gramStart"/>
      <w:r w:rsidRPr="008D762A">
        <w:rPr>
          <w:rFonts w:ascii="Times New Roman" w:hAnsi="Times New Roman" w:cs="Times New Roman"/>
          <w:sz w:val="28"/>
          <w:szCs w:val="28"/>
        </w:rPr>
        <w:t>подписываемым</w:t>
      </w:r>
      <w:proofErr w:type="gramEnd"/>
      <w:r w:rsidRPr="008D762A">
        <w:rPr>
          <w:rFonts w:ascii="Times New Roman" w:hAnsi="Times New Roman" w:cs="Times New Roman"/>
          <w:sz w:val="28"/>
          <w:szCs w:val="28"/>
        </w:rPr>
        <w:t xml:space="preserve"> в том числе представителем инициатора проекта.</w:t>
      </w:r>
    </w:p>
    <w:p w:rsidR="008D762A" w:rsidRPr="00B773F6" w:rsidRDefault="008D762A" w:rsidP="003F6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62A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8D762A">
        <w:rPr>
          <w:rFonts w:ascii="Times New Roman" w:hAnsi="Times New Roman" w:cs="Times New Roman"/>
          <w:sz w:val="28"/>
          <w:szCs w:val="28"/>
        </w:rPr>
        <w:t xml:space="preserve">Отчет о ходе и итогах реализации инициативного проекта подлежит опубликованию (обнародованию) и размещению </w:t>
      </w:r>
      <w:r w:rsidR="003F63ED" w:rsidRPr="008D762A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3F63ED">
        <w:rPr>
          <w:rFonts w:ascii="Times New Roman" w:hAnsi="Times New Roman" w:cs="Times New Roman"/>
          <w:sz w:val="28"/>
          <w:szCs w:val="28"/>
        </w:rPr>
        <w:t xml:space="preserve">сайте Таврического муниципального района в информационно-телекоммуникационной сети «Интернет»  </w:t>
      </w:r>
      <w:hyperlink r:id="rId7" w:history="1">
        <w:r w:rsidR="003F63ED" w:rsidRPr="00B327D5">
          <w:rPr>
            <w:rStyle w:val="a6"/>
            <w:rFonts w:ascii="Times New Roman" w:hAnsi="Times New Roman" w:cs="Times New Roman"/>
            <w:sz w:val="28"/>
            <w:szCs w:val="28"/>
          </w:rPr>
          <w:t>http://tavrich.omskportal.ru/</w:t>
        </w:r>
      </w:hyperlink>
      <w:r w:rsidRPr="008D762A">
        <w:rPr>
          <w:rFonts w:ascii="Times New Roman" w:hAnsi="Times New Roman" w:cs="Times New Roman"/>
          <w:sz w:val="28"/>
          <w:szCs w:val="28"/>
        </w:rPr>
        <w:t>в течение 30 календарных дней со дня завершения реализации инициативного проекта</w:t>
      </w:r>
      <w:r w:rsidR="00B773F6">
        <w:rPr>
          <w:rFonts w:ascii="Times New Roman" w:hAnsi="Times New Roman" w:cs="Times New Roman"/>
          <w:sz w:val="28"/>
          <w:szCs w:val="28"/>
        </w:rPr>
        <w:t xml:space="preserve">, по форме, утвержденной </w:t>
      </w:r>
      <w:r w:rsidR="00B773F6" w:rsidRPr="00B773F6">
        <w:rPr>
          <w:rFonts w:ascii="Times New Roman" w:hAnsi="Times New Roman" w:cs="Times New Roman"/>
          <w:sz w:val="28"/>
          <w:szCs w:val="28"/>
        </w:rPr>
        <w:t xml:space="preserve">приказом Министерства финансов Омской области № 75 от 02.07.2021 «О реализации </w:t>
      </w:r>
      <w:hyperlink r:id="rId8" w:history="1">
        <w:r w:rsidR="00B773F6" w:rsidRPr="00B773F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B773F6" w:rsidRPr="00B773F6">
        <w:rPr>
          <w:rFonts w:ascii="Times New Roman" w:hAnsi="Times New Roman" w:cs="Times New Roman"/>
          <w:sz w:val="28"/>
          <w:szCs w:val="28"/>
        </w:rPr>
        <w:t xml:space="preserve"> Правительства Омской области от 7 апреля 2021 года</w:t>
      </w:r>
      <w:proofErr w:type="gramEnd"/>
      <w:r w:rsidR="00B773F6" w:rsidRPr="00B773F6">
        <w:rPr>
          <w:rFonts w:ascii="Times New Roman" w:hAnsi="Times New Roman" w:cs="Times New Roman"/>
          <w:sz w:val="28"/>
          <w:szCs w:val="28"/>
        </w:rPr>
        <w:t xml:space="preserve"> N 133-п»</w:t>
      </w:r>
      <w:r w:rsidRPr="00B773F6">
        <w:rPr>
          <w:rFonts w:ascii="Times New Roman" w:hAnsi="Times New Roman" w:cs="Times New Roman"/>
          <w:sz w:val="28"/>
          <w:szCs w:val="28"/>
        </w:rPr>
        <w:t>.</w:t>
      </w:r>
    </w:p>
    <w:p w:rsidR="00B773F6" w:rsidRPr="00C40DA0" w:rsidRDefault="00B773F6" w:rsidP="00B773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пункт 5.6 в ред. </w:t>
      </w: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>решени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я</w:t>
      </w: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Совета от 2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0</w:t>
      </w: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>.02.202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5</w:t>
      </w: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657</w:t>
      </w: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>)</w:t>
      </w: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63ED" w:rsidRDefault="003F63ED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16C3" w:rsidRDefault="004116C3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16C3" w:rsidRDefault="004116C3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16C3" w:rsidRDefault="004116C3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16C3" w:rsidRDefault="004116C3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16C3" w:rsidRDefault="004116C3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16C3" w:rsidRDefault="004116C3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16C3" w:rsidRDefault="004116C3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Pr="008E3D03" w:rsidRDefault="003F63ED" w:rsidP="008D76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E3D0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D762A" w:rsidRPr="008E3D03">
        <w:rPr>
          <w:rFonts w:ascii="Times New Roman" w:hAnsi="Times New Roman" w:cs="Times New Roman"/>
          <w:sz w:val="28"/>
          <w:szCs w:val="28"/>
        </w:rPr>
        <w:t>риложение</w:t>
      </w:r>
      <w:r w:rsidR="008E3D03" w:rsidRPr="008E3D03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D762A" w:rsidRPr="008E3D03" w:rsidRDefault="008D762A" w:rsidP="008D7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3D03">
        <w:rPr>
          <w:rFonts w:ascii="Times New Roman" w:hAnsi="Times New Roman" w:cs="Times New Roman"/>
          <w:sz w:val="28"/>
          <w:szCs w:val="28"/>
        </w:rPr>
        <w:t>к Положению о порядке выдвижения,</w:t>
      </w:r>
    </w:p>
    <w:p w:rsidR="008D762A" w:rsidRPr="008E3D03" w:rsidRDefault="008D762A" w:rsidP="008D7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3D03">
        <w:rPr>
          <w:rFonts w:ascii="Times New Roman" w:hAnsi="Times New Roman" w:cs="Times New Roman"/>
          <w:sz w:val="28"/>
          <w:szCs w:val="28"/>
        </w:rPr>
        <w:t>внесения, обсуждения, рассмотрения</w:t>
      </w:r>
    </w:p>
    <w:p w:rsidR="008D762A" w:rsidRPr="008E3D03" w:rsidRDefault="008D762A" w:rsidP="008D7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3D03">
        <w:rPr>
          <w:rFonts w:ascii="Times New Roman" w:hAnsi="Times New Roman" w:cs="Times New Roman"/>
          <w:sz w:val="28"/>
          <w:szCs w:val="28"/>
        </w:rPr>
        <w:t>инициативных проектов, а также</w:t>
      </w:r>
    </w:p>
    <w:p w:rsidR="008D762A" w:rsidRPr="008E3D03" w:rsidRDefault="008D762A" w:rsidP="008D7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3D03">
        <w:rPr>
          <w:rFonts w:ascii="Times New Roman" w:hAnsi="Times New Roman" w:cs="Times New Roman"/>
          <w:sz w:val="28"/>
          <w:szCs w:val="28"/>
        </w:rPr>
        <w:t>проведения их конкурсного отбора</w:t>
      </w:r>
    </w:p>
    <w:p w:rsidR="008D762A" w:rsidRPr="008E3D03" w:rsidRDefault="008D762A" w:rsidP="008D7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3D0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F63ED" w:rsidRPr="008E3D03">
        <w:rPr>
          <w:rFonts w:ascii="Times New Roman" w:hAnsi="Times New Roman" w:cs="Times New Roman"/>
          <w:sz w:val="28"/>
          <w:szCs w:val="28"/>
        </w:rPr>
        <w:t>Таврического</w:t>
      </w:r>
    </w:p>
    <w:p w:rsidR="008D762A" w:rsidRPr="008E3D03" w:rsidRDefault="008D762A" w:rsidP="008D76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3D03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8D762A" w:rsidRPr="008E3D03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62A" w:rsidRPr="008E3D03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5"/>
      <w:bookmarkEnd w:id="5"/>
      <w:r w:rsidRPr="008E3D0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E3D0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E3D03">
        <w:rPr>
          <w:rFonts w:ascii="Times New Roman" w:hAnsi="Times New Roman" w:cs="Times New Roman"/>
          <w:sz w:val="24"/>
          <w:szCs w:val="24"/>
        </w:rPr>
        <w:t xml:space="preserve">    </w:t>
      </w:r>
      <w:r w:rsidRPr="008E3D03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8D762A" w:rsidRPr="008E3D03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E3D03">
        <w:rPr>
          <w:rFonts w:ascii="Times New Roman" w:hAnsi="Times New Roman" w:cs="Times New Roman"/>
          <w:sz w:val="28"/>
          <w:szCs w:val="28"/>
        </w:rPr>
        <w:t xml:space="preserve">     </w:t>
      </w:r>
      <w:r w:rsidRPr="008E3D03">
        <w:rPr>
          <w:rFonts w:ascii="Times New Roman" w:hAnsi="Times New Roman" w:cs="Times New Roman"/>
          <w:sz w:val="28"/>
          <w:szCs w:val="28"/>
        </w:rPr>
        <w:t xml:space="preserve">  описания инициативного проекта</w:t>
      </w:r>
    </w:p>
    <w:p w:rsidR="008D762A" w:rsidRPr="008E3D03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03">
        <w:rPr>
          <w:rFonts w:ascii="Times New Roman" w:hAnsi="Times New Roman" w:cs="Times New Roman"/>
          <w:sz w:val="28"/>
          <w:szCs w:val="28"/>
        </w:rPr>
        <w:t xml:space="preserve">        __________________________________________________________</w:t>
      </w:r>
    </w:p>
    <w:p w:rsidR="008D762A" w:rsidRPr="008E3D03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0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E3D03">
        <w:rPr>
          <w:rFonts w:ascii="Times New Roman" w:hAnsi="Times New Roman" w:cs="Times New Roman"/>
          <w:sz w:val="28"/>
          <w:szCs w:val="28"/>
        </w:rPr>
        <w:t>(наименование местной администрации муниципального района,</w:t>
      </w:r>
      <w:proofErr w:type="gramEnd"/>
    </w:p>
    <w:p w:rsidR="008D762A" w:rsidRPr="008E3D03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03">
        <w:rPr>
          <w:rFonts w:ascii="Times New Roman" w:hAnsi="Times New Roman" w:cs="Times New Roman"/>
          <w:sz w:val="28"/>
          <w:szCs w:val="28"/>
        </w:rPr>
        <w:t xml:space="preserve">                       поселения, городского округа)</w:t>
      </w:r>
    </w:p>
    <w:p w:rsidR="008D762A" w:rsidRPr="008E3D03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62A" w:rsidRPr="008E3D03" w:rsidRDefault="008D762A" w:rsidP="008E3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    </w:t>
      </w:r>
      <w:r w:rsidRPr="008E3D03">
        <w:rPr>
          <w:rFonts w:ascii="Times New Roman" w:hAnsi="Times New Roman" w:cs="Times New Roman"/>
          <w:sz w:val="28"/>
          <w:szCs w:val="28"/>
        </w:rPr>
        <w:t xml:space="preserve">1.  Наименование  инициативного  проекта,  в том числе выдвигаемого </w:t>
      </w:r>
      <w:proofErr w:type="gramStart"/>
      <w:r w:rsidRPr="008E3D03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8D762A" w:rsidRPr="008E3D03" w:rsidRDefault="008D762A" w:rsidP="008E3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03">
        <w:rPr>
          <w:rFonts w:ascii="Times New Roman" w:hAnsi="Times New Roman" w:cs="Times New Roman"/>
          <w:sz w:val="28"/>
          <w:szCs w:val="28"/>
        </w:rPr>
        <w:t>получения  финансовой поддержки за счет межбюджетных трансфертов из бюджета</w:t>
      </w:r>
      <w:r w:rsidR="008E3D03">
        <w:rPr>
          <w:rFonts w:ascii="Times New Roman" w:hAnsi="Times New Roman" w:cs="Times New Roman"/>
          <w:sz w:val="28"/>
          <w:szCs w:val="28"/>
        </w:rPr>
        <w:t xml:space="preserve"> </w:t>
      </w:r>
      <w:r w:rsidRPr="008E3D03">
        <w:rPr>
          <w:rFonts w:ascii="Times New Roman" w:hAnsi="Times New Roman" w:cs="Times New Roman"/>
          <w:sz w:val="28"/>
          <w:szCs w:val="28"/>
        </w:rPr>
        <w:t>Омской  области,  направленного  на  решение вопросов местного значения или</w:t>
      </w:r>
      <w:r w:rsidR="008E3D03">
        <w:rPr>
          <w:rFonts w:ascii="Times New Roman" w:hAnsi="Times New Roman" w:cs="Times New Roman"/>
          <w:sz w:val="28"/>
          <w:szCs w:val="28"/>
        </w:rPr>
        <w:t xml:space="preserve"> </w:t>
      </w:r>
      <w:r w:rsidRPr="008E3D03">
        <w:rPr>
          <w:rFonts w:ascii="Times New Roman" w:hAnsi="Times New Roman" w:cs="Times New Roman"/>
          <w:sz w:val="28"/>
          <w:szCs w:val="28"/>
        </w:rPr>
        <w:t xml:space="preserve">иных   вопросов,  право  </w:t>
      </w:r>
      <w:proofErr w:type="gramStart"/>
      <w:r w:rsidRPr="008E3D03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8E3D03">
        <w:rPr>
          <w:rFonts w:ascii="Times New Roman" w:hAnsi="Times New Roman" w:cs="Times New Roman"/>
          <w:sz w:val="28"/>
          <w:szCs w:val="28"/>
        </w:rPr>
        <w:t xml:space="preserve">  которых  предоставлено  органам  местного</w:t>
      </w:r>
      <w:r w:rsidR="008E3D03">
        <w:rPr>
          <w:rFonts w:ascii="Times New Roman" w:hAnsi="Times New Roman" w:cs="Times New Roman"/>
          <w:sz w:val="28"/>
          <w:szCs w:val="28"/>
        </w:rPr>
        <w:t xml:space="preserve"> </w:t>
      </w:r>
      <w:r w:rsidRPr="008E3D03">
        <w:rPr>
          <w:rFonts w:ascii="Times New Roman" w:hAnsi="Times New Roman" w:cs="Times New Roman"/>
          <w:sz w:val="28"/>
          <w:szCs w:val="28"/>
        </w:rPr>
        <w:t xml:space="preserve">самоуправления Омской области (далее </w:t>
      </w:r>
      <w:r w:rsidR="008E3D03" w:rsidRPr="008E3D03">
        <w:rPr>
          <w:rFonts w:ascii="Times New Roman" w:hAnsi="Times New Roman" w:cs="Times New Roman"/>
          <w:sz w:val="28"/>
          <w:szCs w:val="28"/>
        </w:rPr>
        <w:t>–</w:t>
      </w:r>
      <w:r w:rsidRPr="008E3D03">
        <w:rPr>
          <w:rFonts w:ascii="Times New Roman" w:hAnsi="Times New Roman" w:cs="Times New Roman"/>
          <w:sz w:val="28"/>
          <w:szCs w:val="28"/>
        </w:rPr>
        <w:t xml:space="preserve"> проект): _________________________</w:t>
      </w:r>
      <w:r w:rsidR="008E3D0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8E3D03">
        <w:rPr>
          <w:rFonts w:ascii="Times New Roman" w:hAnsi="Times New Roman" w:cs="Times New Roman"/>
          <w:sz w:val="28"/>
          <w:szCs w:val="28"/>
        </w:rPr>
        <w:t>_</w:t>
      </w:r>
    </w:p>
    <w:p w:rsidR="008D762A" w:rsidRPr="008E3D03" w:rsidRDefault="008D762A" w:rsidP="008E3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8E3D03">
        <w:rPr>
          <w:rFonts w:ascii="Times New Roman" w:hAnsi="Times New Roman" w:cs="Times New Roman"/>
          <w:sz w:val="24"/>
          <w:szCs w:val="24"/>
        </w:rPr>
        <w:t>(наименование проекта в</w:t>
      </w:r>
      <w:proofErr w:type="gramEnd"/>
    </w:p>
    <w:p w:rsidR="008D762A" w:rsidRPr="008E3D03" w:rsidRDefault="008D762A" w:rsidP="008E3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0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8E3D03">
        <w:rPr>
          <w:rFonts w:ascii="Times New Roman" w:hAnsi="Times New Roman" w:cs="Times New Roman"/>
          <w:sz w:val="28"/>
          <w:szCs w:val="28"/>
        </w:rPr>
        <w:t>_________________________</w:t>
      </w:r>
      <w:r w:rsidRPr="008E3D03">
        <w:rPr>
          <w:rFonts w:ascii="Times New Roman" w:hAnsi="Times New Roman" w:cs="Times New Roman"/>
          <w:sz w:val="28"/>
          <w:szCs w:val="28"/>
        </w:rPr>
        <w:t>.</w:t>
      </w:r>
    </w:p>
    <w:p w:rsidR="00EB3BFF" w:rsidRDefault="008D762A" w:rsidP="00EB3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3D0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E3D03">
        <w:rPr>
          <w:rFonts w:ascii="Times New Roman" w:hAnsi="Times New Roman" w:cs="Times New Roman"/>
          <w:sz w:val="24"/>
          <w:szCs w:val="24"/>
        </w:rPr>
        <w:t xml:space="preserve"> с протоколом схода, собрания, конференции граждан (документом,</w:t>
      </w:r>
      <w:r w:rsidR="008E3D03">
        <w:rPr>
          <w:rFonts w:ascii="Times New Roman" w:hAnsi="Times New Roman" w:cs="Times New Roman"/>
          <w:sz w:val="24"/>
          <w:szCs w:val="24"/>
        </w:rPr>
        <w:t xml:space="preserve"> п</w:t>
      </w:r>
      <w:r w:rsidRPr="008E3D03">
        <w:rPr>
          <w:rFonts w:ascii="Times New Roman" w:hAnsi="Times New Roman" w:cs="Times New Roman"/>
          <w:sz w:val="24"/>
          <w:szCs w:val="24"/>
        </w:rPr>
        <w:t>одтверждающим мнение граждан, полученное путем опроса, сбора их подписей</w:t>
      </w:r>
      <w:r w:rsidRPr="008E3D03">
        <w:rPr>
          <w:rFonts w:ascii="Times New Roman" w:hAnsi="Times New Roman" w:cs="Times New Roman"/>
          <w:sz w:val="28"/>
          <w:szCs w:val="28"/>
        </w:rPr>
        <w:t>,</w:t>
      </w:r>
      <w:r w:rsidRPr="008E3D03">
        <w:rPr>
          <w:rFonts w:ascii="Times New Roman" w:hAnsi="Times New Roman" w:cs="Times New Roman"/>
          <w:sz w:val="24"/>
          <w:szCs w:val="24"/>
        </w:rPr>
        <w:t xml:space="preserve">                   сметной и технической документацией)</w:t>
      </w:r>
    </w:p>
    <w:p w:rsidR="00EB3BFF" w:rsidRPr="00EB3BFF" w:rsidRDefault="008D762A" w:rsidP="00EB3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8"/>
          <w:szCs w:val="28"/>
        </w:rPr>
        <w:t xml:space="preserve"> 2. Место реализации проекта.</w:t>
      </w:r>
    </w:p>
    <w:p w:rsidR="008D762A" w:rsidRPr="008E3D03" w:rsidRDefault="008D762A" w:rsidP="008E3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03">
        <w:rPr>
          <w:rFonts w:ascii="Times New Roman" w:hAnsi="Times New Roman" w:cs="Times New Roman"/>
          <w:sz w:val="28"/>
          <w:szCs w:val="28"/>
        </w:rPr>
        <w:t>2.1. Муниципальный район: _____________________________</w:t>
      </w:r>
      <w:r w:rsidR="00EB3BFF">
        <w:rPr>
          <w:rFonts w:ascii="Times New Roman" w:hAnsi="Times New Roman" w:cs="Times New Roman"/>
          <w:sz w:val="28"/>
          <w:szCs w:val="28"/>
        </w:rPr>
        <w:t>_______</w:t>
      </w:r>
    </w:p>
    <w:p w:rsidR="008D762A" w:rsidRPr="008E3D03" w:rsidRDefault="008D762A" w:rsidP="008E3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0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  <w:r w:rsidR="00EB3BFF">
        <w:rPr>
          <w:rFonts w:ascii="Times New Roman" w:hAnsi="Times New Roman" w:cs="Times New Roman"/>
          <w:sz w:val="28"/>
          <w:szCs w:val="28"/>
        </w:rPr>
        <w:t xml:space="preserve">  </w:t>
      </w:r>
      <w:r w:rsidRPr="008E3D03">
        <w:rPr>
          <w:rFonts w:ascii="Times New Roman" w:hAnsi="Times New Roman" w:cs="Times New Roman"/>
          <w:sz w:val="28"/>
          <w:szCs w:val="28"/>
        </w:rPr>
        <w:t xml:space="preserve">2.2.Поселение: </w:t>
      </w:r>
      <w:r w:rsidR="00EB3BFF">
        <w:rPr>
          <w:rFonts w:ascii="Times New Roman" w:hAnsi="Times New Roman" w:cs="Times New Roman"/>
          <w:sz w:val="28"/>
          <w:szCs w:val="28"/>
        </w:rPr>
        <w:t>__</w:t>
      </w:r>
      <w:r w:rsidRPr="008E3D03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8D762A" w:rsidRPr="008E3D03" w:rsidRDefault="008D762A" w:rsidP="008E3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0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  <w:r w:rsidR="00EB3BFF">
        <w:rPr>
          <w:rFonts w:ascii="Times New Roman" w:hAnsi="Times New Roman" w:cs="Times New Roman"/>
          <w:sz w:val="28"/>
          <w:szCs w:val="28"/>
        </w:rPr>
        <w:t xml:space="preserve">  </w:t>
      </w:r>
      <w:r w:rsidRPr="008E3D03">
        <w:rPr>
          <w:rFonts w:ascii="Times New Roman" w:hAnsi="Times New Roman" w:cs="Times New Roman"/>
          <w:sz w:val="28"/>
          <w:szCs w:val="28"/>
        </w:rPr>
        <w:t>2.3.Населенный</w:t>
      </w:r>
      <w:r w:rsidR="00EB3BFF">
        <w:rPr>
          <w:rFonts w:ascii="Times New Roman" w:hAnsi="Times New Roman" w:cs="Times New Roman"/>
          <w:sz w:val="28"/>
          <w:szCs w:val="28"/>
        </w:rPr>
        <w:t xml:space="preserve"> </w:t>
      </w:r>
      <w:r w:rsidRPr="008E3D03">
        <w:rPr>
          <w:rFonts w:ascii="Times New Roman" w:hAnsi="Times New Roman" w:cs="Times New Roman"/>
          <w:sz w:val="28"/>
          <w:szCs w:val="28"/>
        </w:rPr>
        <w:t>пункт: ___________________________________________</w:t>
      </w:r>
    </w:p>
    <w:p w:rsidR="008D762A" w:rsidRPr="008E3D03" w:rsidRDefault="008D762A" w:rsidP="008E3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03">
        <w:rPr>
          <w:rFonts w:ascii="Times New Roman" w:hAnsi="Times New Roman" w:cs="Times New Roman"/>
          <w:sz w:val="28"/>
          <w:szCs w:val="28"/>
        </w:rPr>
        <w:t>__________________________________________________________________. 2.4. Численность населения населенного пункта: ______________________</w:t>
      </w:r>
    </w:p>
    <w:p w:rsidR="008D762A" w:rsidRPr="008E3D03" w:rsidRDefault="008D762A" w:rsidP="008E3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0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__________________________________________________________________.  </w:t>
      </w:r>
      <w:r w:rsidR="00EB3BFF">
        <w:rPr>
          <w:rFonts w:ascii="Times New Roman" w:hAnsi="Times New Roman" w:cs="Times New Roman"/>
          <w:sz w:val="28"/>
          <w:szCs w:val="28"/>
        </w:rPr>
        <w:t xml:space="preserve">   </w:t>
      </w:r>
      <w:r w:rsidRPr="008E3D03">
        <w:rPr>
          <w:rFonts w:ascii="Times New Roman" w:hAnsi="Times New Roman" w:cs="Times New Roman"/>
          <w:sz w:val="28"/>
          <w:szCs w:val="28"/>
        </w:rPr>
        <w:t>3. Объект общественной инфраструктуры, на развитие (создание) которого</w:t>
      </w:r>
    </w:p>
    <w:p w:rsidR="00EB3BFF" w:rsidRDefault="008D762A" w:rsidP="00EB3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03">
        <w:rPr>
          <w:rFonts w:ascii="Times New Roman" w:hAnsi="Times New Roman" w:cs="Times New Roman"/>
          <w:sz w:val="28"/>
          <w:szCs w:val="28"/>
        </w:rPr>
        <w:t>направлен проект.</w:t>
      </w:r>
    </w:p>
    <w:p w:rsidR="008D762A" w:rsidRPr="00EB3BFF" w:rsidRDefault="008D762A" w:rsidP="00EB3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BFF">
        <w:rPr>
          <w:rFonts w:ascii="Times New Roman" w:hAnsi="Times New Roman" w:cs="Times New Roman"/>
          <w:sz w:val="28"/>
          <w:szCs w:val="28"/>
        </w:rPr>
        <w:t>3.1. Тип объекта: ___________________________________________________.</w:t>
      </w:r>
    </w:p>
    <w:p w:rsidR="008D762A" w:rsidRPr="00EB3BFF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BFF">
        <w:rPr>
          <w:rFonts w:ascii="Times New Roman" w:hAnsi="Times New Roman" w:cs="Times New Roman"/>
          <w:sz w:val="28"/>
          <w:szCs w:val="28"/>
        </w:rPr>
        <w:t>3.2. Адрес объекта (при наличии): _____________________________________</w:t>
      </w:r>
    </w:p>
    <w:p w:rsidR="008D762A" w:rsidRPr="00EB3BFF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BF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B3BF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B3B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3BFF">
        <w:rPr>
          <w:rFonts w:ascii="Times New Roman" w:hAnsi="Times New Roman" w:cs="Times New Roman"/>
          <w:sz w:val="24"/>
          <w:szCs w:val="24"/>
        </w:rPr>
        <w:t>(название района, населенного пункта,</w:t>
      </w:r>
      <w:proofErr w:type="gramEnd"/>
    </w:p>
    <w:p w:rsidR="008D762A" w:rsidRPr="00EB3BFF" w:rsidRDefault="008D762A" w:rsidP="00EB3BF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BF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__________________________________________________________________.        </w:t>
      </w:r>
      <w:r w:rsidRPr="00EB3BFF">
        <w:rPr>
          <w:rFonts w:ascii="Times New Roman" w:hAnsi="Times New Roman" w:cs="Times New Roman"/>
          <w:sz w:val="24"/>
          <w:szCs w:val="24"/>
        </w:rPr>
        <w:t>улицы, номер дома, при наличии - наименование организации)</w:t>
      </w:r>
    </w:p>
    <w:p w:rsidR="008D762A" w:rsidRPr="00EB3BFF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BFF">
        <w:rPr>
          <w:rFonts w:ascii="Times New Roman" w:hAnsi="Times New Roman" w:cs="Times New Roman"/>
          <w:sz w:val="28"/>
          <w:szCs w:val="28"/>
        </w:rPr>
        <w:lastRenderedPageBreak/>
        <w:t xml:space="preserve">    3.3.   Документы,  подтверждающие  право  собственности  муниципального</w:t>
      </w:r>
      <w:r w:rsidR="00EB3BFF">
        <w:rPr>
          <w:rFonts w:ascii="Times New Roman" w:hAnsi="Times New Roman" w:cs="Times New Roman"/>
          <w:sz w:val="28"/>
          <w:szCs w:val="28"/>
        </w:rPr>
        <w:t xml:space="preserve"> </w:t>
      </w:r>
      <w:r w:rsidRPr="00EB3BFF">
        <w:rPr>
          <w:rFonts w:ascii="Times New Roman" w:hAnsi="Times New Roman" w:cs="Times New Roman"/>
          <w:sz w:val="28"/>
          <w:szCs w:val="28"/>
        </w:rPr>
        <w:t>образования  Омской  области  на  объект,  на  развитие (создание) которого</w:t>
      </w:r>
      <w:r w:rsidR="00EB3BFF">
        <w:rPr>
          <w:rFonts w:ascii="Times New Roman" w:hAnsi="Times New Roman" w:cs="Times New Roman"/>
          <w:sz w:val="28"/>
          <w:szCs w:val="28"/>
        </w:rPr>
        <w:t xml:space="preserve"> </w:t>
      </w:r>
      <w:r w:rsidRPr="00EB3BFF">
        <w:rPr>
          <w:rFonts w:ascii="Times New Roman" w:hAnsi="Times New Roman" w:cs="Times New Roman"/>
          <w:sz w:val="28"/>
          <w:szCs w:val="28"/>
        </w:rPr>
        <w:t>направлен проект, (прилагаются)</w:t>
      </w:r>
    </w:p>
    <w:p w:rsidR="008D762A" w:rsidRPr="008E3D03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292"/>
        <w:gridCol w:w="1474"/>
        <w:gridCol w:w="1705"/>
      </w:tblGrid>
      <w:tr w:rsidR="008D762A" w:rsidRPr="008E3D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EB3BFF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F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EB3B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B3BF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B3B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EB3BFF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FF">
              <w:rPr>
                <w:rFonts w:ascii="Times New Roman" w:hAnsi="Times New Roman" w:cs="Times New Roman"/>
                <w:sz w:val="28"/>
                <w:szCs w:val="28"/>
              </w:rPr>
              <w:t>Вид документа (выписка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владения, и (или) пользования, и (или) распоряжения объектом недвижимого имущества)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EB3BFF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F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EB3BFF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FF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</w:tr>
      <w:tr w:rsidR="008D762A" w:rsidRPr="008E3D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EB3BFF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EB3BFF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EB3BFF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EB3BFF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62A" w:rsidRPr="008E3D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EB3BFF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B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EB3BFF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EB3BFF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EB3BFF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62A" w:rsidRPr="008E3D03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62A" w:rsidRPr="00EB3BFF" w:rsidRDefault="008D762A" w:rsidP="00EB3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BFF">
        <w:rPr>
          <w:rFonts w:ascii="Times New Roman" w:hAnsi="Times New Roman" w:cs="Times New Roman"/>
          <w:sz w:val="28"/>
          <w:szCs w:val="28"/>
        </w:rPr>
        <w:t xml:space="preserve">    4.  Информация  о  вопросах  местного значения или иных вопросах, право</w:t>
      </w:r>
    </w:p>
    <w:p w:rsidR="008D762A" w:rsidRPr="00EB3BFF" w:rsidRDefault="008D762A" w:rsidP="00EB3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BFF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EB3BFF">
        <w:rPr>
          <w:rFonts w:ascii="Times New Roman" w:hAnsi="Times New Roman" w:cs="Times New Roman"/>
          <w:sz w:val="28"/>
          <w:szCs w:val="28"/>
        </w:rPr>
        <w:t xml:space="preserve">   которых   предоставлено  органу  местного  самоуправления  Омской</w:t>
      </w:r>
      <w:r w:rsidR="00EB3BFF">
        <w:rPr>
          <w:rFonts w:ascii="Times New Roman" w:hAnsi="Times New Roman" w:cs="Times New Roman"/>
          <w:sz w:val="28"/>
          <w:szCs w:val="28"/>
        </w:rPr>
        <w:t xml:space="preserve"> </w:t>
      </w:r>
      <w:r w:rsidRPr="00EB3BFF">
        <w:rPr>
          <w:rFonts w:ascii="Times New Roman" w:hAnsi="Times New Roman" w:cs="Times New Roman"/>
          <w:sz w:val="28"/>
          <w:szCs w:val="28"/>
        </w:rPr>
        <w:t>области, в рамках которых реализуется проект.</w:t>
      </w:r>
    </w:p>
    <w:p w:rsidR="008D762A" w:rsidRPr="00EB3BFF" w:rsidRDefault="008D762A" w:rsidP="00EB3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BFF">
        <w:rPr>
          <w:rFonts w:ascii="Times New Roman" w:hAnsi="Times New Roman" w:cs="Times New Roman"/>
          <w:sz w:val="28"/>
          <w:szCs w:val="28"/>
        </w:rPr>
        <w:t xml:space="preserve">    4.1.  Наименование  вопросов местного значения или иных вопросов, право</w:t>
      </w:r>
    </w:p>
    <w:p w:rsidR="008D762A" w:rsidRPr="008E3D03" w:rsidRDefault="008D762A" w:rsidP="00EB3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BFF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EB3BFF">
        <w:rPr>
          <w:rFonts w:ascii="Times New Roman" w:hAnsi="Times New Roman" w:cs="Times New Roman"/>
          <w:sz w:val="28"/>
          <w:szCs w:val="28"/>
        </w:rPr>
        <w:t xml:space="preserve">   которых   предоставлено  органу  местного  самоуправления  Омской</w:t>
      </w:r>
      <w:r w:rsidR="00EB3BFF">
        <w:rPr>
          <w:rFonts w:ascii="Times New Roman" w:hAnsi="Times New Roman" w:cs="Times New Roman"/>
          <w:sz w:val="28"/>
          <w:szCs w:val="28"/>
        </w:rPr>
        <w:t xml:space="preserve"> </w:t>
      </w:r>
      <w:r w:rsidRPr="00EB3BFF">
        <w:rPr>
          <w:rFonts w:ascii="Times New Roman" w:hAnsi="Times New Roman" w:cs="Times New Roman"/>
          <w:sz w:val="28"/>
          <w:szCs w:val="28"/>
        </w:rPr>
        <w:t xml:space="preserve">области, в рамках которых реализуется проект: </w:t>
      </w:r>
      <w:r w:rsidRPr="008E3D03">
        <w:rPr>
          <w:rFonts w:ascii="Times New Roman" w:hAnsi="Times New Roman" w:cs="Times New Roman"/>
          <w:sz w:val="24"/>
          <w:szCs w:val="24"/>
        </w:rPr>
        <w:t>____________________</w:t>
      </w:r>
    </w:p>
    <w:p w:rsidR="008D762A" w:rsidRPr="008E3D03" w:rsidRDefault="008D762A" w:rsidP="00EB3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EB3BFF">
        <w:rPr>
          <w:rFonts w:ascii="Times New Roman" w:hAnsi="Times New Roman" w:cs="Times New Roman"/>
          <w:sz w:val="24"/>
          <w:szCs w:val="24"/>
        </w:rPr>
        <w:t>____</w:t>
      </w:r>
      <w:r w:rsidRPr="008E3D0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D762A" w:rsidRDefault="008D762A" w:rsidP="00EB3BFF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3D03">
        <w:rPr>
          <w:rFonts w:ascii="Times New Roman" w:hAnsi="Times New Roman" w:cs="Times New Roman"/>
          <w:sz w:val="24"/>
          <w:szCs w:val="24"/>
        </w:rPr>
        <w:t xml:space="preserve">(в соответствии с Федеральным </w:t>
      </w:r>
      <w:hyperlink r:id="rId9" w:history="1">
        <w:r w:rsidRPr="008E3D0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E3D03">
        <w:rPr>
          <w:rFonts w:ascii="Times New Roman" w:hAnsi="Times New Roman" w:cs="Times New Roman"/>
          <w:sz w:val="24"/>
          <w:szCs w:val="24"/>
        </w:rPr>
        <w:t xml:space="preserve"> "Об общих принципах</w:t>
      </w:r>
      <w:proofErr w:type="gramEnd"/>
    </w:p>
    <w:p w:rsidR="00EB3BFF" w:rsidRPr="008E3D03" w:rsidRDefault="00EB3BFF" w:rsidP="00EB3BFF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762A" w:rsidRPr="008E3D03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B3BFF">
        <w:rPr>
          <w:rFonts w:ascii="Times New Roman" w:hAnsi="Times New Roman" w:cs="Times New Roman"/>
          <w:sz w:val="24"/>
          <w:szCs w:val="24"/>
        </w:rPr>
        <w:t>___</w:t>
      </w:r>
      <w:r w:rsidRPr="008E3D03">
        <w:rPr>
          <w:rFonts w:ascii="Times New Roman" w:hAnsi="Times New Roman" w:cs="Times New Roman"/>
          <w:sz w:val="24"/>
          <w:szCs w:val="24"/>
        </w:rPr>
        <w:t>______.</w:t>
      </w:r>
    </w:p>
    <w:p w:rsidR="008D762A" w:rsidRPr="008E3D03" w:rsidRDefault="008D762A" w:rsidP="00EB3BF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Российской Федерации")</w:t>
      </w:r>
    </w:p>
    <w:p w:rsidR="008D762A" w:rsidRPr="00EB3BFF" w:rsidRDefault="008D762A" w:rsidP="00EB3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BFF">
        <w:rPr>
          <w:rFonts w:ascii="Times New Roman" w:hAnsi="Times New Roman" w:cs="Times New Roman"/>
          <w:sz w:val="28"/>
          <w:szCs w:val="28"/>
        </w:rPr>
        <w:t xml:space="preserve">    4.2.   Муниципальное   образование   Омской  области,  органы  местного</w:t>
      </w:r>
    </w:p>
    <w:p w:rsidR="008D762A" w:rsidRPr="00EB3BFF" w:rsidRDefault="008D762A" w:rsidP="00EB3B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BFF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EB3BFF">
        <w:rPr>
          <w:rFonts w:ascii="Times New Roman" w:hAnsi="Times New Roman" w:cs="Times New Roman"/>
          <w:sz w:val="28"/>
          <w:szCs w:val="28"/>
        </w:rPr>
        <w:t xml:space="preserve"> которого осуществляют полномочия по решению вопроса местного</w:t>
      </w:r>
      <w:r w:rsidR="00EB3BFF">
        <w:rPr>
          <w:rFonts w:ascii="Times New Roman" w:hAnsi="Times New Roman" w:cs="Times New Roman"/>
          <w:sz w:val="28"/>
          <w:szCs w:val="28"/>
        </w:rPr>
        <w:t xml:space="preserve"> </w:t>
      </w:r>
      <w:r w:rsidRPr="00EB3BFF">
        <w:rPr>
          <w:rFonts w:ascii="Times New Roman" w:hAnsi="Times New Roman" w:cs="Times New Roman"/>
          <w:sz w:val="28"/>
          <w:szCs w:val="28"/>
        </w:rPr>
        <w:t>значения  или  иного  вопроса,  право решения которого предоставлено органу</w:t>
      </w:r>
      <w:r w:rsidR="00EB3BFF">
        <w:rPr>
          <w:rFonts w:ascii="Times New Roman" w:hAnsi="Times New Roman" w:cs="Times New Roman"/>
          <w:sz w:val="28"/>
          <w:szCs w:val="28"/>
        </w:rPr>
        <w:t xml:space="preserve"> </w:t>
      </w:r>
      <w:r w:rsidRPr="00EB3BFF">
        <w:rPr>
          <w:rFonts w:ascii="Times New Roman" w:hAnsi="Times New Roman" w:cs="Times New Roman"/>
          <w:sz w:val="28"/>
          <w:szCs w:val="28"/>
        </w:rPr>
        <w:t>местного самоуправления Омской области, и планируют реализовать проект:</w:t>
      </w:r>
    </w:p>
    <w:p w:rsidR="00EB3BFF" w:rsidRDefault="00EB3BFF" w:rsidP="00EB3BF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┌──┐</w:t>
      </w:r>
    </w:p>
    <w:p w:rsidR="00EB3BFF" w:rsidRPr="00EB3BFF" w:rsidRDefault="00EB3BFF" w:rsidP="00EB3B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│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 w:rsidRPr="00EB3BFF">
        <w:rPr>
          <w:rFonts w:ascii="Times New Roman" w:hAnsi="Times New Roman" w:cs="Times New Roman"/>
          <w:sz w:val="28"/>
          <w:szCs w:val="28"/>
        </w:rPr>
        <w:t>муниципальный район;</w:t>
      </w:r>
    </w:p>
    <w:p w:rsidR="00EB3BFF" w:rsidRDefault="00EB3BFF" w:rsidP="00EB3BF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└──┘</w:t>
      </w:r>
    </w:p>
    <w:p w:rsidR="008D762A" w:rsidRPr="00EB3BFF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BFF">
        <w:rPr>
          <w:rFonts w:ascii="Times New Roman" w:hAnsi="Times New Roman" w:cs="Times New Roman"/>
          <w:sz w:val="28"/>
          <w:szCs w:val="28"/>
        </w:rPr>
        <w:t xml:space="preserve">    5. Описание проекта.</w:t>
      </w:r>
    </w:p>
    <w:p w:rsidR="008D762A" w:rsidRPr="008E3D03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BFF">
        <w:rPr>
          <w:rFonts w:ascii="Times New Roman" w:hAnsi="Times New Roman" w:cs="Times New Roman"/>
          <w:sz w:val="28"/>
          <w:szCs w:val="28"/>
        </w:rPr>
        <w:t xml:space="preserve">    5.1. Описание проблемы, на решение которой направлен проект</w:t>
      </w:r>
      <w:r w:rsidRPr="008E3D03">
        <w:rPr>
          <w:rFonts w:ascii="Times New Roman" w:hAnsi="Times New Roman" w:cs="Times New Roman"/>
          <w:sz w:val="24"/>
          <w:szCs w:val="24"/>
        </w:rPr>
        <w:t>: __________</w:t>
      </w:r>
    </w:p>
    <w:p w:rsidR="008D762A" w:rsidRPr="008E3D03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EB3BFF">
        <w:rPr>
          <w:rFonts w:ascii="Times New Roman" w:hAnsi="Times New Roman" w:cs="Times New Roman"/>
          <w:sz w:val="24"/>
          <w:szCs w:val="24"/>
        </w:rPr>
        <w:t>____</w:t>
      </w:r>
      <w:r w:rsidRPr="008E3D03">
        <w:rPr>
          <w:rFonts w:ascii="Times New Roman" w:hAnsi="Times New Roman" w:cs="Times New Roman"/>
          <w:sz w:val="24"/>
          <w:szCs w:val="24"/>
        </w:rPr>
        <w:t>____________.</w:t>
      </w:r>
    </w:p>
    <w:p w:rsidR="008D762A" w:rsidRPr="003571EE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1EE">
        <w:rPr>
          <w:rFonts w:ascii="Times New Roman" w:hAnsi="Times New Roman" w:cs="Times New Roman"/>
          <w:sz w:val="28"/>
          <w:szCs w:val="28"/>
        </w:rPr>
        <w:t xml:space="preserve">    5.2. Ожидаемые результаты: _______________________________________</w:t>
      </w:r>
    </w:p>
    <w:p w:rsidR="008D762A" w:rsidRPr="008E3D03" w:rsidRDefault="003571EE" w:rsidP="003571E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="008D762A" w:rsidRPr="008E3D03">
        <w:rPr>
          <w:rFonts w:ascii="Times New Roman" w:hAnsi="Times New Roman" w:cs="Times New Roman"/>
          <w:sz w:val="24"/>
          <w:szCs w:val="24"/>
        </w:rPr>
        <w:t>(указывается прогноз влияния реализации</w:t>
      </w:r>
      <w:proofErr w:type="gramEnd"/>
    </w:p>
    <w:p w:rsidR="008D762A" w:rsidRPr="008E3D03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>___________________________</w:t>
      </w:r>
      <w:r w:rsidR="003571EE">
        <w:rPr>
          <w:rFonts w:ascii="Times New Roman" w:hAnsi="Times New Roman" w:cs="Times New Roman"/>
          <w:sz w:val="24"/>
          <w:szCs w:val="24"/>
        </w:rPr>
        <w:t>____</w:t>
      </w:r>
      <w:r w:rsidRPr="008E3D03"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:rsidR="008D762A" w:rsidRPr="008E3D03" w:rsidRDefault="008D762A" w:rsidP="0035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lastRenderedPageBreak/>
        <w:t xml:space="preserve">     проекта на ситуацию в населенном пункте, </w:t>
      </w:r>
      <w:proofErr w:type="gramStart"/>
      <w:r w:rsidRPr="008E3D03">
        <w:rPr>
          <w:rFonts w:ascii="Times New Roman" w:hAnsi="Times New Roman" w:cs="Times New Roman"/>
          <w:sz w:val="24"/>
          <w:szCs w:val="24"/>
        </w:rPr>
        <w:t>ожидаемый</w:t>
      </w:r>
      <w:proofErr w:type="gramEnd"/>
      <w:r w:rsidRPr="008E3D03">
        <w:rPr>
          <w:rFonts w:ascii="Times New Roman" w:hAnsi="Times New Roman" w:cs="Times New Roman"/>
          <w:sz w:val="24"/>
          <w:szCs w:val="24"/>
        </w:rPr>
        <w:t xml:space="preserve"> социальный или</w:t>
      </w:r>
    </w:p>
    <w:p w:rsidR="008D762A" w:rsidRPr="008E3D03" w:rsidRDefault="008D762A" w:rsidP="0035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    экономический эффект для муниципального образования Омской области)</w:t>
      </w:r>
    </w:p>
    <w:p w:rsidR="008D762A" w:rsidRPr="003571EE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    </w:t>
      </w:r>
      <w:r w:rsidRPr="003571EE">
        <w:rPr>
          <w:rFonts w:ascii="Times New Roman" w:hAnsi="Times New Roman" w:cs="Times New Roman"/>
          <w:sz w:val="28"/>
          <w:szCs w:val="28"/>
        </w:rPr>
        <w:t>5.3. Наличие технической, проектной и сметной документации:</w:t>
      </w:r>
    </w:p>
    <w:p w:rsidR="008D762A" w:rsidRPr="008E3D03" w:rsidRDefault="008D762A" w:rsidP="008E3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>┌──┐</w:t>
      </w:r>
    </w:p>
    <w:p w:rsidR="008D762A" w:rsidRPr="008E3D03" w:rsidRDefault="008D762A" w:rsidP="008E3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>│</w:t>
      </w:r>
      <w:r w:rsidR="008E3D03">
        <w:rPr>
          <w:rFonts w:ascii="Times New Roman" w:hAnsi="Times New Roman" w:cs="Times New Roman"/>
          <w:sz w:val="24"/>
          <w:szCs w:val="24"/>
        </w:rPr>
        <w:t xml:space="preserve">   </w:t>
      </w:r>
      <w:r w:rsidRPr="008E3D0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E3D03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8E3D03">
        <w:rPr>
          <w:rFonts w:ascii="Times New Roman" w:hAnsi="Times New Roman" w:cs="Times New Roman"/>
          <w:sz w:val="24"/>
          <w:szCs w:val="24"/>
        </w:rPr>
        <w:t xml:space="preserve"> локальная смета (сводный сметный расчет) на работы (услуги)  в  рамках</w:t>
      </w:r>
    </w:p>
    <w:p w:rsidR="008D762A" w:rsidRPr="008E3D03" w:rsidRDefault="008D762A" w:rsidP="008E3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>└──┘</w:t>
      </w:r>
    </w:p>
    <w:p w:rsidR="008D762A" w:rsidRPr="003571EE" w:rsidRDefault="008D762A" w:rsidP="0035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     </w:t>
      </w:r>
      <w:r w:rsidRPr="003571EE">
        <w:rPr>
          <w:rFonts w:ascii="Times New Roman" w:hAnsi="Times New Roman" w:cs="Times New Roman"/>
          <w:sz w:val="28"/>
          <w:szCs w:val="28"/>
        </w:rPr>
        <w:t>инициативного   проекта   с   отметкой   об  ознакомлении  и  согласии</w:t>
      </w:r>
    </w:p>
    <w:p w:rsidR="008D762A" w:rsidRPr="003571EE" w:rsidRDefault="008D762A" w:rsidP="0035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1EE">
        <w:rPr>
          <w:rFonts w:ascii="Times New Roman" w:hAnsi="Times New Roman" w:cs="Times New Roman"/>
          <w:sz w:val="28"/>
          <w:szCs w:val="28"/>
        </w:rPr>
        <w:t xml:space="preserve">     представителя инициативной группы граждан;</w:t>
      </w:r>
    </w:p>
    <w:p w:rsidR="008D762A" w:rsidRPr="008E3D03" w:rsidRDefault="008D762A" w:rsidP="008E3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>┌──┐</w:t>
      </w:r>
    </w:p>
    <w:p w:rsidR="008D762A" w:rsidRPr="003571EE" w:rsidRDefault="008D762A" w:rsidP="008E3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│ </w:t>
      </w:r>
      <w:r w:rsidR="008E3D03">
        <w:rPr>
          <w:rFonts w:ascii="Times New Roman" w:hAnsi="Times New Roman" w:cs="Times New Roman"/>
          <w:sz w:val="24"/>
          <w:szCs w:val="24"/>
        </w:rPr>
        <w:t xml:space="preserve">   </w:t>
      </w:r>
      <w:r w:rsidRPr="008E3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D03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8E3D03">
        <w:rPr>
          <w:rFonts w:ascii="Times New Roman" w:hAnsi="Times New Roman" w:cs="Times New Roman"/>
          <w:sz w:val="24"/>
          <w:szCs w:val="24"/>
        </w:rPr>
        <w:t xml:space="preserve"> </w:t>
      </w:r>
      <w:r w:rsidRPr="003571EE">
        <w:rPr>
          <w:rFonts w:ascii="Times New Roman" w:hAnsi="Times New Roman" w:cs="Times New Roman"/>
          <w:sz w:val="28"/>
          <w:szCs w:val="28"/>
        </w:rPr>
        <w:t>проектная документация на работы (услуги) в рамках проекта;</w:t>
      </w:r>
    </w:p>
    <w:p w:rsidR="008D762A" w:rsidRPr="008E3D03" w:rsidRDefault="008D762A" w:rsidP="008E3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>└──┘</w:t>
      </w:r>
    </w:p>
    <w:p w:rsidR="008D762A" w:rsidRPr="008E3D03" w:rsidRDefault="008D762A" w:rsidP="008E3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>┌──┐</w:t>
      </w:r>
    </w:p>
    <w:p w:rsidR="008D762A" w:rsidRPr="008E3D03" w:rsidRDefault="008D762A" w:rsidP="008E3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│ </w:t>
      </w:r>
      <w:r w:rsidR="008E3D03">
        <w:rPr>
          <w:rFonts w:ascii="Times New Roman" w:hAnsi="Times New Roman" w:cs="Times New Roman"/>
          <w:sz w:val="24"/>
          <w:szCs w:val="24"/>
        </w:rPr>
        <w:t xml:space="preserve">   </w:t>
      </w:r>
      <w:r w:rsidRPr="008E3D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D03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8E3D03">
        <w:rPr>
          <w:rFonts w:ascii="Times New Roman" w:hAnsi="Times New Roman" w:cs="Times New Roman"/>
          <w:sz w:val="24"/>
          <w:szCs w:val="24"/>
        </w:rPr>
        <w:t xml:space="preserve"> прайс-листы и другая информация, подтверждающая стоимость  материалов,</w:t>
      </w:r>
    </w:p>
    <w:p w:rsidR="008D762A" w:rsidRPr="008E3D03" w:rsidRDefault="008D762A" w:rsidP="008E3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>└──┘</w:t>
      </w:r>
    </w:p>
    <w:p w:rsidR="008D762A" w:rsidRPr="008E3D03" w:rsidRDefault="008D762A" w:rsidP="0035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     </w:t>
      </w:r>
      <w:r w:rsidRPr="003571EE">
        <w:rPr>
          <w:rFonts w:ascii="Times New Roman" w:hAnsi="Times New Roman" w:cs="Times New Roman"/>
          <w:sz w:val="28"/>
          <w:szCs w:val="28"/>
        </w:rPr>
        <w:t>оборудования, являющегося неотъемлемой  частью  выполняемого  проекта,    работ (услуг) (указать) _____________________________________</w:t>
      </w:r>
      <w:r w:rsidRPr="008E3D03">
        <w:rPr>
          <w:rFonts w:ascii="Times New Roman" w:hAnsi="Times New Roman" w:cs="Times New Roman"/>
          <w:sz w:val="24"/>
          <w:szCs w:val="24"/>
        </w:rPr>
        <w:t>.</w:t>
      </w:r>
    </w:p>
    <w:p w:rsidR="008D762A" w:rsidRPr="003571EE" w:rsidRDefault="008D762A" w:rsidP="0035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  </w:t>
      </w:r>
      <w:r w:rsidRPr="003571EE">
        <w:rPr>
          <w:rFonts w:ascii="Times New Roman" w:hAnsi="Times New Roman" w:cs="Times New Roman"/>
          <w:sz w:val="28"/>
          <w:szCs w:val="28"/>
        </w:rPr>
        <w:t>6. Информация для оценки заявки на участие в конкурсном отборе.</w:t>
      </w:r>
    </w:p>
    <w:p w:rsidR="008D762A" w:rsidRPr="003571EE" w:rsidRDefault="008D762A" w:rsidP="0035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1EE">
        <w:rPr>
          <w:rFonts w:ascii="Times New Roman" w:hAnsi="Times New Roman" w:cs="Times New Roman"/>
          <w:sz w:val="28"/>
          <w:szCs w:val="28"/>
        </w:rPr>
        <w:t xml:space="preserve">  6.1.   Количество  граждан,  принявших  участие  в  выдвижении  проекта</w:t>
      </w:r>
    </w:p>
    <w:p w:rsidR="008D762A" w:rsidRPr="003571EE" w:rsidRDefault="008D762A" w:rsidP="0035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1EE">
        <w:rPr>
          <w:rFonts w:ascii="Times New Roman" w:hAnsi="Times New Roman" w:cs="Times New Roman"/>
          <w:sz w:val="28"/>
          <w:szCs w:val="28"/>
        </w:rPr>
        <w:t>(согласно   протоколу  схода,  собрания,  конференции  граждан  (документу,</w:t>
      </w:r>
      <w:proofErr w:type="gramEnd"/>
    </w:p>
    <w:p w:rsidR="008D762A" w:rsidRPr="008E3D03" w:rsidRDefault="008D762A" w:rsidP="0035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71EE">
        <w:rPr>
          <w:rFonts w:ascii="Times New Roman" w:hAnsi="Times New Roman" w:cs="Times New Roman"/>
          <w:sz w:val="28"/>
          <w:szCs w:val="28"/>
        </w:rPr>
        <w:t>подтверждающему   мнение   граждан,   полученное  путем  опроса,  сбора  их</w:t>
      </w:r>
      <w:r w:rsidR="003571EE">
        <w:rPr>
          <w:rFonts w:ascii="Times New Roman" w:hAnsi="Times New Roman" w:cs="Times New Roman"/>
          <w:sz w:val="28"/>
          <w:szCs w:val="28"/>
        </w:rPr>
        <w:t xml:space="preserve"> </w:t>
      </w:r>
      <w:r w:rsidRPr="003571EE">
        <w:rPr>
          <w:rFonts w:ascii="Times New Roman" w:hAnsi="Times New Roman" w:cs="Times New Roman"/>
          <w:sz w:val="28"/>
          <w:szCs w:val="28"/>
        </w:rPr>
        <w:t>подписей)): _______________________________________________</w:t>
      </w:r>
      <w:r w:rsidR="003571EE">
        <w:rPr>
          <w:rFonts w:ascii="Times New Roman" w:hAnsi="Times New Roman" w:cs="Times New Roman"/>
          <w:sz w:val="28"/>
          <w:szCs w:val="28"/>
        </w:rPr>
        <w:t>__</w:t>
      </w:r>
      <w:r w:rsidRPr="003571EE">
        <w:rPr>
          <w:rFonts w:ascii="Times New Roman" w:hAnsi="Times New Roman" w:cs="Times New Roman"/>
          <w:sz w:val="28"/>
          <w:szCs w:val="28"/>
        </w:rPr>
        <w:t>__.</w:t>
      </w:r>
      <w:proofErr w:type="gramEnd"/>
    </w:p>
    <w:p w:rsidR="008D762A" w:rsidRPr="003571EE" w:rsidRDefault="003571EE" w:rsidP="0035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1EE">
        <w:rPr>
          <w:rFonts w:ascii="Times New Roman" w:hAnsi="Times New Roman" w:cs="Times New Roman"/>
          <w:sz w:val="28"/>
          <w:szCs w:val="28"/>
        </w:rPr>
        <w:t xml:space="preserve">  </w:t>
      </w:r>
      <w:r w:rsidR="008D762A" w:rsidRPr="003571EE">
        <w:rPr>
          <w:rFonts w:ascii="Times New Roman" w:hAnsi="Times New Roman" w:cs="Times New Roman"/>
          <w:sz w:val="28"/>
          <w:szCs w:val="28"/>
        </w:rPr>
        <w:t xml:space="preserve">6.2.    Количество   </w:t>
      </w:r>
      <w:proofErr w:type="spellStart"/>
      <w:r w:rsidR="008D762A" w:rsidRPr="003571EE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="008D762A" w:rsidRPr="003571EE">
        <w:rPr>
          <w:rFonts w:ascii="Times New Roman" w:hAnsi="Times New Roman" w:cs="Times New Roman"/>
          <w:sz w:val="28"/>
          <w:szCs w:val="28"/>
        </w:rPr>
        <w:t>, которые   будут   пользоваться</w:t>
      </w:r>
    </w:p>
    <w:p w:rsidR="008D762A" w:rsidRPr="003571EE" w:rsidRDefault="008D762A" w:rsidP="0035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1EE">
        <w:rPr>
          <w:rFonts w:ascii="Times New Roman" w:hAnsi="Times New Roman" w:cs="Times New Roman"/>
          <w:sz w:val="28"/>
          <w:szCs w:val="28"/>
        </w:rPr>
        <w:t>результатами реализованного проекта регулярно (не реже одного раза в месяц)</w:t>
      </w:r>
    </w:p>
    <w:p w:rsidR="008D762A" w:rsidRPr="008E3D03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19"/>
        <w:gridCol w:w="1701"/>
        <w:gridCol w:w="1984"/>
      </w:tblGrid>
      <w:tr w:rsidR="008D762A" w:rsidRPr="00357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Наименование групп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Количество (человек)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Доля в общей численности населения населенного пункта</w:t>
            </w:r>
          </w:p>
        </w:tc>
      </w:tr>
      <w:tr w:rsidR="008D762A" w:rsidRPr="00357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62A" w:rsidRPr="00357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62A" w:rsidRPr="003571EE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62A" w:rsidRPr="003571EE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2A" w:rsidRPr="003571EE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1EE">
        <w:rPr>
          <w:rFonts w:ascii="Times New Roman" w:hAnsi="Times New Roman" w:cs="Times New Roman"/>
          <w:sz w:val="28"/>
          <w:szCs w:val="28"/>
        </w:rPr>
        <w:t xml:space="preserve">    6.3. Планируемые источники финансирования проекта</w:t>
      </w:r>
    </w:p>
    <w:p w:rsidR="008D762A" w:rsidRPr="008E3D03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19"/>
        <w:gridCol w:w="1671"/>
        <w:gridCol w:w="1984"/>
      </w:tblGrid>
      <w:tr w:rsidR="008D762A" w:rsidRPr="00357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Вид источника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Доля в общей сумме проекта (процентов)</w:t>
            </w:r>
          </w:p>
        </w:tc>
      </w:tr>
      <w:tr w:rsidR="008D762A" w:rsidRPr="00357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62A" w:rsidRPr="00357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62A" w:rsidRPr="00357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местного бюджета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62A" w:rsidRPr="00357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 физических лиц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62A" w:rsidRPr="00357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62A" w:rsidRPr="003571EE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62A" w:rsidRPr="003571EE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2A" w:rsidRPr="003571EE" w:rsidRDefault="008D762A" w:rsidP="0035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1EE">
        <w:rPr>
          <w:rFonts w:ascii="Times New Roman" w:hAnsi="Times New Roman" w:cs="Times New Roman"/>
          <w:sz w:val="28"/>
          <w:szCs w:val="28"/>
        </w:rPr>
        <w:t xml:space="preserve">    6.4.   </w:t>
      </w:r>
      <w:proofErr w:type="gramStart"/>
      <w:r w:rsidRPr="003571EE">
        <w:rPr>
          <w:rFonts w:ascii="Times New Roman" w:hAnsi="Times New Roman" w:cs="Times New Roman"/>
          <w:sz w:val="28"/>
          <w:szCs w:val="28"/>
        </w:rPr>
        <w:t>Вклад  юридических  лиц,  индивидуальных  предпринимателей  (при</w:t>
      </w:r>
      <w:proofErr w:type="gramEnd"/>
    </w:p>
    <w:p w:rsidR="008D762A" w:rsidRPr="003571EE" w:rsidRDefault="008D762A" w:rsidP="0035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1EE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3571EE">
        <w:rPr>
          <w:rFonts w:ascii="Times New Roman" w:hAnsi="Times New Roman" w:cs="Times New Roman"/>
          <w:sz w:val="28"/>
          <w:szCs w:val="28"/>
        </w:rPr>
        <w:t>)</w:t>
      </w:r>
    </w:p>
    <w:p w:rsidR="008D762A" w:rsidRPr="008E3D03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463"/>
        <w:gridCol w:w="2041"/>
      </w:tblGrid>
      <w:tr w:rsidR="008D762A" w:rsidRPr="00357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лица, фамилия, имя, отчество индивидуального предпринимателя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8D762A" w:rsidRPr="00357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62A" w:rsidRPr="00357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62A" w:rsidRPr="003571EE">
        <w:tc>
          <w:tcPr>
            <w:tcW w:w="7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62A" w:rsidRPr="008E3D03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62A" w:rsidRPr="003571EE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04"/>
      <w:bookmarkEnd w:id="6"/>
      <w:r w:rsidRPr="003571EE">
        <w:rPr>
          <w:rFonts w:ascii="Times New Roman" w:hAnsi="Times New Roman" w:cs="Times New Roman"/>
          <w:sz w:val="28"/>
          <w:szCs w:val="28"/>
        </w:rPr>
        <w:t xml:space="preserve">    6.5.  Количество граждан, изъявивших желание принять трудовое участие в</w:t>
      </w:r>
      <w:r w:rsidR="003571EE">
        <w:rPr>
          <w:rFonts w:ascii="Times New Roman" w:hAnsi="Times New Roman" w:cs="Times New Roman"/>
          <w:sz w:val="28"/>
          <w:szCs w:val="28"/>
        </w:rPr>
        <w:t xml:space="preserve"> </w:t>
      </w:r>
      <w:r w:rsidRPr="003571EE">
        <w:rPr>
          <w:rFonts w:ascii="Times New Roman" w:hAnsi="Times New Roman" w:cs="Times New Roman"/>
          <w:sz w:val="28"/>
          <w:szCs w:val="28"/>
        </w:rPr>
        <w:t>реализации проекта (согласно протоколу схода, собрания, конференции граждан</w:t>
      </w:r>
      <w:r w:rsidR="003571EE">
        <w:rPr>
          <w:rFonts w:ascii="Times New Roman" w:hAnsi="Times New Roman" w:cs="Times New Roman"/>
          <w:sz w:val="28"/>
          <w:szCs w:val="28"/>
        </w:rPr>
        <w:t xml:space="preserve"> </w:t>
      </w:r>
      <w:r w:rsidRPr="003571EE">
        <w:rPr>
          <w:rFonts w:ascii="Times New Roman" w:hAnsi="Times New Roman" w:cs="Times New Roman"/>
          <w:sz w:val="28"/>
          <w:szCs w:val="28"/>
        </w:rPr>
        <w:t>(документу,  подтверждающему мнение граждан, полученное путем опроса, сбора</w:t>
      </w:r>
      <w:r w:rsidR="003571EE">
        <w:rPr>
          <w:rFonts w:ascii="Times New Roman" w:hAnsi="Times New Roman" w:cs="Times New Roman"/>
          <w:sz w:val="28"/>
          <w:szCs w:val="28"/>
        </w:rPr>
        <w:t xml:space="preserve"> </w:t>
      </w:r>
      <w:r w:rsidRPr="003571EE">
        <w:rPr>
          <w:rFonts w:ascii="Times New Roman" w:hAnsi="Times New Roman" w:cs="Times New Roman"/>
          <w:sz w:val="28"/>
          <w:szCs w:val="28"/>
        </w:rPr>
        <w:t>их подписей)): _________________________________________.</w:t>
      </w:r>
    </w:p>
    <w:p w:rsidR="008D762A" w:rsidRPr="003571EE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1EE">
        <w:rPr>
          <w:rFonts w:ascii="Times New Roman" w:hAnsi="Times New Roman" w:cs="Times New Roman"/>
          <w:sz w:val="28"/>
          <w:szCs w:val="28"/>
        </w:rPr>
        <w:t xml:space="preserve">    6.6.  Нефинансовые  формы участия в реализации проекта (кроме трудового</w:t>
      </w:r>
      <w:r w:rsidR="003571EE">
        <w:rPr>
          <w:rFonts w:ascii="Times New Roman" w:hAnsi="Times New Roman" w:cs="Times New Roman"/>
          <w:sz w:val="28"/>
          <w:szCs w:val="28"/>
        </w:rPr>
        <w:t xml:space="preserve"> </w:t>
      </w:r>
      <w:r w:rsidRPr="003571EE">
        <w:rPr>
          <w:rFonts w:ascii="Times New Roman" w:hAnsi="Times New Roman" w:cs="Times New Roman"/>
          <w:sz w:val="28"/>
          <w:szCs w:val="28"/>
        </w:rPr>
        <w:t xml:space="preserve">участия, предусмотренного </w:t>
      </w:r>
      <w:hyperlink w:anchor="Par304" w:history="1">
        <w:r w:rsidRPr="003571EE">
          <w:rPr>
            <w:rFonts w:ascii="Times New Roman" w:hAnsi="Times New Roman" w:cs="Times New Roman"/>
            <w:sz w:val="28"/>
            <w:szCs w:val="28"/>
          </w:rPr>
          <w:t>пунктом 6.5</w:t>
        </w:r>
      </w:hyperlink>
      <w:r w:rsidRPr="003571EE">
        <w:rPr>
          <w:rFonts w:ascii="Times New Roman" w:hAnsi="Times New Roman" w:cs="Times New Roman"/>
          <w:sz w:val="28"/>
          <w:szCs w:val="28"/>
        </w:rPr>
        <w:t xml:space="preserve"> настоящей Формы)</w:t>
      </w:r>
    </w:p>
    <w:p w:rsidR="008D762A" w:rsidRPr="008E3D03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03"/>
        <w:gridCol w:w="2211"/>
        <w:gridCol w:w="1559"/>
        <w:gridCol w:w="1701"/>
      </w:tblGrid>
      <w:tr w:rsidR="008D762A" w:rsidRPr="00357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лица, фамилия, имя, отчество физического лица, индивидуального предпринимателя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Наименование формы нефинансового участия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Количество (единиц)</w:t>
            </w:r>
          </w:p>
        </w:tc>
      </w:tr>
      <w:tr w:rsidR="008D762A" w:rsidRPr="00357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62A" w:rsidRPr="00357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62A" w:rsidRPr="003571EE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2A" w:rsidRPr="003571EE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1EE">
        <w:rPr>
          <w:rFonts w:ascii="Times New Roman" w:hAnsi="Times New Roman" w:cs="Times New Roman"/>
          <w:sz w:val="28"/>
          <w:szCs w:val="28"/>
        </w:rPr>
        <w:t xml:space="preserve">    7.  Каналы,  с помощью которых осуществлялось информирование о проекте</w:t>
      </w:r>
      <w:proofErr w:type="gramStart"/>
      <w:r w:rsidRPr="003571E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D762A" w:rsidRPr="003571EE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1E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__________________________________________________________________.</w:t>
      </w:r>
    </w:p>
    <w:p w:rsidR="008D762A" w:rsidRPr="003571EE" w:rsidRDefault="008D762A" w:rsidP="0035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1EE">
        <w:rPr>
          <w:rFonts w:ascii="Times New Roman" w:hAnsi="Times New Roman" w:cs="Times New Roman"/>
          <w:sz w:val="28"/>
          <w:szCs w:val="28"/>
        </w:rPr>
        <w:t xml:space="preserve">    8.   Предполагаемый   механизм   содержания   и   эксплуатации  объекта</w:t>
      </w:r>
    </w:p>
    <w:p w:rsidR="008D762A" w:rsidRPr="003571EE" w:rsidRDefault="008D762A" w:rsidP="0035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1EE">
        <w:rPr>
          <w:rFonts w:ascii="Times New Roman" w:hAnsi="Times New Roman" w:cs="Times New Roman"/>
          <w:sz w:val="28"/>
          <w:szCs w:val="28"/>
        </w:rPr>
        <w:t>общественной  инфраструктуры - результата реализации инициативного проекта:</w:t>
      </w:r>
    </w:p>
    <w:p w:rsidR="008D762A" w:rsidRPr="008E3D03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D762A" w:rsidRPr="003571EE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D03">
        <w:rPr>
          <w:rFonts w:ascii="Times New Roman" w:hAnsi="Times New Roman" w:cs="Times New Roman"/>
          <w:sz w:val="24"/>
          <w:szCs w:val="24"/>
        </w:rPr>
        <w:t xml:space="preserve">    </w:t>
      </w:r>
      <w:r w:rsidRPr="003571EE">
        <w:rPr>
          <w:rFonts w:ascii="Times New Roman" w:hAnsi="Times New Roman" w:cs="Times New Roman"/>
          <w:sz w:val="28"/>
          <w:szCs w:val="28"/>
        </w:rPr>
        <w:t xml:space="preserve">9. Плановая дата окончания реализации проекта: ____________________ </w:t>
      </w:r>
      <w:proofErr w:type="gramStart"/>
      <w:r w:rsidRPr="003571E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571EE">
        <w:rPr>
          <w:rFonts w:ascii="Times New Roman" w:hAnsi="Times New Roman" w:cs="Times New Roman"/>
          <w:sz w:val="28"/>
          <w:szCs w:val="28"/>
        </w:rPr>
        <w:t>.</w:t>
      </w:r>
    </w:p>
    <w:p w:rsidR="008D762A" w:rsidRPr="003571EE" w:rsidRDefault="008D762A" w:rsidP="0035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1EE">
        <w:rPr>
          <w:rFonts w:ascii="Times New Roman" w:hAnsi="Times New Roman" w:cs="Times New Roman"/>
          <w:sz w:val="28"/>
          <w:szCs w:val="28"/>
        </w:rPr>
        <w:t xml:space="preserve">   10.    Сведения   о   представителях   инициативной   группы   граждан,</w:t>
      </w:r>
    </w:p>
    <w:p w:rsidR="008D762A" w:rsidRPr="003571EE" w:rsidRDefault="008D762A" w:rsidP="0035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1EE">
        <w:rPr>
          <w:rFonts w:ascii="Times New Roman" w:hAnsi="Times New Roman" w:cs="Times New Roman"/>
          <w:sz w:val="28"/>
          <w:szCs w:val="28"/>
        </w:rPr>
        <w:t>представителях</w:t>
      </w:r>
      <w:proofErr w:type="gramEnd"/>
      <w:r w:rsidRPr="003571EE">
        <w:rPr>
          <w:rFonts w:ascii="Times New Roman" w:hAnsi="Times New Roman" w:cs="Times New Roman"/>
          <w:sz w:val="28"/>
          <w:szCs w:val="28"/>
        </w:rPr>
        <w:t xml:space="preserve"> органа территориального общественного самоуправления</w:t>
      </w:r>
    </w:p>
    <w:p w:rsidR="008D762A" w:rsidRPr="008E3D03" w:rsidRDefault="008D762A" w:rsidP="003571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798"/>
        <w:gridCol w:w="1985"/>
        <w:gridCol w:w="2694"/>
      </w:tblGrid>
      <w:tr w:rsidR="008D762A" w:rsidRPr="00357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представителей инициативной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</w:tr>
      <w:tr w:rsidR="008D762A" w:rsidRPr="00357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762A" w:rsidRPr="00357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1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2A" w:rsidRPr="003571EE" w:rsidRDefault="008D76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762A" w:rsidRPr="003571EE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2A" w:rsidRPr="008E3D03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D762A" w:rsidRPr="008E3D03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D762A" w:rsidRPr="008E3D03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62A" w:rsidRPr="003571EE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1EE">
        <w:rPr>
          <w:rFonts w:ascii="Times New Roman" w:hAnsi="Times New Roman" w:cs="Times New Roman"/>
          <w:sz w:val="28"/>
          <w:szCs w:val="28"/>
        </w:rPr>
        <w:t xml:space="preserve">    Приложение (к проекту прикладываются фотографии, отражающие текущее</w:t>
      </w:r>
      <w:r w:rsidR="003571EE">
        <w:rPr>
          <w:rFonts w:ascii="Times New Roman" w:hAnsi="Times New Roman" w:cs="Times New Roman"/>
          <w:sz w:val="28"/>
          <w:szCs w:val="28"/>
        </w:rPr>
        <w:t xml:space="preserve"> </w:t>
      </w:r>
      <w:r w:rsidRPr="003571EE">
        <w:rPr>
          <w:rFonts w:ascii="Times New Roman" w:hAnsi="Times New Roman" w:cs="Times New Roman"/>
          <w:sz w:val="28"/>
          <w:szCs w:val="28"/>
        </w:rPr>
        <w:t>состояние объекта (не менее трех фотографий с разных ракурсов)):</w:t>
      </w:r>
    </w:p>
    <w:p w:rsidR="008D762A" w:rsidRPr="003571EE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1EE">
        <w:rPr>
          <w:rFonts w:ascii="Times New Roman" w:hAnsi="Times New Roman" w:cs="Times New Roman"/>
          <w:sz w:val="28"/>
          <w:szCs w:val="28"/>
        </w:rPr>
        <w:t>1. _________________________________________________________________;</w:t>
      </w:r>
    </w:p>
    <w:p w:rsidR="008D762A" w:rsidRPr="003571EE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1EE">
        <w:rPr>
          <w:rFonts w:ascii="Times New Roman" w:hAnsi="Times New Roman" w:cs="Times New Roman"/>
          <w:sz w:val="28"/>
          <w:szCs w:val="28"/>
        </w:rPr>
        <w:t>2. __________________________________________________________________;</w:t>
      </w:r>
    </w:p>
    <w:p w:rsidR="008D762A" w:rsidRPr="003571EE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1EE">
        <w:rPr>
          <w:rFonts w:ascii="Times New Roman" w:hAnsi="Times New Roman" w:cs="Times New Roman"/>
          <w:sz w:val="28"/>
          <w:szCs w:val="28"/>
        </w:rPr>
        <w:t>3. __________________________________________________________________.</w:t>
      </w:r>
    </w:p>
    <w:p w:rsidR="008D762A" w:rsidRPr="008E3D03" w:rsidRDefault="008D762A" w:rsidP="008D762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62A" w:rsidRPr="008E3D03" w:rsidRDefault="008D762A" w:rsidP="0091188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03">
        <w:rPr>
          <w:rFonts w:ascii="Times New Roman" w:hAnsi="Times New Roman" w:cs="Times New Roman"/>
          <w:sz w:val="24"/>
          <w:szCs w:val="24"/>
        </w:rPr>
        <w:t>ИНИЦИАТОРЫ ПРОЕКТА:</w:t>
      </w: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762A" w:rsidRDefault="008D762A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3D03" w:rsidRDefault="008E3D03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3D03" w:rsidRDefault="008E3D03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3D03" w:rsidRDefault="008E3D03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3D03" w:rsidRDefault="008E3D03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3D03" w:rsidRDefault="008E3D03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3D03" w:rsidRDefault="008E3D03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3D03" w:rsidRPr="008E3D03" w:rsidRDefault="008E3D03" w:rsidP="008E3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3D0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8E3D03" w:rsidRPr="008E3D03" w:rsidRDefault="008E3D03" w:rsidP="008E3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3D03">
        <w:rPr>
          <w:rFonts w:ascii="Times New Roman" w:hAnsi="Times New Roman" w:cs="Times New Roman"/>
          <w:sz w:val="28"/>
          <w:szCs w:val="28"/>
        </w:rPr>
        <w:t>к Положению о порядке выдвижения,</w:t>
      </w:r>
    </w:p>
    <w:p w:rsidR="008E3D03" w:rsidRPr="008E3D03" w:rsidRDefault="008E3D03" w:rsidP="008E3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3D03">
        <w:rPr>
          <w:rFonts w:ascii="Times New Roman" w:hAnsi="Times New Roman" w:cs="Times New Roman"/>
          <w:sz w:val="28"/>
          <w:szCs w:val="28"/>
        </w:rPr>
        <w:t>внесения, обсуждения, рассмотрения</w:t>
      </w:r>
    </w:p>
    <w:p w:rsidR="008E3D03" w:rsidRPr="008E3D03" w:rsidRDefault="008E3D03" w:rsidP="008E3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3D03">
        <w:rPr>
          <w:rFonts w:ascii="Times New Roman" w:hAnsi="Times New Roman" w:cs="Times New Roman"/>
          <w:sz w:val="28"/>
          <w:szCs w:val="28"/>
        </w:rPr>
        <w:t>инициативных проектов, а также</w:t>
      </w:r>
    </w:p>
    <w:p w:rsidR="008E3D03" w:rsidRPr="008E3D03" w:rsidRDefault="008E3D03" w:rsidP="008E3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3D03">
        <w:rPr>
          <w:rFonts w:ascii="Times New Roman" w:hAnsi="Times New Roman" w:cs="Times New Roman"/>
          <w:sz w:val="28"/>
          <w:szCs w:val="28"/>
        </w:rPr>
        <w:t>проведения их конкурсного отбора</w:t>
      </w:r>
    </w:p>
    <w:p w:rsidR="008E3D03" w:rsidRPr="008E3D03" w:rsidRDefault="008E3D03" w:rsidP="008E3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3D03">
        <w:rPr>
          <w:rFonts w:ascii="Times New Roman" w:hAnsi="Times New Roman" w:cs="Times New Roman"/>
          <w:sz w:val="28"/>
          <w:szCs w:val="28"/>
        </w:rPr>
        <w:t>на территории Таврического</w:t>
      </w:r>
    </w:p>
    <w:p w:rsidR="008E3D03" w:rsidRPr="008E3D03" w:rsidRDefault="008E3D03" w:rsidP="008E3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3D03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E51006" w:rsidRDefault="00E51006" w:rsidP="00E51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E51006" w:rsidRPr="00C40DA0" w:rsidRDefault="00E51006" w:rsidP="00E51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приложение № 2 введено </w:t>
      </w: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>решени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ем</w:t>
      </w: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Совета от 2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0</w:t>
      </w: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>.02.202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5</w:t>
      </w: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657</w:t>
      </w:r>
      <w:r w:rsidRPr="00C40DA0">
        <w:rPr>
          <w:rFonts w:ascii="Times New Roman" w:hAnsi="Times New Roman" w:cs="Times New Roman"/>
          <w:i/>
          <w:color w:val="0070C0"/>
          <w:sz w:val="28"/>
          <w:szCs w:val="28"/>
        </w:rPr>
        <w:t>)</w:t>
      </w:r>
    </w:p>
    <w:p w:rsidR="008E3D03" w:rsidRPr="00D732CC" w:rsidRDefault="008E3D03" w:rsidP="008E3D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32CC">
        <w:rPr>
          <w:b/>
          <w:bCs/>
          <w:sz w:val="28"/>
          <w:szCs w:val="28"/>
        </w:rPr>
        <w:t>Бальная шкала оценки инициативных проектов</w:t>
      </w:r>
    </w:p>
    <w:p w:rsidR="008E3D03" w:rsidRPr="008E3D03" w:rsidRDefault="008E3D03" w:rsidP="008E3D0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3D03">
        <w:rPr>
          <w:rFonts w:ascii="Times New Roman" w:hAnsi="Times New Roman" w:cs="Times New Roman"/>
          <w:sz w:val="28"/>
          <w:szCs w:val="28"/>
        </w:rPr>
        <w:t>Оценка инициативных проектов определяется по следующим критериям: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211"/>
        <w:gridCol w:w="2837"/>
        <w:gridCol w:w="3798"/>
      </w:tblGrid>
      <w:tr w:rsidR="008E3D03" w:rsidRPr="008E3D03" w:rsidTr="003571E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отбора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оценки критерия отбора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Количественный показатель оценки критерия отбора</w:t>
            </w:r>
          </w:p>
        </w:tc>
      </w:tr>
      <w:tr w:rsidR="008E3D03" w:rsidRPr="008E3D03" w:rsidTr="003571E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Актуальность, социальная значимость, экономическая эффективность инициативного проекта, направленного на решение вопросов местного значения или иных вопросов, право </w:t>
            </w:r>
            <w:proofErr w:type="gramStart"/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proofErr w:type="gramEnd"/>
            <w:r w:rsidRPr="008E3D03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предоставлено органам местного самоуправления Таврического муниципального района (далее - инициативный проект)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Доля населения, принявшего участие в выдвижении инициативного проекта, в общей численности населения населенного пункта или части его территории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Более 30 процентов - 100 баллов;</w:t>
            </w:r>
          </w:p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от 20 до 30 процентов включительно - 70 баллов;</w:t>
            </w:r>
          </w:p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от 10 до 20 процентов - 50 баллов;</w:t>
            </w:r>
          </w:p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от 5 до 10 процентов - 30 баллов;</w:t>
            </w:r>
          </w:p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до 5 процентов - 10 баллов</w:t>
            </w:r>
          </w:p>
        </w:tc>
      </w:tr>
      <w:tr w:rsidR="008E3D03" w:rsidRPr="008E3D03" w:rsidTr="003571E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8E3D03">
              <w:rPr>
                <w:rFonts w:ascii="Times New Roman" w:hAnsi="Times New Roman" w:cs="Times New Roman"/>
                <w:sz w:val="28"/>
                <w:szCs w:val="28"/>
              </w:rPr>
              <w:t xml:space="preserve"> (человек) в общей численности населения населенного пункта или части его территории, которые будут регулярно (не реже одного раза в месяц) пользоваться результатами реализованного </w:t>
            </w:r>
            <w:r w:rsidRPr="008E3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инициативного проекта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80 до 100 процентов - 30 баллов;</w:t>
            </w:r>
          </w:p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от 50 до 80 процентов - 20 баллов;</w:t>
            </w:r>
          </w:p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от 20 до 50 процентов - 15 баллов;</w:t>
            </w:r>
          </w:p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до 20 процентов - 10 баллов</w:t>
            </w:r>
          </w:p>
        </w:tc>
      </w:tr>
      <w:tr w:rsidR="008E3D03" w:rsidRPr="008E3D03" w:rsidTr="003571E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Наличие механизма содержания и эксплуатации объекта общественной инфраструктуры - результата реализации инициативного проекта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Наличие - 50 баллов;</w:t>
            </w:r>
          </w:p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отсутствие - 0 баллов</w:t>
            </w:r>
          </w:p>
        </w:tc>
      </w:tr>
      <w:tr w:rsidR="008E3D03" w:rsidRPr="008E3D03" w:rsidTr="003571E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D03" w:rsidRPr="008E3D03" w:rsidTr="003571E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D03" w:rsidRPr="008E3D03" w:rsidTr="003571E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об инициативном проекте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Распространение печатных информационных материалов (объявления, листовки, брошюры, буклеты)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Наличие - 20 баллов;</w:t>
            </w:r>
          </w:p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отсутствие - 0 баллов</w:t>
            </w:r>
          </w:p>
        </w:tc>
      </w:tr>
      <w:tr w:rsidR="008E3D03" w:rsidRPr="008E3D03" w:rsidTr="003571E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Публикация информационных материалов в средствах массовой информации и (или) на официальном сайте учреждения (организации) в информационно-телекоммуникационной сети "Интернет"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Наличие 1 канала информирования - 15 баллов;</w:t>
            </w:r>
          </w:p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наличие 2 и более каналов информирования - 30 баллов</w:t>
            </w:r>
          </w:p>
        </w:tc>
      </w:tr>
      <w:tr w:rsidR="008E3D03" w:rsidRPr="008E3D03" w:rsidTr="003571E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социальных сетях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Наличие - 20 баллов;</w:t>
            </w:r>
          </w:p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отсутствие - 0 баллов</w:t>
            </w:r>
          </w:p>
        </w:tc>
      </w:tr>
      <w:tr w:rsidR="008E3D03" w:rsidRPr="008E3D03" w:rsidTr="003571E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участия жителей в </w:t>
            </w:r>
            <w:proofErr w:type="spellStart"/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софинансировании</w:t>
            </w:r>
            <w:proofErr w:type="spellEnd"/>
            <w:r w:rsidRPr="008E3D03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инициативного проекта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Отношение объема инициативных платежей физических лиц, планируемых для привлечения на реализацию инициативного проекта, к общей стоимости инициативного проекта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Более 5 процентов - 100 баллов;</w:t>
            </w:r>
          </w:p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от 3 до 5 процентов включительно - 80 баллов;</w:t>
            </w:r>
          </w:p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от 1 до 3 процентов - 60 баллов;</w:t>
            </w:r>
          </w:p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от 0,5 до 1 процента - 40 баллов;</w:t>
            </w:r>
          </w:p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от 0,1 до 0,5 процента - 20 баллов;</w:t>
            </w:r>
          </w:p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отсутствие инициативных платежей - 0 баллов</w:t>
            </w:r>
          </w:p>
        </w:tc>
      </w:tr>
      <w:tr w:rsidR="008E3D03" w:rsidRPr="008E3D03" w:rsidTr="003571E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Отношение объема инициативных платежей индивидуальных предпринимателей и юридических лиц, планируемых для привлечения на реализацию проекта, к общей стоимости инициативного проекта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Более 10 процентов - 100 баллов;</w:t>
            </w:r>
          </w:p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от 5 до 10 процентов включительно - 70 баллов;</w:t>
            </w:r>
          </w:p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от 3 до 5 процентов - 50 баллов;</w:t>
            </w:r>
          </w:p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от 1 до 3 процентов - 40 баллов;</w:t>
            </w:r>
          </w:p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от 0,5 до 1 процента - 30 баллов;</w:t>
            </w:r>
          </w:p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от 0,1 до 0,5 процента - 15 баллов;</w:t>
            </w:r>
          </w:p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отсутствие инициативных платежей - 0 баллов</w:t>
            </w:r>
          </w:p>
        </w:tc>
      </w:tr>
      <w:tr w:rsidR="008E3D03" w:rsidRPr="008E3D03" w:rsidTr="003571E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и иное нефинансовое участие физических лиц, индивидуальных предпринимателей и юридических </w:t>
            </w:r>
            <w:r w:rsidRPr="008E3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 в реализации инициативного проекта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физических лиц, изъявивших желание принять трудовое и (или) иное нефинансовое участие в реализации инициативного </w:t>
            </w:r>
            <w:r w:rsidRPr="008E3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30 человек - 100 баллов;</w:t>
            </w:r>
          </w:p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от 20 до 30 человек включительно - 70 баллов;</w:t>
            </w:r>
          </w:p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от 10 до 20 человек - 50 баллов;</w:t>
            </w:r>
          </w:p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от 5 до 10 человек - 20 баллов;</w:t>
            </w:r>
          </w:p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 до 5 человек - 10 баллов;</w:t>
            </w:r>
          </w:p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отсутствие трудового и (или) иного нефинансового участия физических лиц - 0 баллов</w:t>
            </w:r>
          </w:p>
        </w:tc>
      </w:tr>
      <w:tr w:rsidR="008E3D03" w:rsidRPr="008E3D03" w:rsidTr="003571E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Количество индивидуальных предпринимателей и (или) юридических лиц, изъявивших желание принять нефинансовое участие в реализации инициативного проекта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2 и более индивидуальных предпринимателей и (или) юридических лиц - 50 баллов;</w:t>
            </w:r>
          </w:p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1 индивидуальный предприниматель или 1 юридическое лицо - 25 баллов;</w:t>
            </w:r>
          </w:p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отсутствие нефинансового участия индивидуальных предпринимателей и (или) юридических лиц - 0 баллов</w:t>
            </w:r>
          </w:p>
        </w:tc>
      </w:tr>
      <w:tr w:rsidR="008E3D03" w:rsidRPr="008E3D03" w:rsidTr="003571E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8E3D03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инициативного проекта за счет средств местного бюджета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объема средств бюджета муниципального образования Омской области, направляемых на реализацию инициативного проекта, к общей стоимости инициативного проекта (оценивается в отношении инициативных проектов, выдвигаемых для получения финансовой поддержки за счет межбюджетных трансфертов из бюджета Омской </w:t>
            </w:r>
            <w:r w:rsidRPr="008E3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20 процентов - 100 баллов;</w:t>
            </w:r>
          </w:p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от 15 до 20 процентов включительно - 70 баллов;</w:t>
            </w:r>
          </w:p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от 10 до 15 процентов - 50 баллов;</w:t>
            </w:r>
          </w:p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от 5 до 10 процентов - 40 баллов;</w:t>
            </w:r>
          </w:p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от 3 до 5 процентов - 30 баллов;</w:t>
            </w:r>
          </w:p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до 3 процентов - 20 баллов</w:t>
            </w:r>
          </w:p>
        </w:tc>
      </w:tr>
      <w:tr w:rsidR="008E3D03" w:rsidRPr="008E3D03" w:rsidTr="003571E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Визуальное представление инициативного проекта (дизайн-проект, макет, чертеж, эскиз, схема, рисунок)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Наличие графических и (или) иных иллюстрационных материалов, предусматривающих визуальное представление инициативного проекта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Наличие - 30 баллов;</w:t>
            </w:r>
          </w:p>
          <w:p w:rsidR="008E3D03" w:rsidRPr="008E3D03" w:rsidRDefault="008E3D03" w:rsidP="00E5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3D03">
              <w:rPr>
                <w:rFonts w:ascii="Times New Roman" w:hAnsi="Times New Roman" w:cs="Times New Roman"/>
                <w:sz w:val="28"/>
                <w:szCs w:val="28"/>
              </w:rPr>
              <w:t>отсутствие - 0 баллов</w:t>
            </w:r>
          </w:p>
        </w:tc>
      </w:tr>
    </w:tbl>
    <w:p w:rsidR="008E3D03" w:rsidRPr="008E3D03" w:rsidRDefault="008E3D03" w:rsidP="008E3D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E3D03" w:rsidRPr="008E3D03" w:rsidRDefault="008E3D03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D03" w:rsidRPr="008E3D03" w:rsidRDefault="008E3D03" w:rsidP="008D76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62A" w:rsidRPr="008E3D03" w:rsidRDefault="008D762A" w:rsidP="00D23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D762A" w:rsidRPr="008E3D03" w:rsidSect="00D91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9646F"/>
    <w:multiLevelType w:val="hybridMultilevel"/>
    <w:tmpl w:val="370A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A732E"/>
    <w:multiLevelType w:val="hybridMultilevel"/>
    <w:tmpl w:val="5978DAD2"/>
    <w:lvl w:ilvl="0" w:tplc="D7FED2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D54128"/>
    <w:multiLevelType w:val="multilevel"/>
    <w:tmpl w:val="BB7AD96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511"/>
    <w:rsid w:val="00011808"/>
    <w:rsid w:val="00021828"/>
    <w:rsid w:val="00054827"/>
    <w:rsid w:val="00061AA2"/>
    <w:rsid w:val="000B791C"/>
    <w:rsid w:val="0013205B"/>
    <w:rsid w:val="00136A09"/>
    <w:rsid w:val="001E7622"/>
    <w:rsid w:val="002C5942"/>
    <w:rsid w:val="002D3C6B"/>
    <w:rsid w:val="00306FBC"/>
    <w:rsid w:val="003571EE"/>
    <w:rsid w:val="00363DE4"/>
    <w:rsid w:val="003830FF"/>
    <w:rsid w:val="00386397"/>
    <w:rsid w:val="003D5DFC"/>
    <w:rsid w:val="003F63ED"/>
    <w:rsid w:val="004116C3"/>
    <w:rsid w:val="0050650F"/>
    <w:rsid w:val="00613C15"/>
    <w:rsid w:val="00774A8B"/>
    <w:rsid w:val="007B62C3"/>
    <w:rsid w:val="00886CB9"/>
    <w:rsid w:val="00891DCA"/>
    <w:rsid w:val="008A13B6"/>
    <w:rsid w:val="008D762A"/>
    <w:rsid w:val="008E3D03"/>
    <w:rsid w:val="0091188D"/>
    <w:rsid w:val="00915D3B"/>
    <w:rsid w:val="009E083E"/>
    <w:rsid w:val="00AE53FA"/>
    <w:rsid w:val="00B773F6"/>
    <w:rsid w:val="00B90DB6"/>
    <w:rsid w:val="00B97B34"/>
    <w:rsid w:val="00BA73E1"/>
    <w:rsid w:val="00C40DA0"/>
    <w:rsid w:val="00C536FA"/>
    <w:rsid w:val="00C740D6"/>
    <w:rsid w:val="00C91511"/>
    <w:rsid w:val="00CF179A"/>
    <w:rsid w:val="00D12EE1"/>
    <w:rsid w:val="00D233A5"/>
    <w:rsid w:val="00D25BF1"/>
    <w:rsid w:val="00D91302"/>
    <w:rsid w:val="00E33DD4"/>
    <w:rsid w:val="00E51006"/>
    <w:rsid w:val="00E8397C"/>
    <w:rsid w:val="00EB04EC"/>
    <w:rsid w:val="00EB3BFF"/>
    <w:rsid w:val="00EB7BC7"/>
    <w:rsid w:val="00EF6F8A"/>
    <w:rsid w:val="00F10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F8A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0650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650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215447&amp;dst=10019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avrich.omsk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48&amp;n=197479&amp;dst=10012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avrich.omskportal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C3A970D5C5EA3AB2B5F9134A654E9F86C2594F23D31BEFA32C2549085E54E7F84E93D06E02CDDDBC23F195F2UBz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20</Pages>
  <Words>5211</Words>
  <Characters>29703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ADM21</dc:creator>
  <cp:keywords/>
  <dc:description/>
  <cp:lastModifiedBy>bo4</cp:lastModifiedBy>
  <cp:revision>17</cp:revision>
  <cp:lastPrinted>2025-02-28T07:38:00Z</cp:lastPrinted>
  <dcterms:created xsi:type="dcterms:W3CDTF">2021-10-19T06:36:00Z</dcterms:created>
  <dcterms:modified xsi:type="dcterms:W3CDTF">2025-02-28T07:59:00Z</dcterms:modified>
</cp:coreProperties>
</file>