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4A61" w14:textId="5F6B4960" w:rsidR="00A4615F" w:rsidRPr="006F4F7D" w:rsidRDefault="00A4615F" w:rsidP="00A461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</w:p>
    <w:p w14:paraId="5E37803F" w14:textId="79ECCE78" w:rsidR="00A4615F" w:rsidRPr="006F4F7D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>Об исполнении (ненадлежащем исполнении) лицами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замещающими муниципальные должности депутата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Совета Таврического муниципального района Омской области за 202</w:t>
      </w:r>
      <w:r w:rsidR="000A6986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год обязанности представить сведения о доходах, расходах, об имуществе и обязательствах имущественного характера. </w:t>
      </w:r>
      <w:r w:rsidR="006D523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528443AC" w14:textId="77777777" w:rsidR="00E72643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438C8FD2" w14:textId="2BD69F7A" w:rsidR="00A4615F" w:rsidRDefault="000A6986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20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депутатов Совета Таврического муниципального района Омской области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за 202</w:t>
      </w: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сообщили </w:t>
      </w:r>
      <w:r w:rsidR="00A4615F" w:rsidRPr="00A4615F">
        <w:rPr>
          <w:rFonts w:ascii="Times New Roman" w:hAnsi="Times New Roman"/>
          <w:iCs/>
          <w:sz w:val="28"/>
          <w:szCs w:val="28"/>
        </w:rPr>
        <w:t>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путем подачи уведомления.</w:t>
      </w:r>
    </w:p>
    <w:p w14:paraId="6360045F" w14:textId="032E551F" w:rsidR="006D523F" w:rsidRPr="00A4615F" w:rsidRDefault="006D523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 образом за 202</w:t>
      </w:r>
      <w:r w:rsidR="000A6986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год депутатами Совета Таврического муниципального района Омской области обязанность</w:t>
      </w:r>
      <w:r w:rsidR="00953780">
        <w:rPr>
          <w:rFonts w:ascii="Times New Roman" w:hAnsi="Times New Roman"/>
          <w:iCs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исполнена 20 депутатами.  </w:t>
      </w:r>
      <w:r w:rsidR="007C268F">
        <w:rPr>
          <w:rFonts w:ascii="Times New Roman" w:hAnsi="Times New Roman"/>
          <w:iCs/>
          <w:sz w:val="28"/>
          <w:szCs w:val="28"/>
        </w:rPr>
        <w:t>Не исполнивших</w:t>
      </w:r>
      <w:bookmarkStart w:id="0" w:name="_GoBack"/>
      <w:bookmarkEnd w:id="0"/>
      <w:r w:rsidR="00953780">
        <w:rPr>
          <w:rFonts w:ascii="Times New Roman" w:hAnsi="Times New Roman"/>
          <w:iCs/>
          <w:sz w:val="28"/>
          <w:szCs w:val="28"/>
        </w:rPr>
        <w:t xml:space="preserve"> (Ненадлежаще исполнивших) указанную обязанность депутатов Совета Таврического муниципального района Омской области нет. </w:t>
      </w:r>
    </w:p>
    <w:p w14:paraId="6EA4F513" w14:textId="77777777" w:rsidR="0061702E" w:rsidRDefault="0061702E"/>
    <w:sectPr w:rsidR="006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3"/>
    <w:rsid w:val="000A6986"/>
    <w:rsid w:val="005A3E03"/>
    <w:rsid w:val="0061702E"/>
    <w:rsid w:val="006D523F"/>
    <w:rsid w:val="006E27FA"/>
    <w:rsid w:val="006F4F7D"/>
    <w:rsid w:val="007C268F"/>
    <w:rsid w:val="00953780"/>
    <w:rsid w:val="00A4615F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6C8"/>
  <w15:chartTrackingRefBased/>
  <w15:docId w15:val="{82C50120-CD41-4435-B972-37FF8F8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ADM1r2</cp:lastModifiedBy>
  <cp:revision>7</cp:revision>
  <dcterms:created xsi:type="dcterms:W3CDTF">2023-06-07T05:16:00Z</dcterms:created>
  <dcterms:modified xsi:type="dcterms:W3CDTF">2024-05-30T06:26:00Z</dcterms:modified>
</cp:coreProperties>
</file>