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3C4B8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14:paraId="70BEADA5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публичного обсуждения</w:t>
      </w:r>
    </w:p>
    <w:p w14:paraId="5E1874DF" w14:textId="7E479910" w:rsidR="007640F3" w:rsidRPr="007640F3" w:rsidRDefault="007640F3" w:rsidP="001E2B82">
      <w:pPr>
        <w:pStyle w:val="a9"/>
        <w:ind w:left="745" w:right="816" w:firstLine="0"/>
        <w:jc w:val="center"/>
      </w:pPr>
      <w:r w:rsidRPr="007640F3">
        <w:rPr>
          <w:lang w:eastAsia="ru-RU"/>
        </w:rPr>
        <w:t xml:space="preserve">проекта постановления </w:t>
      </w:r>
      <w:r w:rsidR="00E91427">
        <w:rPr>
          <w:lang w:eastAsia="ru-RU"/>
        </w:rPr>
        <w:t>Администрации Таврического</w:t>
      </w:r>
      <w:r w:rsidRPr="007640F3">
        <w:rPr>
          <w:lang w:eastAsia="ru-RU"/>
        </w:rPr>
        <w:t xml:space="preserve"> муниципального района Омской области «</w:t>
      </w:r>
      <w:r w:rsidR="001E2B82">
        <w:t>Об утверждении Положения об условиях и порядке заключения</w:t>
      </w:r>
      <w:r w:rsidR="001E2B82">
        <w:rPr>
          <w:spacing w:val="1"/>
        </w:rPr>
        <w:t xml:space="preserve"> </w:t>
      </w:r>
      <w:r w:rsidR="001E2B82">
        <w:t>соглашений о защите и поощрении капиталовложений со стороны</w:t>
      </w:r>
      <w:r w:rsidR="001E2B82">
        <w:rPr>
          <w:spacing w:val="-67"/>
        </w:rPr>
        <w:t xml:space="preserve">                                    </w:t>
      </w:r>
      <w:r w:rsidR="001E2B82">
        <w:t>Таврического</w:t>
      </w:r>
      <w:r w:rsidR="001E2B82">
        <w:rPr>
          <w:spacing w:val="-1"/>
        </w:rPr>
        <w:t xml:space="preserve"> </w:t>
      </w:r>
      <w:r w:rsidR="001E2B82">
        <w:t>муниципального района</w:t>
      </w:r>
      <w:r w:rsidR="001E2B82">
        <w:t xml:space="preserve"> </w:t>
      </w:r>
      <w:r w:rsidR="001E2B82">
        <w:t>Омской области</w:t>
      </w:r>
      <w:r w:rsidRPr="007640F3">
        <w:rPr>
          <w:lang w:eastAsia="ru-RU"/>
        </w:rPr>
        <w:t>»</w:t>
      </w:r>
    </w:p>
    <w:p w14:paraId="6B48786F" w14:textId="77777777" w:rsidR="009206F1" w:rsidRPr="009206F1" w:rsidRDefault="009206F1" w:rsidP="0092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206F1" w:rsidRPr="009206F1" w14:paraId="1A7ADBC9" w14:textId="77777777" w:rsidTr="007640F3">
        <w:tc>
          <w:tcPr>
            <w:tcW w:w="9570" w:type="dxa"/>
          </w:tcPr>
          <w:p w14:paraId="564129F7" w14:textId="77777777" w:rsidR="009206F1" w:rsidRPr="009206F1" w:rsidRDefault="009206F1" w:rsidP="0092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Перечень</w:t>
            </w:r>
          </w:p>
          <w:p w14:paraId="1CF3DB73" w14:textId="77777777" w:rsidR="009206F1" w:rsidRPr="009206F1" w:rsidRDefault="009206F1" w:rsidP="0092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вопросов в рамках проведения публичного обсуждения</w:t>
            </w:r>
          </w:p>
          <w:p w14:paraId="523681C6" w14:textId="0267D905" w:rsidR="009206F1" w:rsidRPr="009206F1" w:rsidRDefault="007640F3" w:rsidP="0092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640F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проект постановления </w:t>
            </w:r>
            <w:r w:rsidR="00E914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Администрации Таврического</w:t>
            </w:r>
            <w:r w:rsidRPr="007640F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муниципального района Омской области «</w:t>
            </w:r>
            <w:r w:rsidR="00A1403C" w:rsidRPr="00A1403C">
              <w:rPr>
                <w:rFonts w:ascii="Times New Roman" w:hAnsi="Times New Roman" w:cs="Times New Roman"/>
                <w:sz w:val="28"/>
              </w:rPr>
              <w:t>Об утверждении Регламента сопровождения инвестиционных проектов на территории муниципального образования Таврический муниципальный район Омской области</w:t>
            </w:r>
            <w:r w:rsidRPr="007640F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»</w:t>
            </w:r>
          </w:p>
          <w:p w14:paraId="101D6F36" w14:textId="77777777" w:rsidR="009206F1" w:rsidRPr="009206F1" w:rsidRDefault="009206F1" w:rsidP="009206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Пожалуйста, заполните и направьте данную форму по адресу</w:t>
            </w:r>
          </w:p>
          <w:p w14:paraId="570D364F" w14:textId="77777777" w:rsidR="00E91427" w:rsidRPr="00E91427" w:rsidRDefault="00E91427" w:rsidP="00E9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E914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646800, Омская область, р.п.  Таврическое, ул. Ленина, д. 25, </w:t>
            </w:r>
            <w:proofErr w:type="spellStart"/>
            <w:r w:rsidRPr="00E914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каб</w:t>
            </w:r>
            <w:proofErr w:type="spellEnd"/>
            <w:r w:rsidRPr="00E914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. 30 и (или) по адресу электронной почты: </w:t>
            </w:r>
            <w:proofErr w:type="spellStart"/>
            <w:r w:rsidRPr="00E914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tawr</w:t>
            </w:r>
            <w:proofErr w:type="spellEnd"/>
            <w:r w:rsidRPr="00E914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spellStart"/>
            <w:r w:rsidRPr="00E914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adm</w:t>
            </w:r>
            <w:proofErr w:type="spellEnd"/>
            <w:r w:rsidRPr="00E914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@</w:t>
            </w:r>
            <w:proofErr w:type="spellStart"/>
            <w:r w:rsidRPr="00E914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yandex</w:t>
            </w:r>
            <w:proofErr w:type="spellEnd"/>
            <w:r w:rsidRPr="00E914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Pr="00E914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ru</w:t>
            </w:r>
            <w:proofErr w:type="spellEnd"/>
          </w:p>
          <w:p w14:paraId="3A763466" w14:textId="0B9F7562" w:rsidR="009206F1" w:rsidRPr="009206F1" w:rsidRDefault="009206F1" w:rsidP="0092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не позднее </w:t>
            </w:r>
            <w:r w:rsidR="001E2B8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15</w:t>
            </w:r>
            <w:r w:rsidR="00A1403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.0</w:t>
            </w:r>
            <w:r w:rsidR="001E2B8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</w:t>
            </w:r>
            <w:r w:rsidR="00A1403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.2024</w:t>
            </w:r>
            <w:r w:rsidRPr="009206F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9206F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  <w:p w14:paraId="63C5131B" w14:textId="77777777" w:rsidR="009206F1" w:rsidRPr="009206F1" w:rsidRDefault="009206F1" w:rsidP="009206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14:paraId="764E73DA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F5720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 На решение какой проблемы, на Ваш взгляд, направлено предлагаемое регулирование?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5998FCA1" w14:textId="77777777" w:rsidTr="003926B8">
        <w:tc>
          <w:tcPr>
            <w:tcW w:w="9571" w:type="dxa"/>
          </w:tcPr>
          <w:p w14:paraId="597E33E0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2087AD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1D3DC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Насколько корректно разработчик обосновал необходимость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регулирование тех целей,</w:t>
      </w: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на которые оно направлено?</w:t>
      </w:r>
    </w:p>
    <w:p w14:paraId="15297ADD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09BCE9EC" w14:textId="77777777" w:rsidTr="003926B8">
        <w:tc>
          <w:tcPr>
            <w:tcW w:w="9571" w:type="dxa"/>
          </w:tcPr>
          <w:p w14:paraId="735B1EE3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2F66B52A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0C91A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 Является ли выбранный вариант решения проблемы оптимальным (в том числе с точки зрения выгод и издержек для общества в целом)? Существуют ли иные варианты достижения заявленных целей регулирования? Если да, укажите те из них, которые, по Вашему мнению, были бы менее </w:t>
      </w:r>
      <w:proofErr w:type="spellStart"/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затратны</w:t>
      </w:r>
      <w:proofErr w:type="spellEnd"/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и/или более эффективны?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09DE97D2" w14:textId="77777777" w:rsidTr="003926B8">
        <w:tc>
          <w:tcPr>
            <w:tcW w:w="9571" w:type="dxa"/>
          </w:tcPr>
          <w:p w14:paraId="5A6FB0CD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73039E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EA44E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 Интересы каких, по Вашей оценке, субъектов предпринимательской и инвестиционной деятельности будут затронуты предлагаемым регулированием (по видам субъектов, по отраслям, по </w:t>
      </w: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количеству таких субъектов и проч.)?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15BC54EA" w14:textId="77777777" w:rsidTr="003926B8">
        <w:tc>
          <w:tcPr>
            <w:tcW w:w="9571" w:type="dxa"/>
          </w:tcPr>
          <w:p w14:paraId="37D2315C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125B36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22E63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2EE3D8B7" w14:textId="77777777" w:rsidTr="003926B8">
        <w:tc>
          <w:tcPr>
            <w:tcW w:w="9571" w:type="dxa"/>
          </w:tcPr>
          <w:p w14:paraId="71FA6AE5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FDB254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F3628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 Существуют ли в предлагаемом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CBD56E6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14:paraId="06BBA281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имеются ли технические ошибки;</w:t>
      </w:r>
    </w:p>
    <w:p w14:paraId="6755E688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6579EE08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11ADA810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E152AA7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технологий);</w:t>
      </w:r>
    </w:p>
    <w:p w14:paraId="1D123564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 соответствует ли обычаям деловой практики, сложившейся в отрасли, либо существующим международным и региональным практикам, используемым в данный момент.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62D9DB64" w14:textId="77777777" w:rsidTr="003926B8">
        <w:tc>
          <w:tcPr>
            <w:tcW w:w="9571" w:type="dxa"/>
          </w:tcPr>
          <w:p w14:paraId="5E97064F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C26B3C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8C9D1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 К каким последствиям может привести введение нового регулирования в части невозможности исполнения субъектами предпринимательской и инвестиционной деятельности дополнительных </w:t>
      </w: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обязанностей, возникновения избыточных административных и иных ограничений и обязанностей? Приведите конкретные примеры.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6C992E03" w14:textId="77777777" w:rsidTr="003926B8">
        <w:tc>
          <w:tcPr>
            <w:tcW w:w="9571" w:type="dxa"/>
          </w:tcPr>
          <w:p w14:paraId="53833BC7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87186F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1312B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8. 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 </w:t>
      </w:r>
      <w:bookmarkStart w:id="1" w:name="Par416"/>
      <w:bookmarkEnd w:id="1"/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регулирования.</w:t>
      </w:r>
    </w:p>
    <w:p w14:paraId="4688061A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 часах рабочего времени, в денежном эквиваленте и проч.).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35658850" w14:textId="77777777" w:rsidTr="003926B8">
        <w:tc>
          <w:tcPr>
            <w:tcW w:w="9571" w:type="dxa"/>
          </w:tcPr>
          <w:p w14:paraId="6B5EF839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2B243B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919A3A0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 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156F6601" w14:textId="77777777" w:rsidTr="003926B8">
        <w:tc>
          <w:tcPr>
            <w:tcW w:w="9571" w:type="dxa"/>
          </w:tcPr>
          <w:p w14:paraId="67A73A2B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A8FACB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A3410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 Требуется ли переходный период для вступления в силу предлагаемого регулирования (если да – какова его продолжительность), какие ограничения по срокам введения нового регулирования необходимо учесть?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5C3CDDF8" w14:textId="77777777" w:rsidTr="003926B8">
        <w:tc>
          <w:tcPr>
            <w:tcW w:w="9571" w:type="dxa"/>
          </w:tcPr>
          <w:p w14:paraId="4A9BF618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1C5879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AEA95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11. 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49BAB37E" w14:textId="77777777" w:rsidTr="003926B8">
        <w:tc>
          <w:tcPr>
            <w:tcW w:w="9571" w:type="dxa"/>
          </w:tcPr>
          <w:p w14:paraId="0E861AB1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84D5A6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 __________________________________________________________</w:t>
      </w:r>
    </w:p>
    <w:p w14:paraId="7504F1DB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206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(специальные вопросы, касающиеся конкретных положений и норм рассматриваемого проекта</w:t>
      </w:r>
    </w:p>
    <w:p w14:paraId="59BF535F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206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муниципального нормативного правового акта, отношение к которым разработчику</w:t>
      </w:r>
    </w:p>
    <w:p w14:paraId="1BEE443F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206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 прояснить)</w:t>
      </w:r>
    </w:p>
    <w:p w14:paraId="1EBCEB79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50A2387A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A5D9102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7291011F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4B2A1431" w14:textId="77777777" w:rsidTr="003926B8">
        <w:tc>
          <w:tcPr>
            <w:tcW w:w="9571" w:type="dxa"/>
          </w:tcPr>
          <w:p w14:paraId="3FE4E4CB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556A7A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13. 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63285CEE" w14:textId="77777777" w:rsidTr="003926B8">
        <w:tc>
          <w:tcPr>
            <w:tcW w:w="9571" w:type="dxa"/>
          </w:tcPr>
          <w:p w14:paraId="6FE29984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81F998" w14:textId="77777777" w:rsidR="009206F1" w:rsidRPr="009206F1" w:rsidRDefault="009206F1" w:rsidP="0092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06F1" w:rsidRPr="009206F1" w14:paraId="4BD6688D" w14:textId="77777777" w:rsidTr="003926B8">
        <w:tc>
          <w:tcPr>
            <w:tcW w:w="9571" w:type="dxa"/>
          </w:tcPr>
          <w:p w14:paraId="7B50FB9B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  <w:p w14:paraId="6CD15CC5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E0EE53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Вашему желанию укажите:</w:t>
            </w:r>
          </w:p>
          <w:p w14:paraId="6E23AA42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47AA73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  <w:p w14:paraId="7D62DD02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54C590C2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14:paraId="3A4F4635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0E453008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контактного лица</w:t>
            </w:r>
          </w:p>
          <w:p w14:paraId="0F504F0B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16F50BF3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  <w:p w14:paraId="51D83089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6DCAC7A4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14:paraId="1759D08C" w14:textId="77777777" w:rsidR="009206F1" w:rsidRPr="009206F1" w:rsidRDefault="009206F1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6BA248F9" w14:textId="62D5711F" w:rsidR="00A1403C" w:rsidRPr="009206F1" w:rsidRDefault="00A1403C" w:rsidP="0092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75B8DE" w14:textId="77777777" w:rsidR="009206F1" w:rsidRPr="009206F1" w:rsidRDefault="009206F1" w:rsidP="00920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06F1" w:rsidRPr="009206F1" w:rsidSect="001002DD"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14:paraId="6E422012" w14:textId="77777777" w:rsidR="007B637D" w:rsidRDefault="007B637D"/>
    <w:sectPr w:rsidR="007B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56DF2" w14:textId="77777777" w:rsidR="00346465" w:rsidRDefault="00346465" w:rsidP="009206F1">
      <w:pPr>
        <w:spacing w:after="0" w:line="240" w:lineRule="auto"/>
      </w:pPr>
      <w:r>
        <w:separator/>
      </w:r>
    </w:p>
  </w:endnote>
  <w:endnote w:type="continuationSeparator" w:id="0">
    <w:p w14:paraId="496EB46A" w14:textId="77777777" w:rsidR="00346465" w:rsidRDefault="00346465" w:rsidP="0092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17B6F" w14:textId="77777777" w:rsidR="00346465" w:rsidRDefault="00346465" w:rsidP="009206F1">
      <w:pPr>
        <w:spacing w:after="0" w:line="240" w:lineRule="auto"/>
      </w:pPr>
      <w:r>
        <w:separator/>
      </w:r>
    </w:p>
  </w:footnote>
  <w:footnote w:type="continuationSeparator" w:id="0">
    <w:p w14:paraId="4A9C1F6C" w14:textId="77777777" w:rsidR="00346465" w:rsidRDefault="00346465" w:rsidP="009206F1">
      <w:pPr>
        <w:spacing w:after="0" w:line="240" w:lineRule="auto"/>
      </w:pPr>
      <w:r>
        <w:continuationSeparator/>
      </w:r>
    </w:p>
  </w:footnote>
  <w:footnote w:id="1">
    <w:p w14:paraId="0F582D44" w14:textId="77777777" w:rsidR="009206F1" w:rsidRDefault="009206F1" w:rsidP="009206F1">
      <w:pPr>
        <w:pStyle w:val="a3"/>
      </w:pPr>
      <w:r>
        <w:rPr>
          <w:rStyle w:val="a5"/>
        </w:rPr>
        <w:footnoteRef/>
      </w:r>
      <w:r>
        <w:t xml:space="preserve"> </w:t>
      </w:r>
      <w:r w:rsidRPr="007D5F2A">
        <w:t>Разраб</w:t>
      </w:r>
      <w:r>
        <w:t>отчик не будет иметь возможность</w:t>
      </w:r>
      <w:r w:rsidRPr="007D5F2A">
        <w:t xml:space="preserve"> проанализировать позиции, направленные ему после указанного срока, а также направленные не в </w:t>
      </w:r>
      <w:r>
        <w:t>соответствии с настоящей формой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A3"/>
    <w:rsid w:val="001779FA"/>
    <w:rsid w:val="001E2B82"/>
    <w:rsid w:val="00346465"/>
    <w:rsid w:val="004C763C"/>
    <w:rsid w:val="007640F3"/>
    <w:rsid w:val="007B637D"/>
    <w:rsid w:val="009206F1"/>
    <w:rsid w:val="009A0243"/>
    <w:rsid w:val="00A1403C"/>
    <w:rsid w:val="00A1570F"/>
    <w:rsid w:val="00A93BE9"/>
    <w:rsid w:val="00E91427"/>
    <w:rsid w:val="00EB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1B22"/>
  <w15:docId w15:val="{83955031-6177-4F50-AA01-AC30430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06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06F1"/>
    <w:rPr>
      <w:sz w:val="20"/>
      <w:szCs w:val="20"/>
    </w:rPr>
  </w:style>
  <w:style w:type="character" w:styleId="a5">
    <w:name w:val="footnote reference"/>
    <w:uiPriority w:val="99"/>
    <w:unhideWhenUsed/>
    <w:rsid w:val="009206F1"/>
    <w:rPr>
      <w:vertAlign w:val="superscript"/>
    </w:rPr>
  </w:style>
  <w:style w:type="character" w:styleId="a6">
    <w:name w:val="Hyperlink"/>
    <w:basedOn w:val="a0"/>
    <w:uiPriority w:val="99"/>
    <w:unhideWhenUsed/>
    <w:rsid w:val="007640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4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03C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1E2B82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1E2B8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7389-F9DE-4179-B202-E14D8943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Полюбина Л.Н.</dc:creator>
  <cp:keywords/>
  <dc:description/>
  <cp:lastModifiedBy>ADM30r2</cp:lastModifiedBy>
  <cp:revision>6</cp:revision>
  <cp:lastPrinted>2024-07-09T02:52:00Z</cp:lastPrinted>
  <dcterms:created xsi:type="dcterms:W3CDTF">2020-01-28T04:36:00Z</dcterms:created>
  <dcterms:modified xsi:type="dcterms:W3CDTF">2024-07-09T02:53:00Z</dcterms:modified>
</cp:coreProperties>
</file>