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74A6" w14:textId="77777777" w:rsidR="001557C2" w:rsidRPr="00D5197A" w:rsidRDefault="001557C2" w:rsidP="001557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58B7C9AE" w14:textId="77777777" w:rsidR="001557C2" w:rsidRDefault="001557C2" w:rsidP="00155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1557C2" w14:paraId="684756AC" w14:textId="77777777" w:rsidTr="001272F3">
        <w:tc>
          <w:tcPr>
            <w:tcW w:w="562" w:type="dxa"/>
          </w:tcPr>
          <w:p w14:paraId="1DC0EA69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CED7B97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 </w:t>
            </w:r>
          </w:p>
        </w:tc>
        <w:tc>
          <w:tcPr>
            <w:tcW w:w="5245" w:type="dxa"/>
          </w:tcPr>
          <w:p w14:paraId="0DAB013D" w14:textId="77777777" w:rsidR="001557C2" w:rsidRPr="005A3F0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предоставления мер социальной государственной поддержке,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с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C3C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C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45B292B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030ED9EB" w14:textId="77777777" w:rsidTr="001272F3">
        <w:tc>
          <w:tcPr>
            <w:tcW w:w="562" w:type="dxa"/>
          </w:tcPr>
          <w:p w14:paraId="13D4EEA9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AD48BA1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 xml:space="preserve">есто нахождения, почтовый адрес, 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 отбора</w:t>
            </w:r>
          </w:p>
        </w:tc>
        <w:tc>
          <w:tcPr>
            <w:tcW w:w="5245" w:type="dxa"/>
          </w:tcPr>
          <w:p w14:paraId="76FD8F34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786BB77F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B7BD8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517AFF49" w14:textId="77777777" w:rsidR="001557C2" w:rsidRPr="007715A9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7715A9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67ED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76A069FC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4BD6ECF9" w14:textId="77777777" w:rsidTr="001272F3">
        <w:tc>
          <w:tcPr>
            <w:tcW w:w="562" w:type="dxa"/>
          </w:tcPr>
          <w:p w14:paraId="6BCAB91A" w14:textId="77777777" w:rsidR="001557C2" w:rsidRPr="005A3F0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B2C0525" w14:textId="77777777" w:rsidR="001557C2" w:rsidRPr="007A3627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42CE402C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обязательных мероприятий, связанных с подготовкой и прохождением отопительного периода </w:t>
            </w:r>
          </w:p>
          <w:p w14:paraId="7D80A8C1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4B7839DE" w14:textId="77777777" w:rsidTr="001272F3">
        <w:tc>
          <w:tcPr>
            <w:tcW w:w="562" w:type="dxa"/>
          </w:tcPr>
          <w:p w14:paraId="0F4DE5DA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bottom"/>
          </w:tcPr>
          <w:p w14:paraId="3A77840F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9C">
              <w:rPr>
                <w:rFonts w:ascii="Times New Roman" w:hAnsi="Times New Roman" w:cs="Times New Roman"/>
                <w:sz w:val="28"/>
                <w:szCs w:val="28"/>
              </w:rPr>
              <w:t>Доменное имя и (или) указатели страниц государственной информационной системы в сети "Интернет"</w:t>
            </w:r>
          </w:p>
        </w:tc>
        <w:tc>
          <w:tcPr>
            <w:tcW w:w="5245" w:type="dxa"/>
          </w:tcPr>
          <w:p w14:paraId="1611FF34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0439C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https://promote.budget.gov.ru/</w:t>
              </w:r>
            </w:hyperlink>
            <w:r w:rsidRPr="00704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57C2" w14:paraId="7A97576E" w14:textId="77777777" w:rsidTr="001272F3">
        <w:tc>
          <w:tcPr>
            <w:tcW w:w="562" w:type="dxa"/>
          </w:tcPr>
          <w:p w14:paraId="5E50DA87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EDC67EC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488BC4BE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D4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мая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 (далее – Порядок)</w:t>
            </w:r>
          </w:p>
          <w:p w14:paraId="3507781A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169C5EB0" w14:textId="77777777" w:rsidTr="001272F3">
        <w:tc>
          <w:tcPr>
            <w:tcW w:w="562" w:type="dxa"/>
          </w:tcPr>
          <w:p w14:paraId="1B021CEF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3B1CCDF9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 (или) критерии отбора</w:t>
            </w:r>
          </w:p>
          <w:p w14:paraId="5B16986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CE29F09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установлено</w:t>
            </w:r>
          </w:p>
          <w:p w14:paraId="6CFBE566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7B4CA2C1" w14:textId="77777777" w:rsidTr="001272F3">
        <w:tc>
          <w:tcPr>
            <w:tcW w:w="562" w:type="dxa"/>
          </w:tcPr>
          <w:p w14:paraId="07E93752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8FBECC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получателей субсидии</w:t>
            </w:r>
          </w:p>
          <w:p w14:paraId="13B84E2A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09B64FF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</w:t>
            </w:r>
          </w:p>
          <w:p w14:paraId="047E45E9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65F55028" w14:textId="77777777" w:rsidTr="001272F3">
        <w:tc>
          <w:tcPr>
            <w:tcW w:w="562" w:type="dxa"/>
          </w:tcPr>
          <w:p w14:paraId="460CBF46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212AF54" w14:textId="77777777" w:rsidR="001557C2" w:rsidRPr="00CF6DB3" w:rsidRDefault="001557C2" w:rsidP="001272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подачи заявок и требования, предъявляемые к форме и содержанию заявок;</w:t>
            </w:r>
          </w:p>
          <w:p w14:paraId="51DD0D9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8605A04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136A0959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7DD06D3D" w14:textId="77777777" w:rsidTr="001272F3">
        <w:tc>
          <w:tcPr>
            <w:tcW w:w="562" w:type="dxa"/>
          </w:tcPr>
          <w:p w14:paraId="0F10EA8C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702B270" w14:textId="77777777" w:rsidR="001557C2" w:rsidRPr="00CF6DB3" w:rsidRDefault="001557C2" w:rsidP="001272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отзыва заявок, порядок возврата заявок, определяющий в том числе основания для возврата заявок, порядок внесения изменений в заявки;</w:t>
            </w:r>
          </w:p>
          <w:p w14:paraId="5D84214B" w14:textId="77777777" w:rsidR="001557C2" w:rsidRDefault="001557C2" w:rsidP="001272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FE1356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1E38A2F6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5E0EAB05" w14:textId="77777777" w:rsidTr="001272F3">
        <w:tc>
          <w:tcPr>
            <w:tcW w:w="562" w:type="dxa"/>
          </w:tcPr>
          <w:p w14:paraId="3FFBAE01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354F251F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равила рассмотрения заявок</w:t>
            </w:r>
          </w:p>
          <w:p w14:paraId="384FD80D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2030A1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6FF67C62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2AB78014" w14:textId="77777777" w:rsidTr="001272F3">
        <w:tc>
          <w:tcPr>
            <w:tcW w:w="562" w:type="dxa"/>
          </w:tcPr>
          <w:p w14:paraId="73C3BC8D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37254FFB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  <w:p w14:paraId="2D7A133F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F41212B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27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40A23AD3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7F779914" w14:textId="77777777" w:rsidTr="001272F3">
        <w:tc>
          <w:tcPr>
            <w:tcW w:w="562" w:type="dxa"/>
          </w:tcPr>
          <w:p w14:paraId="5CB9476C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AF5D100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отклонения заявок, а также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об основаниях их отклонения</w:t>
            </w:r>
          </w:p>
          <w:p w14:paraId="535FD3E0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502147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34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</w:t>
            </w:r>
          </w:p>
          <w:p w14:paraId="03195FA9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1FB93488" w14:textId="77777777" w:rsidTr="001272F3">
        <w:tc>
          <w:tcPr>
            <w:tcW w:w="562" w:type="dxa"/>
          </w:tcPr>
          <w:p w14:paraId="2A38876F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55B07EC5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бъем распределяемой субсидии в рамках отбора</w:t>
            </w:r>
          </w:p>
          <w:p w14:paraId="6EFC3669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C05B18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5 154 332 (пять миллионов сто пятьдесят четыре тысячи триста тридцать два) рубля 22 копейки.</w:t>
            </w:r>
          </w:p>
          <w:p w14:paraId="5A7398C9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28CA8F18" w14:textId="77777777" w:rsidTr="001272F3">
        <w:tc>
          <w:tcPr>
            <w:tcW w:w="562" w:type="dxa"/>
          </w:tcPr>
          <w:p w14:paraId="1F211342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52EC9A40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орядок расчета размера субсидии, правила распределения субсидий по результатам отбора</w:t>
            </w:r>
          </w:p>
          <w:p w14:paraId="59E669D5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76EF63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46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1557C2" w14:paraId="539ADD85" w14:textId="77777777" w:rsidTr="001272F3">
        <w:tc>
          <w:tcPr>
            <w:tcW w:w="562" w:type="dxa"/>
          </w:tcPr>
          <w:p w14:paraId="7DE0555F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22380C8F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предоставления участникам отбора разъяснений положений объявления о проведении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отбора, даты начала и окончания срока такого предоставления</w:t>
            </w:r>
          </w:p>
          <w:p w14:paraId="5B4684EB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B660356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п. 28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1557C2" w14:paraId="0353108D" w14:textId="77777777" w:rsidTr="001272F3">
        <w:tc>
          <w:tcPr>
            <w:tcW w:w="562" w:type="dxa"/>
          </w:tcPr>
          <w:p w14:paraId="77312B01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344BB096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подписа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победителем отбора</w:t>
            </w:r>
          </w:p>
          <w:p w14:paraId="56C241A2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55CC734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В течение 25 рабочих дней с даты подписания протокола подведения итогов отбора</w:t>
            </w:r>
          </w:p>
        </w:tc>
      </w:tr>
      <w:tr w:rsidR="001557C2" w14:paraId="44469651" w14:textId="77777777" w:rsidTr="001272F3">
        <w:tc>
          <w:tcPr>
            <w:tcW w:w="562" w:type="dxa"/>
          </w:tcPr>
          <w:p w14:paraId="24AEB20A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5CF0E1A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словия признания победителя (победителей) отбора уклонившимся от заключения соглашения</w:t>
            </w:r>
          </w:p>
          <w:p w14:paraId="200EBBF6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04D877C" w14:textId="77777777" w:rsidR="001557C2" w:rsidRPr="00CF6DB3" w:rsidRDefault="001557C2" w:rsidP="001272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субсидии, не подписавший соглашение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рабочих дней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признается уклонившимся от подписания соглашения.</w:t>
            </w:r>
          </w:p>
          <w:p w14:paraId="695385F2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C2" w14:paraId="66FE3847" w14:textId="77777777" w:rsidTr="001272F3">
        <w:tc>
          <w:tcPr>
            <w:tcW w:w="562" w:type="dxa"/>
          </w:tcPr>
          <w:p w14:paraId="63016F80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491F65A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роки размещения протокола подведения итогов отбора на едином портале, а также на официальном сайте</w:t>
            </w:r>
          </w:p>
          <w:p w14:paraId="548C986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0C09418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Протокол размещается на едином портале и на официальном сайте не позднее 1-го рабочего дня, следующего за днем его подписания.</w:t>
            </w:r>
          </w:p>
        </w:tc>
      </w:tr>
      <w:tr w:rsidR="001557C2" w14:paraId="4C277E64" w14:textId="77777777" w:rsidTr="001272F3">
        <w:tc>
          <w:tcPr>
            <w:tcW w:w="562" w:type="dxa"/>
          </w:tcPr>
          <w:p w14:paraId="41C1FAA6" w14:textId="77777777" w:rsidR="001557C2" w:rsidRDefault="001557C2" w:rsidP="00127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49B979A3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F6DB3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объявление о проведении отбора,</w:t>
            </w:r>
          </w:p>
          <w:p w14:paraId="6B7C390E" w14:textId="77777777" w:rsidR="001557C2" w:rsidRDefault="001557C2" w:rsidP="0012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7A5BBEF" w14:textId="77777777" w:rsidR="001557C2" w:rsidRDefault="001557C2" w:rsidP="0012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16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</w:tbl>
    <w:p w14:paraId="22288F82" w14:textId="77777777" w:rsidR="001557C2" w:rsidRPr="00D5197A" w:rsidRDefault="001557C2" w:rsidP="001557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52316" w14:textId="77777777" w:rsidR="001557C2" w:rsidRDefault="001557C2"/>
    <w:sectPr w:rsidR="001557C2" w:rsidSect="001557C2">
      <w:headerReference w:type="default" r:id="rId6"/>
      <w:pgSz w:w="11906" w:h="16838" w:code="9"/>
      <w:pgMar w:top="-1135" w:right="850" w:bottom="993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62527" w14:textId="77777777" w:rsidR="00000000" w:rsidRPr="00781895" w:rsidRDefault="00000000">
        <w:pPr>
          <w:pStyle w:val="ae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>PAGE   \* 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319C021D" w14:textId="77777777" w:rsidR="00000000" w:rsidRDefault="000000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C2"/>
    <w:rsid w:val="001557C2"/>
    <w:rsid w:val="005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486A"/>
  <w15:chartTrackingRefBased/>
  <w15:docId w15:val="{50300437-F8CE-4C50-A10D-94A6EF64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C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7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7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7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7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7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7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7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C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7C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57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7C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557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57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7C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557C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1557C2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5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57C2"/>
    <w:rPr>
      <w:kern w:val="0"/>
      <w:sz w:val="22"/>
      <w:szCs w:val="22"/>
      <w14:ligatures w14:val="none"/>
    </w:rPr>
  </w:style>
  <w:style w:type="paragraph" w:customStyle="1" w:styleId="ConsPlusNormal">
    <w:name w:val="ConsPlusNormal"/>
    <w:rsid w:val="00155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mote.budget.gov.ru/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2025-06-05T03:10:00Z</dcterms:created>
  <dcterms:modified xsi:type="dcterms:W3CDTF">2025-06-05T03:10:00Z</dcterms:modified>
</cp:coreProperties>
</file>