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9" w:rsidRPr="005A289B" w:rsidRDefault="00F43199" w:rsidP="005E077A">
      <w:pPr>
        <w:pStyle w:val="a3"/>
        <w:spacing w:line="360" w:lineRule="auto"/>
        <w:rPr>
          <w:b/>
          <w:szCs w:val="28"/>
        </w:rPr>
      </w:pPr>
      <w:r w:rsidRPr="005A289B">
        <w:rPr>
          <w:b/>
          <w:szCs w:val="28"/>
        </w:rPr>
        <w:t>ПОРЯДОК ПРОВЕДЕНИЯ</w:t>
      </w:r>
    </w:p>
    <w:p w:rsidR="00327D34" w:rsidRPr="002068A6" w:rsidRDefault="00327D34" w:rsidP="00327D34">
      <w:pPr>
        <w:jc w:val="center"/>
        <w:rPr>
          <w:rFonts w:eastAsiaTheme="minorEastAsia"/>
          <w:b/>
          <w:sz w:val="28"/>
          <w:szCs w:val="28"/>
        </w:rPr>
      </w:pPr>
      <w:r w:rsidRPr="002068A6">
        <w:rPr>
          <w:rFonts w:eastAsiaTheme="minorEastAsia"/>
          <w:b/>
          <w:sz w:val="28"/>
          <w:szCs w:val="28"/>
        </w:rPr>
        <w:t xml:space="preserve">совместного заседания </w:t>
      </w:r>
    </w:p>
    <w:p w:rsidR="00327D34" w:rsidRPr="002068A6" w:rsidRDefault="00327D34" w:rsidP="00327D34">
      <w:pPr>
        <w:jc w:val="center"/>
        <w:rPr>
          <w:rFonts w:eastAsiaTheme="minorEastAsia"/>
          <w:b/>
          <w:sz w:val="28"/>
          <w:szCs w:val="28"/>
        </w:rPr>
      </w:pPr>
      <w:r w:rsidRPr="002068A6">
        <w:rPr>
          <w:rFonts w:eastAsiaTheme="minorEastAsia"/>
          <w:b/>
          <w:sz w:val="28"/>
          <w:szCs w:val="28"/>
        </w:rPr>
        <w:t xml:space="preserve">Совета по инвестиционной деятельности и развитию конкуренции, Совета по предпринимательству Таврического муниципального района Омской области </w:t>
      </w:r>
    </w:p>
    <w:p w:rsidR="00E67661" w:rsidRPr="00E67661" w:rsidRDefault="00E67661" w:rsidP="00E67661">
      <w:pPr>
        <w:pStyle w:val="21"/>
        <w:jc w:val="center"/>
        <w:rPr>
          <w:b/>
        </w:rPr>
      </w:pPr>
    </w:p>
    <w:p w:rsidR="006A3302" w:rsidRPr="006A3302" w:rsidRDefault="006A3302" w:rsidP="006A3302">
      <w:pPr>
        <w:pStyle w:val="2"/>
        <w:ind w:firstLine="0"/>
        <w:jc w:val="left"/>
        <w:rPr>
          <w:bCs/>
          <w:szCs w:val="28"/>
        </w:rPr>
      </w:pPr>
      <w:r>
        <w:rPr>
          <w:szCs w:val="28"/>
        </w:rPr>
        <w:t xml:space="preserve">                                       </w:t>
      </w:r>
      <w:r w:rsidRPr="006A3302">
        <w:rPr>
          <w:bCs/>
          <w:szCs w:val="28"/>
        </w:rPr>
        <w:t xml:space="preserve">Дата: </w:t>
      </w:r>
      <w:r w:rsidR="00FE46C4">
        <w:rPr>
          <w:bCs/>
          <w:szCs w:val="28"/>
        </w:rPr>
        <w:t xml:space="preserve">26 </w:t>
      </w:r>
      <w:r w:rsidR="008A6269">
        <w:rPr>
          <w:bCs/>
          <w:szCs w:val="28"/>
        </w:rPr>
        <w:t>сентябр</w:t>
      </w:r>
      <w:r w:rsidR="00FE46C4">
        <w:rPr>
          <w:bCs/>
          <w:szCs w:val="28"/>
        </w:rPr>
        <w:t>я</w:t>
      </w:r>
      <w:r w:rsidR="002C02ED">
        <w:rPr>
          <w:bCs/>
          <w:szCs w:val="28"/>
        </w:rPr>
        <w:t xml:space="preserve"> 2024</w:t>
      </w:r>
      <w:r w:rsidRPr="006A3302">
        <w:rPr>
          <w:bCs/>
          <w:szCs w:val="28"/>
        </w:rPr>
        <w:t xml:space="preserve"> года</w:t>
      </w:r>
    </w:p>
    <w:p w:rsidR="006A3302" w:rsidRPr="006A3302" w:rsidRDefault="006A3302" w:rsidP="006A3302">
      <w:pPr>
        <w:pStyle w:val="2"/>
        <w:rPr>
          <w:bCs/>
          <w:szCs w:val="28"/>
        </w:rPr>
      </w:pPr>
      <w:r>
        <w:rPr>
          <w:bCs/>
          <w:szCs w:val="28"/>
        </w:rPr>
        <w:t xml:space="preserve">              </w:t>
      </w:r>
      <w:r w:rsidRPr="006A3302">
        <w:rPr>
          <w:bCs/>
          <w:szCs w:val="28"/>
        </w:rPr>
        <w:t>Место проведения: малый зал Администрации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>Время: 14 часов 30 минут</w:t>
      </w:r>
    </w:p>
    <w:p w:rsidR="006A3302" w:rsidRPr="006A3302" w:rsidRDefault="006A3302" w:rsidP="006A3302">
      <w:pPr>
        <w:pStyle w:val="2"/>
        <w:jc w:val="left"/>
        <w:rPr>
          <w:bCs/>
          <w:szCs w:val="28"/>
        </w:rPr>
      </w:pPr>
      <w:r>
        <w:rPr>
          <w:bCs/>
          <w:szCs w:val="28"/>
        </w:rPr>
        <w:t xml:space="preserve">                               </w:t>
      </w:r>
      <w:r w:rsidRPr="006A3302">
        <w:rPr>
          <w:bCs/>
          <w:szCs w:val="28"/>
        </w:rPr>
        <w:t xml:space="preserve">Продолжительность: </w:t>
      </w:r>
      <w:r w:rsidR="00FE46C4">
        <w:rPr>
          <w:bCs/>
          <w:szCs w:val="28"/>
        </w:rPr>
        <w:t xml:space="preserve">1 час </w:t>
      </w:r>
      <w:r w:rsidR="003C756A">
        <w:rPr>
          <w:bCs/>
          <w:szCs w:val="28"/>
        </w:rPr>
        <w:t>5</w:t>
      </w:r>
      <w:r w:rsidRPr="006A3302">
        <w:rPr>
          <w:bCs/>
          <w:szCs w:val="28"/>
        </w:rPr>
        <w:t xml:space="preserve"> мин</w:t>
      </w:r>
    </w:p>
    <w:p w:rsidR="009F5AB7" w:rsidRDefault="009F5AB7" w:rsidP="005E077A">
      <w:pPr>
        <w:pStyle w:val="2"/>
        <w:spacing w:line="360" w:lineRule="auto"/>
        <w:ind w:right="0" w:firstLine="0"/>
        <w:jc w:val="both"/>
        <w:rPr>
          <w:szCs w:val="28"/>
        </w:rPr>
      </w:pPr>
    </w:p>
    <w:p w:rsidR="00F43199" w:rsidRDefault="00F43199" w:rsidP="009F5AB7">
      <w:pPr>
        <w:pStyle w:val="2"/>
        <w:ind w:right="0" w:firstLine="0"/>
        <w:jc w:val="both"/>
        <w:rPr>
          <w:szCs w:val="28"/>
        </w:rPr>
      </w:pPr>
      <w:r w:rsidRPr="005A289B">
        <w:rPr>
          <w:szCs w:val="28"/>
        </w:rPr>
        <w:t>Ведет заседание Глав</w:t>
      </w:r>
      <w:r w:rsidR="00D21658">
        <w:rPr>
          <w:szCs w:val="28"/>
        </w:rPr>
        <w:t>а</w:t>
      </w:r>
      <w:r w:rsidRPr="005A289B">
        <w:rPr>
          <w:szCs w:val="28"/>
        </w:rPr>
        <w:t xml:space="preserve"> муниципального района – </w:t>
      </w:r>
      <w:r w:rsidR="00730C2C">
        <w:rPr>
          <w:szCs w:val="28"/>
        </w:rPr>
        <w:t>Баннов Игорь Анатольевич</w:t>
      </w:r>
    </w:p>
    <w:p w:rsidR="00F815A8" w:rsidRPr="00F815A8" w:rsidRDefault="00F815A8" w:rsidP="00F815A8"/>
    <w:p w:rsidR="00F65432" w:rsidRDefault="00F43199" w:rsidP="005E077A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A289B">
        <w:rPr>
          <w:b/>
          <w:sz w:val="28"/>
          <w:szCs w:val="28"/>
        </w:rPr>
        <w:t>ПОВЕСТКА</w:t>
      </w:r>
    </w:p>
    <w:p w:rsidR="00D37DE1" w:rsidRPr="00102D3E" w:rsidRDefault="00102D3E" w:rsidP="00AC1DA5">
      <w:pPr>
        <w:ind w:firstLine="709"/>
        <w:jc w:val="both"/>
        <w:rPr>
          <w:sz w:val="28"/>
          <w:szCs w:val="28"/>
        </w:rPr>
      </w:pPr>
      <w:r w:rsidRPr="00102D3E">
        <w:rPr>
          <w:sz w:val="28"/>
          <w:szCs w:val="28"/>
        </w:rPr>
        <w:t>Вступительное слово Главы Таврического муниципального района</w:t>
      </w:r>
      <w:r>
        <w:rPr>
          <w:b/>
          <w:sz w:val="28"/>
          <w:szCs w:val="28"/>
        </w:rPr>
        <w:t xml:space="preserve"> </w:t>
      </w:r>
      <w:r w:rsidR="00730C2C">
        <w:rPr>
          <w:b/>
          <w:sz w:val="28"/>
          <w:szCs w:val="28"/>
        </w:rPr>
        <w:t>Игоря Анатольевича Баннова</w:t>
      </w:r>
      <w:r>
        <w:rPr>
          <w:b/>
          <w:sz w:val="28"/>
          <w:szCs w:val="28"/>
        </w:rPr>
        <w:t xml:space="preserve"> –</w:t>
      </w:r>
      <w:r w:rsidR="00622D4D">
        <w:rPr>
          <w:b/>
          <w:sz w:val="28"/>
          <w:szCs w:val="28"/>
        </w:rPr>
        <w:t xml:space="preserve"> 5 </w:t>
      </w:r>
      <w:r w:rsidRPr="00102D3E">
        <w:rPr>
          <w:sz w:val="28"/>
          <w:szCs w:val="28"/>
        </w:rPr>
        <w:t>минут</w:t>
      </w:r>
    </w:p>
    <w:p w:rsidR="00F815A8" w:rsidRDefault="00F815A8" w:rsidP="00AC1DA5">
      <w:pPr>
        <w:pStyle w:val="ae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rFonts w:cs="+mn-cs"/>
          <w:bCs/>
          <w:color w:val="000000"/>
          <w:kern w:val="24"/>
          <w:sz w:val="28"/>
          <w:szCs w:val="28"/>
        </w:rPr>
      </w:pPr>
    </w:p>
    <w:p w:rsidR="00FE46C4" w:rsidRDefault="008A6269" w:rsidP="00FE46C4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О приоритетных инвестиционных проектах, реализуемых в отрасли жилищно – коммунального хозяйства и дорожного строительства на 2024 год</w:t>
      </w:r>
      <w:r w:rsidR="00FE46C4">
        <w:rPr>
          <w:color w:val="000000"/>
          <w:kern w:val="24"/>
          <w:sz w:val="28"/>
          <w:szCs w:val="28"/>
        </w:rPr>
        <w:t xml:space="preserve"> – </w:t>
      </w:r>
      <w:r w:rsidR="00FE46C4" w:rsidRPr="002F580A">
        <w:rPr>
          <w:b/>
          <w:color w:val="000000"/>
          <w:kern w:val="24"/>
          <w:sz w:val="28"/>
          <w:szCs w:val="28"/>
        </w:rPr>
        <w:t>10</w:t>
      </w:r>
      <w:r w:rsidR="00FE46C4">
        <w:rPr>
          <w:color w:val="000000"/>
          <w:kern w:val="24"/>
          <w:sz w:val="28"/>
          <w:szCs w:val="28"/>
        </w:rPr>
        <w:t xml:space="preserve"> минут.</w:t>
      </w:r>
    </w:p>
    <w:p w:rsidR="00FE46C4" w:rsidRDefault="00FE46C4" w:rsidP="00327D34">
      <w:pPr>
        <w:pStyle w:val="ae"/>
        <w:kinsoku w:val="0"/>
        <w:overflowPunct w:val="0"/>
        <w:spacing w:before="0" w:beforeAutospacing="0" w:after="0" w:afterAutospacing="0" w:line="340" w:lineRule="exact"/>
        <w:ind w:firstLine="284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 xml:space="preserve">Докл.: </w:t>
      </w:r>
      <w:r w:rsidR="008A6269">
        <w:rPr>
          <w:b/>
          <w:color w:val="000000"/>
          <w:kern w:val="24"/>
          <w:sz w:val="28"/>
          <w:szCs w:val="28"/>
        </w:rPr>
        <w:t>Овдовиченко Александр Борисович</w:t>
      </w:r>
      <w:r w:rsidRPr="005B4B3F">
        <w:rPr>
          <w:b/>
          <w:color w:val="000000"/>
          <w:kern w:val="24"/>
          <w:sz w:val="28"/>
          <w:szCs w:val="28"/>
        </w:rPr>
        <w:t xml:space="preserve">, </w:t>
      </w:r>
      <w:r w:rsidRPr="005B4B3F">
        <w:rPr>
          <w:color w:val="000000"/>
          <w:kern w:val="24"/>
          <w:sz w:val="28"/>
          <w:szCs w:val="28"/>
        </w:rPr>
        <w:t>председатель комитета</w:t>
      </w:r>
      <w:r w:rsidR="008A6269">
        <w:rPr>
          <w:color w:val="000000"/>
          <w:kern w:val="24"/>
          <w:sz w:val="28"/>
          <w:szCs w:val="28"/>
        </w:rPr>
        <w:t xml:space="preserve"> по делам градостроительства, архитектуры и жилищно – коммунального комплекса</w:t>
      </w:r>
      <w:r w:rsidRPr="005B4B3F">
        <w:rPr>
          <w:color w:val="000000"/>
          <w:kern w:val="24"/>
          <w:sz w:val="28"/>
          <w:szCs w:val="28"/>
        </w:rPr>
        <w:t>.</w:t>
      </w:r>
    </w:p>
    <w:p w:rsidR="00F16EF9" w:rsidRDefault="00F16EF9" w:rsidP="00FE46C4">
      <w:pPr>
        <w:pStyle w:val="ae"/>
        <w:kinsoku w:val="0"/>
        <w:overflowPunct w:val="0"/>
        <w:spacing w:before="0" w:beforeAutospacing="0" w:after="0" w:afterAutospacing="0" w:line="340" w:lineRule="exact"/>
        <w:ind w:left="360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FE46C4" w:rsidRDefault="00FE46C4" w:rsidP="00FE46C4">
      <w:pPr>
        <w:pStyle w:val="ae"/>
        <w:numPr>
          <w:ilvl w:val="0"/>
          <w:numId w:val="26"/>
        </w:numPr>
        <w:kinsoku w:val="0"/>
        <w:overflowPunct w:val="0"/>
        <w:spacing w:before="0" w:beforeAutospacing="0" w:after="0" w:afterAutospacing="0" w:line="340" w:lineRule="exact"/>
        <w:ind w:left="0" w:firstLine="331"/>
        <w:jc w:val="both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О </w:t>
      </w:r>
      <w:r w:rsidR="00F90104">
        <w:rPr>
          <w:color w:val="000000"/>
          <w:kern w:val="24"/>
          <w:sz w:val="28"/>
          <w:szCs w:val="28"/>
        </w:rPr>
        <w:t xml:space="preserve">ходе </w:t>
      </w:r>
      <w:r>
        <w:rPr>
          <w:color w:val="000000"/>
          <w:kern w:val="24"/>
          <w:sz w:val="28"/>
          <w:szCs w:val="28"/>
        </w:rPr>
        <w:t>реализации инвестиционн</w:t>
      </w:r>
      <w:r w:rsidR="00F90104">
        <w:rPr>
          <w:color w:val="000000"/>
          <w:kern w:val="24"/>
          <w:sz w:val="28"/>
          <w:szCs w:val="28"/>
        </w:rPr>
        <w:t>ого</w:t>
      </w:r>
      <w:r>
        <w:rPr>
          <w:color w:val="000000"/>
          <w:kern w:val="24"/>
          <w:sz w:val="28"/>
          <w:szCs w:val="28"/>
        </w:rPr>
        <w:t xml:space="preserve"> проект</w:t>
      </w:r>
      <w:r w:rsidR="00F90104">
        <w:rPr>
          <w:color w:val="000000"/>
          <w:kern w:val="24"/>
          <w:sz w:val="28"/>
          <w:szCs w:val="28"/>
        </w:rPr>
        <w:t>а «Строительство склада для временного хранения овощей»</w:t>
      </w:r>
      <w:r>
        <w:rPr>
          <w:color w:val="000000"/>
          <w:kern w:val="24"/>
          <w:sz w:val="28"/>
          <w:szCs w:val="28"/>
        </w:rPr>
        <w:t xml:space="preserve"> в 202</w:t>
      </w:r>
      <w:r w:rsidR="008A6269">
        <w:rPr>
          <w:color w:val="000000"/>
          <w:kern w:val="24"/>
          <w:sz w:val="28"/>
          <w:szCs w:val="28"/>
        </w:rPr>
        <w:t>4</w:t>
      </w:r>
      <w:r>
        <w:rPr>
          <w:color w:val="000000"/>
          <w:kern w:val="24"/>
          <w:sz w:val="28"/>
          <w:szCs w:val="28"/>
        </w:rPr>
        <w:t xml:space="preserve"> году и о п</w:t>
      </w:r>
      <w:r w:rsidR="008A6269">
        <w:rPr>
          <w:color w:val="000000"/>
          <w:kern w:val="24"/>
          <w:sz w:val="28"/>
          <w:szCs w:val="28"/>
        </w:rPr>
        <w:t>лана</w:t>
      </w:r>
      <w:r>
        <w:rPr>
          <w:color w:val="000000"/>
          <w:kern w:val="24"/>
          <w:sz w:val="28"/>
          <w:szCs w:val="28"/>
        </w:rPr>
        <w:t xml:space="preserve">х </w:t>
      </w:r>
      <w:r w:rsidR="008A6269">
        <w:rPr>
          <w:color w:val="000000"/>
          <w:kern w:val="24"/>
          <w:sz w:val="28"/>
          <w:szCs w:val="28"/>
        </w:rPr>
        <w:t>на 2025</w:t>
      </w:r>
      <w:r>
        <w:rPr>
          <w:color w:val="000000"/>
          <w:kern w:val="24"/>
          <w:sz w:val="28"/>
          <w:szCs w:val="28"/>
        </w:rPr>
        <w:t xml:space="preserve"> год</w:t>
      </w:r>
      <w:r w:rsidRPr="00793082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>-</w:t>
      </w:r>
      <w:r w:rsidRPr="004406AC">
        <w:rPr>
          <w:color w:val="000000"/>
          <w:kern w:val="24"/>
          <w:sz w:val="28"/>
          <w:szCs w:val="28"/>
        </w:rPr>
        <w:t xml:space="preserve"> </w:t>
      </w:r>
      <w:r w:rsidR="00F90104">
        <w:rPr>
          <w:b/>
          <w:color w:val="000000"/>
          <w:kern w:val="24"/>
          <w:sz w:val="28"/>
          <w:szCs w:val="28"/>
        </w:rPr>
        <w:t>1</w:t>
      </w:r>
      <w:r>
        <w:rPr>
          <w:b/>
          <w:color w:val="000000"/>
          <w:kern w:val="24"/>
          <w:sz w:val="28"/>
          <w:szCs w:val="28"/>
        </w:rPr>
        <w:t>0</w:t>
      </w:r>
      <w:r w:rsidRPr="004406AC">
        <w:rPr>
          <w:color w:val="000000"/>
          <w:kern w:val="24"/>
          <w:sz w:val="28"/>
          <w:szCs w:val="28"/>
        </w:rPr>
        <w:t xml:space="preserve"> минут</w:t>
      </w:r>
      <w:r>
        <w:rPr>
          <w:color w:val="000000"/>
          <w:kern w:val="24"/>
          <w:sz w:val="28"/>
          <w:szCs w:val="28"/>
        </w:rPr>
        <w:t>.</w:t>
      </w:r>
      <w:r w:rsidRPr="004406AC">
        <w:rPr>
          <w:color w:val="000000"/>
          <w:kern w:val="24"/>
          <w:sz w:val="28"/>
          <w:szCs w:val="28"/>
        </w:rPr>
        <w:t xml:space="preserve"> </w:t>
      </w:r>
    </w:p>
    <w:p w:rsidR="00FE46C4" w:rsidRDefault="00FE46C4" w:rsidP="00327D34">
      <w:pPr>
        <w:pStyle w:val="ae"/>
        <w:kinsoku w:val="0"/>
        <w:overflowPunct w:val="0"/>
        <w:spacing w:before="0" w:beforeAutospacing="0" w:after="0" w:afterAutospacing="0" w:line="340" w:lineRule="exact"/>
        <w:ind w:firstLine="284"/>
        <w:jc w:val="both"/>
        <w:textAlignment w:val="baseline"/>
        <w:rPr>
          <w:color w:val="000000"/>
          <w:kern w:val="24"/>
          <w:sz w:val="28"/>
          <w:szCs w:val="28"/>
        </w:rPr>
      </w:pPr>
      <w:r w:rsidRPr="004406AC">
        <w:rPr>
          <w:color w:val="000000"/>
          <w:kern w:val="24"/>
          <w:sz w:val="28"/>
          <w:szCs w:val="28"/>
        </w:rPr>
        <w:t xml:space="preserve">Докл.: </w:t>
      </w:r>
      <w:r w:rsidR="008A6269">
        <w:rPr>
          <w:b/>
          <w:color w:val="000000"/>
          <w:kern w:val="24"/>
          <w:sz w:val="28"/>
          <w:szCs w:val="28"/>
        </w:rPr>
        <w:t>Колесник Ольга Геннадьевна</w:t>
      </w:r>
      <w:r w:rsidRPr="00793082">
        <w:rPr>
          <w:b/>
          <w:color w:val="000000"/>
          <w:kern w:val="24"/>
          <w:sz w:val="28"/>
          <w:szCs w:val="28"/>
        </w:rPr>
        <w:t>,</w:t>
      </w:r>
      <w:r w:rsidRPr="00793082">
        <w:rPr>
          <w:color w:val="000000"/>
          <w:kern w:val="24"/>
          <w:sz w:val="28"/>
          <w:szCs w:val="28"/>
        </w:rPr>
        <w:t xml:space="preserve"> </w:t>
      </w:r>
      <w:r w:rsidR="00F16EF9">
        <w:rPr>
          <w:color w:val="000000"/>
          <w:kern w:val="24"/>
          <w:sz w:val="28"/>
          <w:szCs w:val="28"/>
        </w:rPr>
        <w:t>директор ООО «Таврический овощевод»</w:t>
      </w:r>
      <w:r w:rsidRPr="004406AC">
        <w:rPr>
          <w:color w:val="000000"/>
          <w:kern w:val="24"/>
          <w:sz w:val="28"/>
          <w:szCs w:val="28"/>
        </w:rPr>
        <w:t>;</w:t>
      </w:r>
    </w:p>
    <w:p w:rsidR="00F90104" w:rsidRDefault="00F90104" w:rsidP="003740F9">
      <w:pPr>
        <w:pStyle w:val="ae"/>
        <w:kinsoku w:val="0"/>
        <w:overflowPunct w:val="0"/>
        <w:spacing w:before="0" w:beforeAutospacing="0" w:after="0" w:afterAutospacing="0" w:line="340" w:lineRule="exact"/>
        <w:jc w:val="both"/>
        <w:textAlignment w:val="baseline"/>
        <w:rPr>
          <w:color w:val="000000"/>
          <w:kern w:val="24"/>
          <w:sz w:val="28"/>
          <w:szCs w:val="28"/>
        </w:rPr>
      </w:pPr>
    </w:p>
    <w:p w:rsidR="00F90104" w:rsidRPr="00327D34" w:rsidRDefault="00F90104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 xml:space="preserve">3. О ходе реализации инвестиционных проектов «Строительство производственного здания», «Строительство торгово-развлекательного помещения» в 2024 году и о планах на 2025 год - </w:t>
      </w:r>
      <w:r w:rsidRPr="00327D34">
        <w:rPr>
          <w:b/>
          <w:sz w:val="28"/>
        </w:rPr>
        <w:t>10</w:t>
      </w:r>
      <w:r w:rsidRPr="00327D34">
        <w:rPr>
          <w:sz w:val="28"/>
        </w:rPr>
        <w:t xml:space="preserve"> минут. </w:t>
      </w:r>
    </w:p>
    <w:p w:rsidR="00FE46C4" w:rsidRPr="00327D34" w:rsidRDefault="00FE46C4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 xml:space="preserve">Докл.: </w:t>
      </w:r>
      <w:r w:rsidR="00F16EF9" w:rsidRPr="00327D34">
        <w:rPr>
          <w:b/>
          <w:sz w:val="28"/>
        </w:rPr>
        <w:t>Баранов Дмитрий Анатольевич</w:t>
      </w:r>
      <w:r w:rsidRPr="00327D34">
        <w:rPr>
          <w:sz w:val="28"/>
        </w:rPr>
        <w:t xml:space="preserve">, </w:t>
      </w:r>
      <w:r w:rsidR="00F16EF9" w:rsidRPr="00327D34">
        <w:rPr>
          <w:sz w:val="28"/>
        </w:rPr>
        <w:t>директор ООО «ДиборЭкспорт»</w:t>
      </w:r>
      <w:r w:rsidRPr="00327D34">
        <w:rPr>
          <w:sz w:val="28"/>
        </w:rPr>
        <w:t>.</w:t>
      </w:r>
    </w:p>
    <w:p w:rsidR="00F16EF9" w:rsidRPr="00327D34" w:rsidRDefault="00F16EF9" w:rsidP="00327D34">
      <w:pPr>
        <w:ind w:firstLine="284"/>
        <w:jc w:val="both"/>
        <w:rPr>
          <w:sz w:val="28"/>
        </w:rPr>
      </w:pPr>
    </w:p>
    <w:p w:rsidR="00FE46C4" w:rsidRPr="00327D34" w:rsidRDefault="00F90104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 xml:space="preserve">4. </w:t>
      </w:r>
      <w:r w:rsidR="00F16EF9" w:rsidRPr="00327D34">
        <w:rPr>
          <w:sz w:val="28"/>
        </w:rPr>
        <w:t>Информация по инвестиционным вложениям на 2024 год в Управлении образования Администрации Таврического муниципального района</w:t>
      </w:r>
      <w:r w:rsidR="00FE46C4" w:rsidRPr="00327D34">
        <w:rPr>
          <w:sz w:val="28"/>
        </w:rPr>
        <w:t xml:space="preserve"> – </w:t>
      </w:r>
      <w:r w:rsidR="00FE46C4" w:rsidRPr="00327D34">
        <w:rPr>
          <w:b/>
          <w:sz w:val="28"/>
        </w:rPr>
        <w:t>10</w:t>
      </w:r>
      <w:r w:rsidR="00FE46C4" w:rsidRPr="00327D34">
        <w:rPr>
          <w:sz w:val="28"/>
        </w:rPr>
        <w:t xml:space="preserve"> минут.</w:t>
      </w:r>
    </w:p>
    <w:p w:rsidR="00FE46C4" w:rsidRPr="00327D34" w:rsidRDefault="00FE46C4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 xml:space="preserve">Докл.: </w:t>
      </w:r>
      <w:r w:rsidR="00F16EF9" w:rsidRPr="00327D34">
        <w:rPr>
          <w:b/>
          <w:sz w:val="28"/>
        </w:rPr>
        <w:t>Таймре Анатолий Тынович</w:t>
      </w:r>
      <w:r w:rsidRPr="00327D34">
        <w:rPr>
          <w:sz w:val="28"/>
        </w:rPr>
        <w:t xml:space="preserve">, </w:t>
      </w:r>
      <w:r w:rsidR="00F16EF9" w:rsidRPr="00327D34">
        <w:rPr>
          <w:sz w:val="28"/>
        </w:rPr>
        <w:t>н</w:t>
      </w:r>
      <w:r w:rsidRPr="00327D34">
        <w:rPr>
          <w:sz w:val="28"/>
        </w:rPr>
        <w:t xml:space="preserve">ачальник управления </w:t>
      </w:r>
      <w:r w:rsidR="00F16EF9" w:rsidRPr="00327D34">
        <w:rPr>
          <w:sz w:val="28"/>
        </w:rPr>
        <w:t>образования</w:t>
      </w:r>
      <w:r w:rsidRPr="00327D34">
        <w:rPr>
          <w:sz w:val="28"/>
        </w:rPr>
        <w:t>.</w:t>
      </w:r>
      <w:bookmarkStart w:id="0" w:name="_GoBack"/>
      <w:bookmarkEnd w:id="0"/>
    </w:p>
    <w:p w:rsidR="00F16EF9" w:rsidRPr="00327D34" w:rsidRDefault="00F16EF9" w:rsidP="00327D34">
      <w:pPr>
        <w:ind w:firstLine="284"/>
        <w:jc w:val="both"/>
        <w:rPr>
          <w:sz w:val="28"/>
        </w:rPr>
      </w:pPr>
    </w:p>
    <w:p w:rsidR="00D525F7" w:rsidRPr="00327D34" w:rsidRDefault="00F90104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>5</w:t>
      </w:r>
      <w:r w:rsidR="00D525F7" w:rsidRPr="00327D34">
        <w:rPr>
          <w:sz w:val="28"/>
        </w:rPr>
        <w:t xml:space="preserve">. </w:t>
      </w:r>
      <w:r w:rsidR="00F16EF9" w:rsidRPr="00327D34">
        <w:rPr>
          <w:sz w:val="28"/>
        </w:rPr>
        <w:t>Информация по инвестиционным вложениям на 2024 год в Управлении культуры Администрации Таврического муниципального района Омской области</w:t>
      </w:r>
      <w:r w:rsidR="00D525F7" w:rsidRPr="00327D34">
        <w:rPr>
          <w:sz w:val="28"/>
        </w:rPr>
        <w:t xml:space="preserve"> – </w:t>
      </w:r>
      <w:r w:rsidR="00D525F7" w:rsidRPr="00327D34">
        <w:rPr>
          <w:b/>
          <w:sz w:val="28"/>
        </w:rPr>
        <w:t>1</w:t>
      </w:r>
      <w:r w:rsidR="00F16EF9" w:rsidRPr="00327D34">
        <w:rPr>
          <w:b/>
          <w:sz w:val="28"/>
        </w:rPr>
        <w:t>0</w:t>
      </w:r>
      <w:r w:rsidR="00D525F7" w:rsidRPr="00327D34">
        <w:rPr>
          <w:sz w:val="28"/>
        </w:rPr>
        <w:t xml:space="preserve"> минут.</w:t>
      </w:r>
    </w:p>
    <w:p w:rsidR="00D525F7" w:rsidRPr="00327D34" w:rsidRDefault="00D525F7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 xml:space="preserve">Докл.: </w:t>
      </w:r>
      <w:r w:rsidR="00F16EF9" w:rsidRPr="00327D34">
        <w:rPr>
          <w:b/>
          <w:sz w:val="28"/>
        </w:rPr>
        <w:t>Сумская Светлана Владимировна</w:t>
      </w:r>
      <w:r w:rsidRPr="00327D34">
        <w:rPr>
          <w:sz w:val="28"/>
        </w:rPr>
        <w:t xml:space="preserve">, </w:t>
      </w:r>
      <w:r w:rsidR="00F16EF9" w:rsidRPr="00327D34">
        <w:rPr>
          <w:sz w:val="28"/>
        </w:rPr>
        <w:t>начальник Управления культуры</w:t>
      </w:r>
      <w:r w:rsidRPr="00327D34">
        <w:rPr>
          <w:sz w:val="28"/>
        </w:rPr>
        <w:t>.</w:t>
      </w:r>
    </w:p>
    <w:p w:rsidR="00F16EF9" w:rsidRPr="00327D34" w:rsidRDefault="00F16EF9" w:rsidP="00327D34">
      <w:pPr>
        <w:ind w:firstLine="284"/>
        <w:jc w:val="both"/>
        <w:rPr>
          <w:sz w:val="28"/>
        </w:rPr>
      </w:pPr>
    </w:p>
    <w:p w:rsidR="003740F9" w:rsidRPr="00327D34" w:rsidRDefault="00F90104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>6</w:t>
      </w:r>
      <w:r w:rsidR="00D525F7" w:rsidRPr="00327D34">
        <w:rPr>
          <w:sz w:val="28"/>
        </w:rPr>
        <w:t>.</w:t>
      </w:r>
      <w:r w:rsidR="00FE46C4" w:rsidRPr="00327D34">
        <w:rPr>
          <w:sz w:val="28"/>
        </w:rPr>
        <w:t xml:space="preserve"> </w:t>
      </w:r>
      <w:r w:rsidR="003740F9" w:rsidRPr="00327D34">
        <w:rPr>
          <w:sz w:val="28"/>
        </w:rPr>
        <w:t xml:space="preserve">О Перечне инвестиционных проектов, планируемых к реализации на территории Таврического района в рамках Стратегии социально – экономического развития Таврического района до 2030 года - </w:t>
      </w:r>
      <w:r w:rsidR="003740F9" w:rsidRPr="00327D34">
        <w:rPr>
          <w:b/>
          <w:sz w:val="28"/>
        </w:rPr>
        <w:t>10</w:t>
      </w:r>
      <w:r w:rsidR="003740F9" w:rsidRPr="00327D34">
        <w:rPr>
          <w:sz w:val="28"/>
        </w:rPr>
        <w:t xml:space="preserve"> минут.</w:t>
      </w:r>
    </w:p>
    <w:p w:rsidR="003740F9" w:rsidRPr="00327D34" w:rsidRDefault="003740F9" w:rsidP="00327D34">
      <w:pPr>
        <w:ind w:firstLine="284"/>
        <w:jc w:val="both"/>
        <w:rPr>
          <w:sz w:val="28"/>
        </w:rPr>
      </w:pPr>
      <w:r w:rsidRPr="00327D34">
        <w:rPr>
          <w:sz w:val="28"/>
        </w:rPr>
        <w:t xml:space="preserve">Докл.: </w:t>
      </w:r>
      <w:r w:rsidRPr="00327D34">
        <w:rPr>
          <w:b/>
          <w:sz w:val="28"/>
        </w:rPr>
        <w:t>Каманина Ирина Викторовна</w:t>
      </w:r>
      <w:r w:rsidRPr="00327D34">
        <w:rPr>
          <w:sz w:val="28"/>
        </w:rPr>
        <w:t>, заместитель Главы - председатель комитета экономического развития и планирования.</w:t>
      </w:r>
    </w:p>
    <w:p w:rsidR="00F90104" w:rsidRDefault="00F90104" w:rsidP="003740F9">
      <w:pPr>
        <w:jc w:val="center"/>
        <w:rPr>
          <w:sz w:val="28"/>
          <w:szCs w:val="28"/>
        </w:rPr>
      </w:pPr>
    </w:p>
    <w:p w:rsidR="00607E96" w:rsidRDefault="00607E96" w:rsidP="003740F9">
      <w:pPr>
        <w:jc w:val="center"/>
        <w:rPr>
          <w:sz w:val="28"/>
          <w:szCs w:val="28"/>
        </w:rPr>
      </w:pPr>
    </w:p>
    <w:p w:rsidR="00607E96" w:rsidRDefault="00607E96" w:rsidP="003740F9">
      <w:pPr>
        <w:jc w:val="center"/>
        <w:rPr>
          <w:sz w:val="28"/>
          <w:szCs w:val="28"/>
        </w:rPr>
      </w:pPr>
    </w:p>
    <w:p w:rsidR="003740F9" w:rsidRPr="002C06D3" w:rsidRDefault="003740F9" w:rsidP="003740F9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Список</w:t>
      </w:r>
    </w:p>
    <w:p w:rsidR="003740F9" w:rsidRPr="002C06D3" w:rsidRDefault="003740F9" w:rsidP="003740F9">
      <w:pPr>
        <w:jc w:val="center"/>
        <w:rPr>
          <w:sz w:val="28"/>
          <w:szCs w:val="28"/>
        </w:rPr>
      </w:pPr>
      <w:r w:rsidRPr="002C06D3">
        <w:rPr>
          <w:sz w:val="28"/>
          <w:szCs w:val="28"/>
        </w:rPr>
        <w:t>приглашенных на заседание</w:t>
      </w:r>
    </w:p>
    <w:p w:rsidR="003740F9" w:rsidRPr="002C06D3" w:rsidRDefault="003740F9" w:rsidP="003740F9">
      <w:pPr>
        <w:rPr>
          <w:sz w:val="28"/>
          <w:szCs w:val="28"/>
        </w:rPr>
      </w:pPr>
    </w:p>
    <w:p w:rsidR="003740F9" w:rsidRPr="002C06D3" w:rsidRDefault="003740F9" w:rsidP="003740F9">
      <w:pPr>
        <w:ind w:firstLine="567"/>
        <w:jc w:val="both"/>
        <w:rPr>
          <w:sz w:val="28"/>
          <w:szCs w:val="28"/>
        </w:rPr>
      </w:pPr>
      <w:r w:rsidRPr="002C06D3">
        <w:rPr>
          <w:sz w:val="28"/>
          <w:szCs w:val="28"/>
        </w:rPr>
        <w:t>Члены Совета по инвестиционной деятельности и развитию конкуренции на территории Таврического муниципального района Омской области:</w:t>
      </w:r>
    </w:p>
    <w:p w:rsidR="003740F9" w:rsidRPr="002C06D3" w:rsidRDefault="003740F9" w:rsidP="003740F9">
      <w:pPr>
        <w:rPr>
          <w:sz w:val="28"/>
          <w:szCs w:val="28"/>
        </w:rPr>
      </w:pPr>
    </w:p>
    <w:p w:rsidR="003740F9" w:rsidRPr="002C06D3" w:rsidRDefault="003740F9" w:rsidP="003740F9">
      <w:pPr>
        <w:rPr>
          <w:sz w:val="28"/>
          <w:szCs w:val="28"/>
        </w:rPr>
        <w:sectPr w:rsidR="003740F9" w:rsidRPr="002C06D3" w:rsidSect="00F90104">
          <w:type w:val="continuous"/>
          <w:pgSz w:w="11906" w:h="16838" w:code="9"/>
          <w:pgMar w:top="851" w:right="566" w:bottom="709" w:left="1276" w:header="709" w:footer="709" w:gutter="0"/>
          <w:cols w:space="708"/>
          <w:docGrid w:linePitch="360"/>
        </w:sectPr>
      </w:pPr>
    </w:p>
    <w:p w:rsidR="003740F9" w:rsidRPr="00865B7F" w:rsidRDefault="003740F9" w:rsidP="003740F9">
      <w:pPr>
        <w:ind w:firstLine="708"/>
        <w:jc w:val="center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293"/>
        <w:gridCol w:w="6488"/>
      </w:tblGrid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Баннов Игорь Анатольевич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Глава Таврического муниципального района, председатель Совета; 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Каманина Ирина Викторовна</w:t>
            </w:r>
            <w:r w:rsidRPr="00865B7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экономического развития и планирования, заместитель председателя Совета;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Максимов Александр Юрьевич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Первый 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Савицкий Вадим Владимирович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711EF2">
              <w:rPr>
                <w:sz w:val="28"/>
                <w:szCs w:val="28"/>
              </w:rPr>
              <w:t>Заместитель Главы Таврического муниципального района -</w:t>
            </w:r>
            <w:r>
              <w:rPr>
                <w:sz w:val="28"/>
                <w:szCs w:val="28"/>
              </w:rPr>
              <w:t xml:space="preserve"> н</w:t>
            </w:r>
            <w:r w:rsidRPr="0033497F">
              <w:rPr>
                <w:sz w:val="28"/>
                <w:szCs w:val="28"/>
              </w:rPr>
              <w:t>ачальник Управления сельского хозяйства и продовольствия;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Виноградова Елена Александровна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Таврического </w:t>
            </w:r>
            <w:r w:rsidRPr="0033497F">
              <w:rPr>
                <w:sz w:val="28"/>
                <w:szCs w:val="28"/>
              </w:rPr>
              <w:t>муниципального района;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Круглякова Галина Геннадьевна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Таврического муниципального района -</w:t>
            </w:r>
            <w:r w:rsidRPr="0033497F">
              <w:rPr>
                <w:sz w:val="28"/>
                <w:szCs w:val="28"/>
              </w:rPr>
              <w:t xml:space="preserve"> председатель комитета финансов и контроля;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Ахметов Ильяс Жоламанович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3497F">
              <w:rPr>
                <w:sz w:val="28"/>
                <w:szCs w:val="28"/>
              </w:rPr>
              <w:t>правления правового обеспечения;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Овдовиченко Александр Борисович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 xml:space="preserve">Председатель комитета по делам градостроительства, архитектуры и </w:t>
            </w:r>
            <w:r>
              <w:rPr>
                <w:sz w:val="28"/>
                <w:szCs w:val="28"/>
              </w:rPr>
              <w:t>жилищно-коммунального комплекса</w:t>
            </w:r>
            <w:r w:rsidRPr="003349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Васюта Екатерина Игоревна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Начальник управления имущественных отношений;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Дарья Александровна</w:t>
            </w:r>
            <w:r w:rsidRPr="00865B7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  <w:r w:rsidRPr="0033497F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меститель председателя комитета -</w:t>
            </w:r>
            <w:r w:rsidRPr="0033497F">
              <w:rPr>
                <w:sz w:val="28"/>
                <w:szCs w:val="28"/>
              </w:rPr>
              <w:t xml:space="preserve"> начальник отдела планирования и прогнозирования;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33497F" w:rsidRDefault="003740F9" w:rsidP="00D20F69">
            <w:pPr>
              <w:tabs>
                <w:tab w:val="left" w:pos="5910"/>
                <w:tab w:val="left" w:pos="6120"/>
                <w:tab w:val="right" w:pos="9000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Касьяненко Ольга Владимировна</w:t>
            </w:r>
          </w:p>
        </w:tc>
        <w:tc>
          <w:tcPr>
            <w:tcW w:w="6662" w:type="dxa"/>
          </w:tcPr>
          <w:p w:rsidR="003740F9" w:rsidRPr="0033497F" w:rsidRDefault="003740F9" w:rsidP="00D20F6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33497F">
              <w:rPr>
                <w:sz w:val="28"/>
                <w:szCs w:val="28"/>
              </w:rPr>
              <w:t xml:space="preserve"> отдела планирования и прогнозирования, секретарь Совета;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4155"/>
                <w:tab w:val="right" w:pos="4392"/>
              </w:tabs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suppressAutoHyphens/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 xml:space="preserve">Ткаченко Артем Владимирович                                        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42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Таврическо</w:t>
            </w:r>
            <w:r>
              <w:rPr>
                <w:color w:val="000000"/>
                <w:sz w:val="28"/>
                <w:szCs w:val="28"/>
              </w:rPr>
              <w:t>го городского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3740F9" w:rsidRPr="00865B7F" w:rsidRDefault="003740F9" w:rsidP="00D20F69">
            <w:pPr>
              <w:tabs>
                <w:tab w:val="left" w:pos="426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Переверзев Николай Иванович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Карповского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Лемешев Сергей Сергеевич                                       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Ленинского 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Default="003740F9" w:rsidP="00D20F69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Бедель Марина Витальевна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Луговского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Бондаренко                                   </w:t>
            </w:r>
          </w:p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Любомировско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426"/>
                <w:tab w:val="center" w:pos="4819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Руденко Светлана Анатольевна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Неверовско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426"/>
                <w:tab w:val="center" w:pos="481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Кирин                                            </w:t>
            </w:r>
          </w:p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Викторович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Новоуральско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сельско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865B7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Котов Владимир Анатольевич</w:t>
            </w:r>
            <w:r w:rsidRPr="00865B7F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Прииртышско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rPr>
          <w:trHeight w:val="106"/>
        </w:trPr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Рожков Сергей Александрович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865B7F">
              <w:rPr>
                <w:color w:val="000000"/>
                <w:sz w:val="28"/>
                <w:szCs w:val="28"/>
              </w:rPr>
              <w:t>Пристанско</w:t>
            </w:r>
            <w:r>
              <w:rPr>
                <w:color w:val="000000"/>
                <w:sz w:val="28"/>
                <w:szCs w:val="28"/>
              </w:rPr>
              <w:t>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rPr>
          <w:trHeight w:val="106"/>
        </w:trPr>
        <w:tc>
          <w:tcPr>
            <w:tcW w:w="3119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Гузь                                               </w:t>
            </w:r>
          </w:p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Евгений Валентинович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Сосновского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Андрющенко                                       </w:t>
            </w:r>
          </w:p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Олег Николаевич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Харламовского сельского поселения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.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Гудков Виктор Владимирович</w:t>
            </w:r>
          </w:p>
        </w:tc>
        <w:tc>
          <w:tcPr>
            <w:tcW w:w="6662" w:type="dxa"/>
          </w:tcPr>
          <w:p w:rsidR="003740F9" w:rsidRPr="0070201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«Версия», депутат муниципального Совета, председатель комиссии по финансовой, бюджетной и экономической политике, </w:t>
            </w:r>
            <w:r>
              <w:rPr>
                <w:sz w:val="28"/>
                <w:szCs w:val="28"/>
              </w:rPr>
              <w:t>и</w:t>
            </w:r>
            <w:r w:rsidRPr="00865B7F">
              <w:rPr>
                <w:sz w:val="28"/>
                <w:szCs w:val="28"/>
              </w:rPr>
              <w:t xml:space="preserve">нвестициям и собственности Совета Таврического муниципального района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Гребень Наталья Викторовна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предприниматель, председатель районного объединения</w:t>
            </w:r>
          </w:p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работодателей </w:t>
            </w:r>
            <w:r w:rsidRPr="00865B7F">
              <w:rPr>
                <w:color w:val="000000"/>
                <w:sz w:val="28"/>
                <w:szCs w:val="28"/>
              </w:rPr>
              <w:t>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jc w:val="both"/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Ворожбит Людмила Владимировна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КУ Омской области «Центр занятости населения Таврического района»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</w:t>
            </w:r>
            <w:r w:rsidRPr="00865B7F"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rPr>
          <w:trHeight w:val="508"/>
        </w:trPr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lastRenderedPageBreak/>
              <w:t>Таранников Андрей Юрьевич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Таврического группового водопровода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Костриков Владимир Николаевич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Руководитель Таврического РЭС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Фроликов Евгений Александрович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>эксплуатационного участка № 13 ОАО «Омскгазстройэксплуатация»</w:t>
            </w:r>
            <w:r w:rsidRPr="00865B7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Чумаков</w:t>
            </w:r>
            <w:r>
              <w:rPr>
                <w:color w:val="000000"/>
                <w:sz w:val="28"/>
                <w:szCs w:val="28"/>
              </w:rPr>
              <w:t xml:space="preserve"> Станислав Викторович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«Омский кролик»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Баранов Дмитрий Анатольевич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«ДиборЭкспорт»,</w:t>
            </w:r>
            <w:r w:rsidRPr="00865B7F">
              <w:rPr>
                <w:sz w:val="28"/>
                <w:szCs w:val="28"/>
              </w:rPr>
              <w:t xml:space="preserve"> </w:t>
            </w:r>
            <w:r w:rsidRPr="00865B7F">
              <w:rPr>
                <w:color w:val="000000"/>
                <w:sz w:val="28"/>
                <w:szCs w:val="28"/>
              </w:rPr>
              <w:t>депутат муниципального Совета, член комиссии по финансовой, бюджетной и экономической политике, инвестициям и собственности Совета Таврического муниципального района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Белова Галина Кузьминична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«Агротехника»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Ильясов Юрий Александрович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Индивидуальный предприниматель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Колесник Ольга Геннадьевна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Директор ООО «Таврический овощевод»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Дорохин Александр Вячеславович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МУП</w:t>
            </w:r>
            <w:r w:rsidRPr="00865B7F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ТОС</w:t>
            </w:r>
            <w:r w:rsidRPr="00865B7F">
              <w:rPr>
                <w:color w:val="000000"/>
                <w:sz w:val="28"/>
                <w:szCs w:val="28"/>
              </w:rPr>
              <w:t>» 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Артемов Дмитрий Сергеевич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ООО «ДИС Строй» </w:t>
            </w:r>
            <w:r w:rsidRPr="00865B7F"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Коновалов Андрей Анатольевич</w:t>
            </w:r>
          </w:p>
        </w:tc>
        <w:tc>
          <w:tcPr>
            <w:tcW w:w="6662" w:type="dxa"/>
          </w:tcPr>
          <w:p w:rsidR="003740F9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 xml:space="preserve">Директор ООО «Зеленополье» (по </w:t>
            </w:r>
          </w:p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Сташко Валентина Андреевна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Директор ООО «Комплекс «Таврический»</w:t>
            </w:r>
            <w:r w:rsidRPr="00865B7F">
              <w:rPr>
                <w:color w:val="000000"/>
                <w:sz w:val="28"/>
                <w:szCs w:val="28"/>
              </w:rPr>
              <w:t xml:space="preserve"> </w:t>
            </w:r>
            <w:r w:rsidRPr="00865B7F">
              <w:rPr>
                <w:sz w:val="28"/>
                <w:szCs w:val="28"/>
              </w:rPr>
              <w:t>(по согласованию);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Мироненко Владимир Петрович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 xml:space="preserve">Иванов Сергей </w:t>
            </w:r>
            <w:r>
              <w:rPr>
                <w:color w:val="000000"/>
                <w:sz w:val="28"/>
                <w:szCs w:val="28"/>
              </w:rPr>
              <w:t>Серге</w:t>
            </w:r>
            <w:r w:rsidRPr="00865B7F">
              <w:rPr>
                <w:color w:val="000000"/>
                <w:sz w:val="28"/>
                <w:szCs w:val="28"/>
              </w:rPr>
              <w:t>евич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Циммер Андрей Степанович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Глава крестьянского (фермерского) хозяйства (по согласованию); 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Русских Александр Владимирович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</w:p>
        </w:tc>
      </w:tr>
      <w:tr w:rsidR="003740F9" w:rsidRPr="00865B7F" w:rsidTr="00F90104">
        <w:tc>
          <w:tcPr>
            <w:tcW w:w="3119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color w:val="000000"/>
                <w:sz w:val="28"/>
                <w:szCs w:val="28"/>
              </w:rPr>
            </w:pPr>
            <w:r w:rsidRPr="00865B7F">
              <w:rPr>
                <w:color w:val="000000"/>
                <w:sz w:val="28"/>
                <w:szCs w:val="28"/>
              </w:rPr>
              <w:t>Яценко Анатолий Владимирович</w:t>
            </w:r>
          </w:p>
        </w:tc>
        <w:tc>
          <w:tcPr>
            <w:tcW w:w="6662" w:type="dxa"/>
          </w:tcPr>
          <w:p w:rsidR="003740F9" w:rsidRPr="00865B7F" w:rsidRDefault="003740F9" w:rsidP="00D20F69">
            <w:pPr>
              <w:tabs>
                <w:tab w:val="left" w:pos="5910"/>
                <w:tab w:val="left" w:pos="6120"/>
                <w:tab w:val="right" w:pos="9923"/>
              </w:tabs>
              <w:rPr>
                <w:sz w:val="28"/>
                <w:szCs w:val="28"/>
              </w:rPr>
            </w:pPr>
            <w:r w:rsidRPr="00865B7F">
              <w:rPr>
                <w:sz w:val="28"/>
                <w:szCs w:val="28"/>
              </w:rPr>
              <w:t>Индивидуальный предприниматель (по согласованию).</w:t>
            </w:r>
          </w:p>
        </w:tc>
      </w:tr>
    </w:tbl>
    <w:p w:rsidR="003740F9" w:rsidRPr="002C06D3" w:rsidRDefault="003740F9" w:rsidP="003740F9">
      <w:pPr>
        <w:rPr>
          <w:sz w:val="28"/>
          <w:szCs w:val="28"/>
        </w:rPr>
      </w:pPr>
    </w:p>
    <w:p w:rsidR="00B172A6" w:rsidRDefault="00B172A6" w:rsidP="003740F9">
      <w:pPr>
        <w:jc w:val="center"/>
        <w:rPr>
          <w:sz w:val="28"/>
          <w:szCs w:val="28"/>
        </w:rPr>
      </w:pPr>
    </w:p>
    <w:sectPr w:rsidR="00B172A6" w:rsidSect="003740F9">
      <w:type w:val="continuous"/>
      <w:pgSz w:w="11906" w:h="16838" w:code="9"/>
      <w:pgMar w:top="568" w:right="4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CA8" w:rsidRDefault="002A6CA8" w:rsidP="003144A7">
      <w:r>
        <w:separator/>
      </w:r>
    </w:p>
  </w:endnote>
  <w:endnote w:type="continuationSeparator" w:id="0">
    <w:p w:rsidR="002A6CA8" w:rsidRDefault="002A6CA8" w:rsidP="0031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CA8" w:rsidRDefault="002A6CA8" w:rsidP="003144A7">
      <w:r>
        <w:separator/>
      </w:r>
    </w:p>
  </w:footnote>
  <w:footnote w:type="continuationSeparator" w:id="0">
    <w:p w:rsidR="002A6CA8" w:rsidRDefault="002A6CA8" w:rsidP="0031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A52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4B3FAC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74E4F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EB7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502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D5955"/>
    <w:multiLevelType w:val="hybridMultilevel"/>
    <w:tmpl w:val="281AD68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3639"/>
    <w:multiLevelType w:val="hybridMultilevel"/>
    <w:tmpl w:val="488CB1E2"/>
    <w:lvl w:ilvl="0" w:tplc="BE8A2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26831B8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91374CE"/>
    <w:multiLevelType w:val="hybridMultilevel"/>
    <w:tmpl w:val="2264AB4E"/>
    <w:lvl w:ilvl="0" w:tplc="47306C1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2DF"/>
    <w:multiLevelType w:val="hybridMultilevel"/>
    <w:tmpl w:val="EAAEDCCE"/>
    <w:lvl w:ilvl="0" w:tplc="A9268E1A">
      <w:start w:val="1"/>
      <w:numFmt w:val="decimal"/>
      <w:lvlText w:val="%1."/>
      <w:lvlJc w:val="left"/>
      <w:pPr>
        <w:ind w:left="502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F0A01"/>
    <w:multiLevelType w:val="hybridMultilevel"/>
    <w:tmpl w:val="FDEA9A16"/>
    <w:lvl w:ilvl="0" w:tplc="CAFCC3B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3DD5EA6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CF66BC6"/>
    <w:multiLevelType w:val="hybridMultilevel"/>
    <w:tmpl w:val="C60A18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D5E0344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E9977FE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2C759FB"/>
    <w:multiLevelType w:val="hybridMultilevel"/>
    <w:tmpl w:val="CF2C7726"/>
    <w:lvl w:ilvl="0" w:tplc="F96076B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875C8A"/>
    <w:multiLevelType w:val="hybridMultilevel"/>
    <w:tmpl w:val="7CFA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246"/>
    <w:multiLevelType w:val="hybridMultilevel"/>
    <w:tmpl w:val="C9C8B6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D57248"/>
    <w:multiLevelType w:val="hybridMultilevel"/>
    <w:tmpl w:val="B7B89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EC4981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76A1C29"/>
    <w:multiLevelType w:val="hybridMultilevel"/>
    <w:tmpl w:val="9312875A"/>
    <w:lvl w:ilvl="0" w:tplc="B81ED53A">
      <w:start w:val="6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B961A27"/>
    <w:multiLevelType w:val="hybridMultilevel"/>
    <w:tmpl w:val="622C958A"/>
    <w:lvl w:ilvl="0" w:tplc="E9EEEE94">
      <w:start w:val="1"/>
      <w:numFmt w:val="decimal"/>
      <w:lvlText w:val="%1."/>
      <w:lvlJc w:val="left"/>
      <w:pPr>
        <w:ind w:left="1069" w:hanging="360"/>
      </w:pPr>
      <w:rPr>
        <w:rFonts w:cs="+mn-c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F1561D"/>
    <w:multiLevelType w:val="hybridMultilevel"/>
    <w:tmpl w:val="51221DFE"/>
    <w:lvl w:ilvl="0" w:tplc="205CCC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DB62FA0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758CD"/>
    <w:multiLevelType w:val="hybridMultilevel"/>
    <w:tmpl w:val="F9584B60"/>
    <w:lvl w:ilvl="0" w:tplc="E4EE1EC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F7633E"/>
    <w:multiLevelType w:val="hybridMultilevel"/>
    <w:tmpl w:val="20E2E27C"/>
    <w:lvl w:ilvl="0" w:tplc="6AFEF300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74343"/>
    <w:multiLevelType w:val="hybridMultilevel"/>
    <w:tmpl w:val="542CA214"/>
    <w:lvl w:ilvl="0" w:tplc="BA52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B7C89"/>
    <w:multiLevelType w:val="hybridMultilevel"/>
    <w:tmpl w:val="78282984"/>
    <w:lvl w:ilvl="0" w:tplc="134A70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1"/>
  </w:num>
  <w:num w:numId="4">
    <w:abstractNumId w:val="15"/>
  </w:num>
  <w:num w:numId="5">
    <w:abstractNumId w:val="10"/>
  </w:num>
  <w:num w:numId="6">
    <w:abstractNumId w:val="9"/>
  </w:num>
  <w:num w:numId="7">
    <w:abstractNumId w:val="12"/>
  </w:num>
  <w:num w:numId="8">
    <w:abstractNumId w:val="19"/>
  </w:num>
  <w:num w:numId="9">
    <w:abstractNumId w:val="0"/>
  </w:num>
  <w:num w:numId="10">
    <w:abstractNumId w:val="1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6"/>
  </w:num>
  <w:num w:numId="16">
    <w:abstractNumId w:val="11"/>
  </w:num>
  <w:num w:numId="17">
    <w:abstractNumId w:val="17"/>
  </w:num>
  <w:num w:numId="18">
    <w:abstractNumId w:val="25"/>
  </w:num>
  <w:num w:numId="19">
    <w:abstractNumId w:val="22"/>
  </w:num>
  <w:num w:numId="20">
    <w:abstractNumId w:val="23"/>
  </w:num>
  <w:num w:numId="21">
    <w:abstractNumId w:val="24"/>
  </w:num>
  <w:num w:numId="22">
    <w:abstractNumId w:val="2"/>
  </w:num>
  <w:num w:numId="23">
    <w:abstractNumId w:val="7"/>
  </w:num>
  <w:num w:numId="24">
    <w:abstractNumId w:val="26"/>
  </w:num>
  <w:num w:numId="25">
    <w:abstractNumId w:val="20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55"/>
    <w:rsid w:val="00000696"/>
    <w:rsid w:val="00001278"/>
    <w:rsid w:val="00005CF1"/>
    <w:rsid w:val="00013F9F"/>
    <w:rsid w:val="00014772"/>
    <w:rsid w:val="0002065D"/>
    <w:rsid w:val="000208BB"/>
    <w:rsid w:val="000236BB"/>
    <w:rsid w:val="000274E0"/>
    <w:rsid w:val="00041D9B"/>
    <w:rsid w:val="00042562"/>
    <w:rsid w:val="00046E1F"/>
    <w:rsid w:val="00051D41"/>
    <w:rsid w:val="00052708"/>
    <w:rsid w:val="0006103E"/>
    <w:rsid w:val="00072DD5"/>
    <w:rsid w:val="00077F55"/>
    <w:rsid w:val="000909DA"/>
    <w:rsid w:val="000929C9"/>
    <w:rsid w:val="000973CB"/>
    <w:rsid w:val="000A0FD5"/>
    <w:rsid w:val="000A6418"/>
    <w:rsid w:val="000B33ED"/>
    <w:rsid w:val="000B499B"/>
    <w:rsid w:val="000B5852"/>
    <w:rsid w:val="000B77FC"/>
    <w:rsid w:val="000C1E50"/>
    <w:rsid w:val="000C36B5"/>
    <w:rsid w:val="000C41A7"/>
    <w:rsid w:val="000C5310"/>
    <w:rsid w:val="000D0A55"/>
    <w:rsid w:val="000D7422"/>
    <w:rsid w:val="000D7D1E"/>
    <w:rsid w:val="000E06AF"/>
    <w:rsid w:val="000E2850"/>
    <w:rsid w:val="000E5550"/>
    <w:rsid w:val="000E7895"/>
    <w:rsid w:val="000F695C"/>
    <w:rsid w:val="00102D3E"/>
    <w:rsid w:val="00104777"/>
    <w:rsid w:val="00110BC1"/>
    <w:rsid w:val="001169CE"/>
    <w:rsid w:val="0012334C"/>
    <w:rsid w:val="00125F96"/>
    <w:rsid w:val="00132BFD"/>
    <w:rsid w:val="00150C91"/>
    <w:rsid w:val="00151537"/>
    <w:rsid w:val="001542FE"/>
    <w:rsid w:val="00160853"/>
    <w:rsid w:val="001739D6"/>
    <w:rsid w:val="00180616"/>
    <w:rsid w:val="00181C03"/>
    <w:rsid w:val="0018598F"/>
    <w:rsid w:val="001943E7"/>
    <w:rsid w:val="001A1FB7"/>
    <w:rsid w:val="001A5069"/>
    <w:rsid w:val="001A518C"/>
    <w:rsid w:val="001B2997"/>
    <w:rsid w:val="001B32D5"/>
    <w:rsid w:val="001B33DE"/>
    <w:rsid w:val="001B36E0"/>
    <w:rsid w:val="001B625F"/>
    <w:rsid w:val="001C3A29"/>
    <w:rsid w:val="001D1E05"/>
    <w:rsid w:val="001D2837"/>
    <w:rsid w:val="001D3FD6"/>
    <w:rsid w:val="001E2A8A"/>
    <w:rsid w:val="001E6E4C"/>
    <w:rsid w:val="001F52D5"/>
    <w:rsid w:val="001F613F"/>
    <w:rsid w:val="001F67E3"/>
    <w:rsid w:val="001F6A81"/>
    <w:rsid w:val="0020516B"/>
    <w:rsid w:val="00205808"/>
    <w:rsid w:val="00211282"/>
    <w:rsid w:val="002165C2"/>
    <w:rsid w:val="0022084E"/>
    <w:rsid w:val="002225B9"/>
    <w:rsid w:val="0022283E"/>
    <w:rsid w:val="00224BB4"/>
    <w:rsid w:val="002270DE"/>
    <w:rsid w:val="0022725F"/>
    <w:rsid w:val="00231D22"/>
    <w:rsid w:val="002331EA"/>
    <w:rsid w:val="002369F0"/>
    <w:rsid w:val="00244C85"/>
    <w:rsid w:val="00244DA1"/>
    <w:rsid w:val="002605DC"/>
    <w:rsid w:val="00260A4B"/>
    <w:rsid w:val="00263CB0"/>
    <w:rsid w:val="00266758"/>
    <w:rsid w:val="00273B58"/>
    <w:rsid w:val="002766D9"/>
    <w:rsid w:val="00277F75"/>
    <w:rsid w:val="00283383"/>
    <w:rsid w:val="00285626"/>
    <w:rsid w:val="0028589B"/>
    <w:rsid w:val="00285904"/>
    <w:rsid w:val="00286B44"/>
    <w:rsid w:val="002A18B2"/>
    <w:rsid w:val="002A21D7"/>
    <w:rsid w:val="002A6C83"/>
    <w:rsid w:val="002A6CA8"/>
    <w:rsid w:val="002A7BA0"/>
    <w:rsid w:val="002B0353"/>
    <w:rsid w:val="002C02ED"/>
    <w:rsid w:val="002C6275"/>
    <w:rsid w:val="002E14A5"/>
    <w:rsid w:val="002E1603"/>
    <w:rsid w:val="002E436D"/>
    <w:rsid w:val="002E4A1E"/>
    <w:rsid w:val="002F1CAB"/>
    <w:rsid w:val="002F2654"/>
    <w:rsid w:val="002F31FD"/>
    <w:rsid w:val="002F52CA"/>
    <w:rsid w:val="003144A7"/>
    <w:rsid w:val="00317F0C"/>
    <w:rsid w:val="00323B0D"/>
    <w:rsid w:val="0032629F"/>
    <w:rsid w:val="003269BB"/>
    <w:rsid w:val="00327D34"/>
    <w:rsid w:val="0033068A"/>
    <w:rsid w:val="003322E7"/>
    <w:rsid w:val="0033505C"/>
    <w:rsid w:val="003372E6"/>
    <w:rsid w:val="00340EFE"/>
    <w:rsid w:val="0035152C"/>
    <w:rsid w:val="00351B45"/>
    <w:rsid w:val="0035447F"/>
    <w:rsid w:val="0035467A"/>
    <w:rsid w:val="00354EFD"/>
    <w:rsid w:val="00355F1A"/>
    <w:rsid w:val="00360780"/>
    <w:rsid w:val="0036420C"/>
    <w:rsid w:val="0037005D"/>
    <w:rsid w:val="0037237D"/>
    <w:rsid w:val="003740F9"/>
    <w:rsid w:val="00375651"/>
    <w:rsid w:val="003760E9"/>
    <w:rsid w:val="00380435"/>
    <w:rsid w:val="0039579C"/>
    <w:rsid w:val="003A77BA"/>
    <w:rsid w:val="003B1385"/>
    <w:rsid w:val="003C756A"/>
    <w:rsid w:val="003D0109"/>
    <w:rsid w:val="003D0E78"/>
    <w:rsid w:val="003E4A12"/>
    <w:rsid w:val="003F4363"/>
    <w:rsid w:val="00400AE1"/>
    <w:rsid w:val="00403998"/>
    <w:rsid w:val="00406FF3"/>
    <w:rsid w:val="00411E59"/>
    <w:rsid w:val="00422DAA"/>
    <w:rsid w:val="004301D7"/>
    <w:rsid w:val="0043189D"/>
    <w:rsid w:val="004406AC"/>
    <w:rsid w:val="0044454D"/>
    <w:rsid w:val="00455D5B"/>
    <w:rsid w:val="00460161"/>
    <w:rsid w:val="004607B2"/>
    <w:rsid w:val="00460941"/>
    <w:rsid w:val="00463C23"/>
    <w:rsid w:val="004665EB"/>
    <w:rsid w:val="00467668"/>
    <w:rsid w:val="0047244C"/>
    <w:rsid w:val="00472FF2"/>
    <w:rsid w:val="004810AC"/>
    <w:rsid w:val="00482B58"/>
    <w:rsid w:val="004852D6"/>
    <w:rsid w:val="00485A50"/>
    <w:rsid w:val="00487884"/>
    <w:rsid w:val="004A1C1B"/>
    <w:rsid w:val="004A67CD"/>
    <w:rsid w:val="004D4ECC"/>
    <w:rsid w:val="004D704C"/>
    <w:rsid w:val="004D7098"/>
    <w:rsid w:val="004D7F7C"/>
    <w:rsid w:val="004F4306"/>
    <w:rsid w:val="005007C7"/>
    <w:rsid w:val="005063DF"/>
    <w:rsid w:val="00510C33"/>
    <w:rsid w:val="005131E4"/>
    <w:rsid w:val="00513A3C"/>
    <w:rsid w:val="00516D7C"/>
    <w:rsid w:val="00517067"/>
    <w:rsid w:val="00520D3E"/>
    <w:rsid w:val="0052153C"/>
    <w:rsid w:val="00523159"/>
    <w:rsid w:val="0052633B"/>
    <w:rsid w:val="00536952"/>
    <w:rsid w:val="005375A6"/>
    <w:rsid w:val="005404F8"/>
    <w:rsid w:val="00544493"/>
    <w:rsid w:val="00551AB1"/>
    <w:rsid w:val="005562C9"/>
    <w:rsid w:val="00560C0E"/>
    <w:rsid w:val="00561F93"/>
    <w:rsid w:val="005642D2"/>
    <w:rsid w:val="00566EFD"/>
    <w:rsid w:val="00576A34"/>
    <w:rsid w:val="00583AE3"/>
    <w:rsid w:val="0058471A"/>
    <w:rsid w:val="005854AB"/>
    <w:rsid w:val="005900CE"/>
    <w:rsid w:val="00593174"/>
    <w:rsid w:val="005A2748"/>
    <w:rsid w:val="005A335E"/>
    <w:rsid w:val="005B2103"/>
    <w:rsid w:val="005B4864"/>
    <w:rsid w:val="005B4B3F"/>
    <w:rsid w:val="005C0B49"/>
    <w:rsid w:val="005C0E4F"/>
    <w:rsid w:val="005C4D03"/>
    <w:rsid w:val="005C6AD4"/>
    <w:rsid w:val="005D090F"/>
    <w:rsid w:val="005D4593"/>
    <w:rsid w:val="005D7264"/>
    <w:rsid w:val="005E0748"/>
    <w:rsid w:val="005E077A"/>
    <w:rsid w:val="005E0819"/>
    <w:rsid w:val="005E3A5D"/>
    <w:rsid w:val="005F093D"/>
    <w:rsid w:val="00600689"/>
    <w:rsid w:val="006043BA"/>
    <w:rsid w:val="00604795"/>
    <w:rsid w:val="00607E96"/>
    <w:rsid w:val="00622D4D"/>
    <w:rsid w:val="00630437"/>
    <w:rsid w:val="006429F2"/>
    <w:rsid w:val="006469D2"/>
    <w:rsid w:val="00663014"/>
    <w:rsid w:val="00666935"/>
    <w:rsid w:val="00670187"/>
    <w:rsid w:val="0067459E"/>
    <w:rsid w:val="00675F17"/>
    <w:rsid w:val="006A3302"/>
    <w:rsid w:val="006A7379"/>
    <w:rsid w:val="006B0FC1"/>
    <w:rsid w:val="006B34E0"/>
    <w:rsid w:val="006B4A9B"/>
    <w:rsid w:val="006C4F02"/>
    <w:rsid w:val="006D144D"/>
    <w:rsid w:val="006D360E"/>
    <w:rsid w:val="006F29AB"/>
    <w:rsid w:val="00703F33"/>
    <w:rsid w:val="007053F8"/>
    <w:rsid w:val="00710401"/>
    <w:rsid w:val="00724383"/>
    <w:rsid w:val="00730C2C"/>
    <w:rsid w:val="0073189E"/>
    <w:rsid w:val="00735F47"/>
    <w:rsid w:val="007376E8"/>
    <w:rsid w:val="00744EFB"/>
    <w:rsid w:val="0074578A"/>
    <w:rsid w:val="00754A78"/>
    <w:rsid w:val="007639FF"/>
    <w:rsid w:val="007640E6"/>
    <w:rsid w:val="00766089"/>
    <w:rsid w:val="007663B2"/>
    <w:rsid w:val="007754B1"/>
    <w:rsid w:val="00781224"/>
    <w:rsid w:val="00781D58"/>
    <w:rsid w:val="0079264B"/>
    <w:rsid w:val="00793082"/>
    <w:rsid w:val="00794B97"/>
    <w:rsid w:val="00797931"/>
    <w:rsid w:val="007B4973"/>
    <w:rsid w:val="007C085A"/>
    <w:rsid w:val="007C254B"/>
    <w:rsid w:val="007C3836"/>
    <w:rsid w:val="007C6ADF"/>
    <w:rsid w:val="007E5E4C"/>
    <w:rsid w:val="007E707E"/>
    <w:rsid w:val="007E7D49"/>
    <w:rsid w:val="007F2416"/>
    <w:rsid w:val="007F680D"/>
    <w:rsid w:val="0080002A"/>
    <w:rsid w:val="00800452"/>
    <w:rsid w:val="008022BE"/>
    <w:rsid w:val="008027B1"/>
    <w:rsid w:val="00802BF5"/>
    <w:rsid w:val="0080591C"/>
    <w:rsid w:val="0081200D"/>
    <w:rsid w:val="00814410"/>
    <w:rsid w:val="00822C17"/>
    <w:rsid w:val="00826BF1"/>
    <w:rsid w:val="0083757D"/>
    <w:rsid w:val="00842260"/>
    <w:rsid w:val="0084305B"/>
    <w:rsid w:val="0084546F"/>
    <w:rsid w:val="00854E26"/>
    <w:rsid w:val="008633DD"/>
    <w:rsid w:val="008635ED"/>
    <w:rsid w:val="008737B8"/>
    <w:rsid w:val="00877863"/>
    <w:rsid w:val="00881D44"/>
    <w:rsid w:val="00883A5D"/>
    <w:rsid w:val="00885B23"/>
    <w:rsid w:val="008920B7"/>
    <w:rsid w:val="00896541"/>
    <w:rsid w:val="008A08C8"/>
    <w:rsid w:val="008A6269"/>
    <w:rsid w:val="008A6BDD"/>
    <w:rsid w:val="008B03DB"/>
    <w:rsid w:val="008B7158"/>
    <w:rsid w:val="008C5C68"/>
    <w:rsid w:val="008D5539"/>
    <w:rsid w:val="008D7F55"/>
    <w:rsid w:val="008E0C05"/>
    <w:rsid w:val="008E1CB4"/>
    <w:rsid w:val="008E4DC2"/>
    <w:rsid w:val="008F1EEA"/>
    <w:rsid w:val="008F61AD"/>
    <w:rsid w:val="0090164E"/>
    <w:rsid w:val="009026C5"/>
    <w:rsid w:val="00905604"/>
    <w:rsid w:val="00905B53"/>
    <w:rsid w:val="00915E57"/>
    <w:rsid w:val="00925D7D"/>
    <w:rsid w:val="009315D4"/>
    <w:rsid w:val="0095324D"/>
    <w:rsid w:val="0095390A"/>
    <w:rsid w:val="00963614"/>
    <w:rsid w:val="009678C9"/>
    <w:rsid w:val="00970E40"/>
    <w:rsid w:val="00971B27"/>
    <w:rsid w:val="0097207D"/>
    <w:rsid w:val="00976EB9"/>
    <w:rsid w:val="00977590"/>
    <w:rsid w:val="00985C70"/>
    <w:rsid w:val="00985D84"/>
    <w:rsid w:val="009879CB"/>
    <w:rsid w:val="00990C16"/>
    <w:rsid w:val="0099770F"/>
    <w:rsid w:val="009B0DC5"/>
    <w:rsid w:val="009B1545"/>
    <w:rsid w:val="009B3B8A"/>
    <w:rsid w:val="009B49F2"/>
    <w:rsid w:val="009B4A5B"/>
    <w:rsid w:val="009B6195"/>
    <w:rsid w:val="009B77B6"/>
    <w:rsid w:val="009C13D7"/>
    <w:rsid w:val="009C73ED"/>
    <w:rsid w:val="009D13F6"/>
    <w:rsid w:val="009D1C19"/>
    <w:rsid w:val="009D5D2C"/>
    <w:rsid w:val="009E6852"/>
    <w:rsid w:val="009F1AB6"/>
    <w:rsid w:val="009F339C"/>
    <w:rsid w:val="009F40CE"/>
    <w:rsid w:val="009F5AB7"/>
    <w:rsid w:val="00A006D2"/>
    <w:rsid w:val="00A06585"/>
    <w:rsid w:val="00A107EA"/>
    <w:rsid w:val="00A234A5"/>
    <w:rsid w:val="00A2522D"/>
    <w:rsid w:val="00A42FAF"/>
    <w:rsid w:val="00A430B8"/>
    <w:rsid w:val="00A53970"/>
    <w:rsid w:val="00A5613F"/>
    <w:rsid w:val="00A70E6E"/>
    <w:rsid w:val="00A722EA"/>
    <w:rsid w:val="00A90867"/>
    <w:rsid w:val="00A94099"/>
    <w:rsid w:val="00AA1FE3"/>
    <w:rsid w:val="00AA2AF2"/>
    <w:rsid w:val="00AA608C"/>
    <w:rsid w:val="00AA7EA7"/>
    <w:rsid w:val="00AC035B"/>
    <w:rsid w:val="00AC1DA5"/>
    <w:rsid w:val="00AC4B56"/>
    <w:rsid w:val="00AC762A"/>
    <w:rsid w:val="00AD10DC"/>
    <w:rsid w:val="00AD4C50"/>
    <w:rsid w:val="00AD4D25"/>
    <w:rsid w:val="00AE0D15"/>
    <w:rsid w:val="00AE5C23"/>
    <w:rsid w:val="00AF3501"/>
    <w:rsid w:val="00B1167B"/>
    <w:rsid w:val="00B172A6"/>
    <w:rsid w:val="00B2367C"/>
    <w:rsid w:val="00B24AAA"/>
    <w:rsid w:val="00B279D1"/>
    <w:rsid w:val="00B348CF"/>
    <w:rsid w:val="00B37395"/>
    <w:rsid w:val="00B4383A"/>
    <w:rsid w:val="00B43EA6"/>
    <w:rsid w:val="00B47088"/>
    <w:rsid w:val="00B568C2"/>
    <w:rsid w:val="00B611FE"/>
    <w:rsid w:val="00B64528"/>
    <w:rsid w:val="00B710CF"/>
    <w:rsid w:val="00B77854"/>
    <w:rsid w:val="00B80C3D"/>
    <w:rsid w:val="00B80D77"/>
    <w:rsid w:val="00B859E0"/>
    <w:rsid w:val="00B866ED"/>
    <w:rsid w:val="00B87DBC"/>
    <w:rsid w:val="00B9045B"/>
    <w:rsid w:val="00B917F8"/>
    <w:rsid w:val="00B94542"/>
    <w:rsid w:val="00B94790"/>
    <w:rsid w:val="00BA1920"/>
    <w:rsid w:val="00BA1C14"/>
    <w:rsid w:val="00BA4DC2"/>
    <w:rsid w:val="00BB1350"/>
    <w:rsid w:val="00BB20C2"/>
    <w:rsid w:val="00BB29A9"/>
    <w:rsid w:val="00BB40ED"/>
    <w:rsid w:val="00BB4DB4"/>
    <w:rsid w:val="00BB5F58"/>
    <w:rsid w:val="00BB69BF"/>
    <w:rsid w:val="00BC7550"/>
    <w:rsid w:val="00BD213A"/>
    <w:rsid w:val="00BE4C9B"/>
    <w:rsid w:val="00BE64EE"/>
    <w:rsid w:val="00BF654D"/>
    <w:rsid w:val="00C06F0E"/>
    <w:rsid w:val="00C11E9F"/>
    <w:rsid w:val="00C14516"/>
    <w:rsid w:val="00C156D3"/>
    <w:rsid w:val="00C1610A"/>
    <w:rsid w:val="00C31AF4"/>
    <w:rsid w:val="00C32717"/>
    <w:rsid w:val="00C34880"/>
    <w:rsid w:val="00C34A7F"/>
    <w:rsid w:val="00C40D82"/>
    <w:rsid w:val="00C41E5B"/>
    <w:rsid w:val="00C43DDA"/>
    <w:rsid w:val="00C46E97"/>
    <w:rsid w:val="00C56674"/>
    <w:rsid w:val="00C57B26"/>
    <w:rsid w:val="00C65CBD"/>
    <w:rsid w:val="00C7151E"/>
    <w:rsid w:val="00C728A8"/>
    <w:rsid w:val="00C73959"/>
    <w:rsid w:val="00C74007"/>
    <w:rsid w:val="00C7726B"/>
    <w:rsid w:val="00C808D5"/>
    <w:rsid w:val="00C84892"/>
    <w:rsid w:val="00C84898"/>
    <w:rsid w:val="00C87FB4"/>
    <w:rsid w:val="00CA080A"/>
    <w:rsid w:val="00CA1661"/>
    <w:rsid w:val="00CB151C"/>
    <w:rsid w:val="00CB6E29"/>
    <w:rsid w:val="00CC1270"/>
    <w:rsid w:val="00CC35C5"/>
    <w:rsid w:val="00CC423A"/>
    <w:rsid w:val="00CC5873"/>
    <w:rsid w:val="00CC5D63"/>
    <w:rsid w:val="00CC6EA5"/>
    <w:rsid w:val="00CD03C9"/>
    <w:rsid w:val="00CD1A8F"/>
    <w:rsid w:val="00CD53E6"/>
    <w:rsid w:val="00CD5D1D"/>
    <w:rsid w:val="00CE4BF9"/>
    <w:rsid w:val="00CF15A0"/>
    <w:rsid w:val="00CF18FF"/>
    <w:rsid w:val="00CF26B0"/>
    <w:rsid w:val="00CF3C62"/>
    <w:rsid w:val="00D009F2"/>
    <w:rsid w:val="00D00C59"/>
    <w:rsid w:val="00D02467"/>
    <w:rsid w:val="00D02788"/>
    <w:rsid w:val="00D02DF5"/>
    <w:rsid w:val="00D041A4"/>
    <w:rsid w:val="00D21658"/>
    <w:rsid w:val="00D241A8"/>
    <w:rsid w:val="00D37DE1"/>
    <w:rsid w:val="00D41341"/>
    <w:rsid w:val="00D424F3"/>
    <w:rsid w:val="00D4543B"/>
    <w:rsid w:val="00D461A6"/>
    <w:rsid w:val="00D47BF3"/>
    <w:rsid w:val="00D50F73"/>
    <w:rsid w:val="00D5224B"/>
    <w:rsid w:val="00D525F7"/>
    <w:rsid w:val="00D57BD0"/>
    <w:rsid w:val="00D602FC"/>
    <w:rsid w:val="00D628C8"/>
    <w:rsid w:val="00D62E70"/>
    <w:rsid w:val="00D64F4E"/>
    <w:rsid w:val="00D67BD0"/>
    <w:rsid w:val="00D763B7"/>
    <w:rsid w:val="00D82D3F"/>
    <w:rsid w:val="00D9317A"/>
    <w:rsid w:val="00D96A76"/>
    <w:rsid w:val="00DA26EC"/>
    <w:rsid w:val="00DB38C3"/>
    <w:rsid w:val="00DC0460"/>
    <w:rsid w:val="00DC409E"/>
    <w:rsid w:val="00DC4E63"/>
    <w:rsid w:val="00DC629E"/>
    <w:rsid w:val="00DD2686"/>
    <w:rsid w:val="00DD4003"/>
    <w:rsid w:val="00DD4688"/>
    <w:rsid w:val="00DD471A"/>
    <w:rsid w:val="00DD788B"/>
    <w:rsid w:val="00DE6BCD"/>
    <w:rsid w:val="00DF59F9"/>
    <w:rsid w:val="00E108DA"/>
    <w:rsid w:val="00E1759B"/>
    <w:rsid w:val="00E17648"/>
    <w:rsid w:val="00E23F3B"/>
    <w:rsid w:val="00E256C3"/>
    <w:rsid w:val="00E25C38"/>
    <w:rsid w:val="00E32293"/>
    <w:rsid w:val="00E4291D"/>
    <w:rsid w:val="00E46285"/>
    <w:rsid w:val="00E51385"/>
    <w:rsid w:val="00E5784A"/>
    <w:rsid w:val="00E64E3C"/>
    <w:rsid w:val="00E6566E"/>
    <w:rsid w:val="00E67661"/>
    <w:rsid w:val="00E716B5"/>
    <w:rsid w:val="00E717A5"/>
    <w:rsid w:val="00E7409E"/>
    <w:rsid w:val="00E82E55"/>
    <w:rsid w:val="00E870AA"/>
    <w:rsid w:val="00E92F76"/>
    <w:rsid w:val="00E93ADC"/>
    <w:rsid w:val="00EB07F9"/>
    <w:rsid w:val="00EB3D15"/>
    <w:rsid w:val="00EB590E"/>
    <w:rsid w:val="00EB6984"/>
    <w:rsid w:val="00EC1C6C"/>
    <w:rsid w:val="00EC5BFE"/>
    <w:rsid w:val="00EC6340"/>
    <w:rsid w:val="00EE15B3"/>
    <w:rsid w:val="00EF21D7"/>
    <w:rsid w:val="00F045A8"/>
    <w:rsid w:val="00F1231F"/>
    <w:rsid w:val="00F16EF9"/>
    <w:rsid w:val="00F23F5A"/>
    <w:rsid w:val="00F250AA"/>
    <w:rsid w:val="00F370AA"/>
    <w:rsid w:val="00F43156"/>
    <w:rsid w:val="00F43199"/>
    <w:rsid w:val="00F434E5"/>
    <w:rsid w:val="00F46AF0"/>
    <w:rsid w:val="00F5098D"/>
    <w:rsid w:val="00F50EF8"/>
    <w:rsid w:val="00F51825"/>
    <w:rsid w:val="00F52751"/>
    <w:rsid w:val="00F54EB1"/>
    <w:rsid w:val="00F568BD"/>
    <w:rsid w:val="00F606CB"/>
    <w:rsid w:val="00F65432"/>
    <w:rsid w:val="00F72C72"/>
    <w:rsid w:val="00F810A2"/>
    <w:rsid w:val="00F815A8"/>
    <w:rsid w:val="00F838E9"/>
    <w:rsid w:val="00F90104"/>
    <w:rsid w:val="00F95C00"/>
    <w:rsid w:val="00FA1F71"/>
    <w:rsid w:val="00FA37EF"/>
    <w:rsid w:val="00FB0273"/>
    <w:rsid w:val="00FB1222"/>
    <w:rsid w:val="00FB4820"/>
    <w:rsid w:val="00FB49E3"/>
    <w:rsid w:val="00FD1D70"/>
    <w:rsid w:val="00FE1C0D"/>
    <w:rsid w:val="00FE46C4"/>
    <w:rsid w:val="00FE4BF9"/>
    <w:rsid w:val="00FF22DC"/>
    <w:rsid w:val="00FF2F85"/>
    <w:rsid w:val="00FF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832A-A096-450E-9946-A0EA0A82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199"/>
    <w:pPr>
      <w:keepNext/>
      <w:tabs>
        <w:tab w:val="left" w:pos="2127"/>
      </w:tabs>
      <w:ind w:right="43"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1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1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431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4319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43199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43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F431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4319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F43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44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4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0941"/>
    <w:pPr>
      <w:ind w:left="720"/>
      <w:contextualSpacing/>
    </w:pPr>
  </w:style>
  <w:style w:type="paragraph" w:customStyle="1" w:styleId="ConsPlusNormal">
    <w:name w:val="ConsPlusNormal"/>
    <w:rsid w:val="00D21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08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08B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576A34"/>
    <w:rPr>
      <w:b/>
      <w:bCs/>
    </w:rPr>
  </w:style>
  <w:style w:type="paragraph" w:styleId="ae">
    <w:name w:val="Normal (Web)"/>
    <w:basedOn w:val="a"/>
    <w:uiPriority w:val="99"/>
    <w:unhideWhenUsed/>
    <w:rsid w:val="004039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803E-A34F-44FB-93DC-D475EFBB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ADM30r2</cp:lastModifiedBy>
  <cp:revision>50</cp:revision>
  <cp:lastPrinted>2024-12-05T05:52:00Z</cp:lastPrinted>
  <dcterms:created xsi:type="dcterms:W3CDTF">2019-04-19T08:45:00Z</dcterms:created>
  <dcterms:modified xsi:type="dcterms:W3CDTF">2024-12-05T05:53:00Z</dcterms:modified>
</cp:coreProperties>
</file>