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93F" w:rsidRDefault="00B2393F"/>
    <w:tbl>
      <w:tblPr>
        <w:tblW w:w="3330" w:type="dxa"/>
        <w:tblInd w:w="7054" w:type="dxa"/>
        <w:tblLook w:val="0000" w:firstRow="0" w:lastRow="0" w:firstColumn="0" w:lastColumn="0" w:noHBand="0" w:noVBand="0"/>
      </w:tblPr>
      <w:tblGrid>
        <w:gridCol w:w="3330"/>
      </w:tblGrid>
      <w:tr w:rsidR="002230A0" w:rsidTr="002230A0">
        <w:trPr>
          <w:trHeight w:val="1785"/>
        </w:trPr>
        <w:tc>
          <w:tcPr>
            <w:tcW w:w="3330" w:type="dxa"/>
          </w:tcPr>
          <w:p w:rsidR="002230A0" w:rsidRDefault="002230A0" w:rsidP="002230A0">
            <w:pPr>
              <w:pStyle w:val="40"/>
              <w:shd w:val="clear" w:color="auto" w:fill="auto"/>
              <w:spacing w:after="0"/>
              <w:ind w:right="240"/>
              <w:jc w:val="left"/>
              <w:rPr>
                <w:sz w:val="28"/>
                <w:szCs w:val="28"/>
              </w:rPr>
            </w:pPr>
            <w:r>
              <w:rPr>
                <w:sz w:val="28"/>
                <w:szCs w:val="28"/>
              </w:rPr>
              <w:t>Приложение</w:t>
            </w:r>
          </w:p>
          <w:p w:rsidR="002230A0" w:rsidRDefault="002230A0" w:rsidP="002230A0">
            <w:pPr>
              <w:pStyle w:val="40"/>
              <w:shd w:val="clear" w:color="auto" w:fill="auto"/>
              <w:spacing w:after="0"/>
              <w:ind w:right="240"/>
              <w:jc w:val="left"/>
              <w:rPr>
                <w:sz w:val="28"/>
                <w:szCs w:val="28"/>
              </w:rPr>
            </w:pPr>
            <w:r>
              <w:rPr>
                <w:sz w:val="28"/>
                <w:szCs w:val="28"/>
              </w:rPr>
              <w:t>к решению Совета</w:t>
            </w:r>
          </w:p>
          <w:p w:rsidR="002230A0" w:rsidRDefault="002230A0" w:rsidP="002230A0">
            <w:pPr>
              <w:pStyle w:val="40"/>
              <w:shd w:val="clear" w:color="auto" w:fill="auto"/>
              <w:spacing w:after="0"/>
              <w:ind w:right="240"/>
              <w:jc w:val="left"/>
              <w:rPr>
                <w:sz w:val="28"/>
                <w:szCs w:val="28"/>
              </w:rPr>
            </w:pPr>
            <w:r>
              <w:rPr>
                <w:sz w:val="28"/>
                <w:szCs w:val="28"/>
              </w:rPr>
              <w:t>Таврического района</w:t>
            </w:r>
          </w:p>
          <w:p w:rsidR="002230A0" w:rsidRDefault="005828B6" w:rsidP="002230A0">
            <w:pPr>
              <w:pStyle w:val="40"/>
              <w:shd w:val="clear" w:color="auto" w:fill="auto"/>
              <w:spacing w:after="0"/>
              <w:ind w:right="240"/>
              <w:jc w:val="left"/>
              <w:rPr>
                <w:sz w:val="28"/>
                <w:szCs w:val="28"/>
              </w:rPr>
            </w:pPr>
            <w:r w:rsidRPr="006D731B">
              <w:rPr>
                <w:sz w:val="28"/>
                <w:szCs w:val="28"/>
                <w:highlight w:val="yellow"/>
              </w:rPr>
              <w:t>от 05</w:t>
            </w:r>
            <w:r w:rsidR="002230A0" w:rsidRPr="006D731B">
              <w:rPr>
                <w:sz w:val="28"/>
                <w:szCs w:val="28"/>
                <w:highlight w:val="yellow"/>
              </w:rPr>
              <w:t>.02.2026 № ____</w:t>
            </w:r>
          </w:p>
        </w:tc>
      </w:tr>
    </w:tbl>
    <w:p w:rsidR="00BC06C9" w:rsidRPr="00095E67" w:rsidRDefault="00DF0CDD" w:rsidP="00BC06C9">
      <w:pPr>
        <w:pStyle w:val="32"/>
        <w:shd w:val="clear" w:color="auto" w:fill="auto"/>
        <w:spacing w:after="0" w:line="322" w:lineRule="exact"/>
        <w:ind w:left="20" w:firstLine="0"/>
        <w:jc w:val="center"/>
        <w:rPr>
          <w:b w:val="0"/>
        </w:rPr>
      </w:pPr>
      <w:r w:rsidRPr="00095E67">
        <w:rPr>
          <w:b w:val="0"/>
        </w:rPr>
        <w:t xml:space="preserve">Положение </w:t>
      </w:r>
    </w:p>
    <w:p w:rsidR="00437AD4" w:rsidRPr="00095E67" w:rsidRDefault="00DF0CDD" w:rsidP="00BC06C9">
      <w:pPr>
        <w:pStyle w:val="32"/>
        <w:shd w:val="clear" w:color="auto" w:fill="auto"/>
        <w:spacing w:after="0" w:line="322" w:lineRule="exact"/>
        <w:ind w:left="20" w:firstLine="0"/>
        <w:jc w:val="center"/>
        <w:rPr>
          <w:b w:val="0"/>
        </w:rPr>
      </w:pPr>
      <w:r w:rsidRPr="00095E67">
        <w:rPr>
          <w:b w:val="0"/>
        </w:rPr>
        <w:t xml:space="preserve">о муниципальном </w:t>
      </w:r>
      <w:r w:rsidR="00BC06C9" w:rsidRPr="00095E67">
        <w:rPr>
          <w:b w:val="0"/>
        </w:rPr>
        <w:t>контроле</w:t>
      </w:r>
      <w:r w:rsidR="009303CA" w:rsidRPr="00095E67">
        <w:rPr>
          <w:b w:val="0"/>
        </w:rPr>
        <w:t xml:space="preserve"> в сфере благоустройства</w:t>
      </w:r>
      <w:r w:rsidR="00BC06C9" w:rsidRPr="00095E67">
        <w:rPr>
          <w:b w:val="0"/>
        </w:rPr>
        <w:t xml:space="preserve"> на территории</w:t>
      </w:r>
    </w:p>
    <w:p w:rsidR="00E804A7" w:rsidRPr="00095E67" w:rsidRDefault="00610539" w:rsidP="00610539">
      <w:pPr>
        <w:pStyle w:val="32"/>
        <w:shd w:val="clear" w:color="auto" w:fill="auto"/>
        <w:spacing w:after="0" w:line="322" w:lineRule="exact"/>
        <w:ind w:left="20" w:firstLine="0"/>
        <w:jc w:val="center"/>
        <w:rPr>
          <w:b w:val="0"/>
        </w:rPr>
      </w:pPr>
      <w:r w:rsidRPr="00095E67">
        <w:rPr>
          <w:b w:val="0"/>
        </w:rPr>
        <w:t>Таврического</w:t>
      </w:r>
      <w:r w:rsidR="00DF0CDD" w:rsidRPr="00095E67">
        <w:rPr>
          <w:b w:val="0"/>
        </w:rPr>
        <w:t xml:space="preserve"> района Омской области</w:t>
      </w:r>
    </w:p>
    <w:p w:rsidR="00BC06C9" w:rsidRPr="00095E67" w:rsidRDefault="00BC06C9" w:rsidP="00BC06C9">
      <w:pPr>
        <w:pStyle w:val="32"/>
        <w:shd w:val="clear" w:color="auto" w:fill="auto"/>
        <w:spacing w:after="0" w:line="322" w:lineRule="exact"/>
        <w:ind w:left="20" w:firstLine="0"/>
        <w:jc w:val="center"/>
        <w:rPr>
          <w:b w:val="0"/>
        </w:rPr>
      </w:pPr>
    </w:p>
    <w:p w:rsidR="00E804A7" w:rsidRDefault="00DF0CDD" w:rsidP="00095E67">
      <w:pPr>
        <w:pStyle w:val="10"/>
        <w:keepNext/>
        <w:keepLines/>
        <w:shd w:val="clear" w:color="auto" w:fill="auto"/>
        <w:spacing w:before="0" w:after="0" w:line="240" w:lineRule="auto"/>
        <w:ind w:firstLine="709"/>
        <w:outlineLvl w:val="9"/>
      </w:pPr>
      <w:bookmarkStart w:id="0" w:name="bookmark0"/>
      <w:r w:rsidRPr="00095E67">
        <w:t>1. Общие положения</w:t>
      </w:r>
      <w:bookmarkEnd w:id="0"/>
    </w:p>
    <w:p w:rsidR="00095E67" w:rsidRPr="00095E67" w:rsidRDefault="00095E67" w:rsidP="00095E67">
      <w:pPr>
        <w:pStyle w:val="10"/>
        <w:keepNext/>
        <w:keepLines/>
        <w:shd w:val="clear" w:color="auto" w:fill="auto"/>
        <w:spacing w:before="0" w:after="0" w:line="240" w:lineRule="auto"/>
        <w:ind w:firstLine="709"/>
        <w:outlineLvl w:val="9"/>
      </w:pPr>
    </w:p>
    <w:p w:rsidR="00ED0FDC" w:rsidRPr="00095E67" w:rsidRDefault="00ED0FDC" w:rsidP="00095E67">
      <w:pPr>
        <w:pStyle w:val="20"/>
        <w:numPr>
          <w:ilvl w:val="0"/>
          <w:numId w:val="2"/>
        </w:numPr>
        <w:tabs>
          <w:tab w:val="left" w:pos="1477"/>
        </w:tabs>
        <w:spacing w:line="240" w:lineRule="auto"/>
        <w:ind w:firstLine="709"/>
        <w:jc w:val="both"/>
      </w:pPr>
      <w:r w:rsidRPr="00095E67">
        <w:t>Настоящее Положение устанавливает порядок осуществления муниципального контроля</w:t>
      </w:r>
      <w:r w:rsidR="009303CA" w:rsidRPr="00095E67">
        <w:t xml:space="preserve"> в сфере благоустройства</w:t>
      </w:r>
      <w:r w:rsidRPr="00095E67">
        <w:t xml:space="preserve"> на территории </w:t>
      </w:r>
      <w:r w:rsidR="00610539" w:rsidRPr="00095E67">
        <w:t>Таврического</w:t>
      </w:r>
      <w:r w:rsidRPr="00095E67">
        <w:t xml:space="preserve"> района Омской области (далее — муниципальный контроль).</w:t>
      </w:r>
    </w:p>
    <w:p w:rsidR="00941B61" w:rsidRDefault="00941B61" w:rsidP="00941B61">
      <w:pPr>
        <w:pStyle w:val="20"/>
        <w:numPr>
          <w:ilvl w:val="0"/>
          <w:numId w:val="2"/>
        </w:numPr>
        <w:tabs>
          <w:tab w:val="left" w:pos="1477"/>
        </w:tabs>
        <w:spacing w:line="240" w:lineRule="auto"/>
        <w:ind w:firstLine="709"/>
        <w:jc w:val="both"/>
      </w:pPr>
      <w:r>
        <w:t>Предметом муниципального контроля является соблюдение юридическими лицами, индивидуальными предпринимателями, гражданами (далее – контролируемые лица) Правил благоустройс</w:t>
      </w:r>
      <w:r w:rsidR="00C906FD">
        <w:t>тва на территории Таврического</w:t>
      </w:r>
      <w:r>
        <w:t xml:space="preserve"> района Омской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C906FD" w:rsidRDefault="00941B61" w:rsidP="00C906FD">
      <w:pPr>
        <w:pStyle w:val="20"/>
        <w:numPr>
          <w:ilvl w:val="0"/>
          <w:numId w:val="2"/>
        </w:numPr>
        <w:tabs>
          <w:tab w:val="left" w:pos="1477"/>
        </w:tabs>
        <w:spacing w:line="240" w:lineRule="auto"/>
        <w:ind w:firstLine="709"/>
        <w:jc w:val="both"/>
      </w:pPr>
      <w:r>
        <w:t xml:space="preserve">Объектами муниципального контроля (далее – объект контроля) являются: </w:t>
      </w:r>
    </w:p>
    <w:p w:rsidR="00941B61" w:rsidRDefault="00C906FD" w:rsidP="00C906FD">
      <w:pPr>
        <w:pStyle w:val="20"/>
        <w:tabs>
          <w:tab w:val="left" w:pos="1477"/>
        </w:tabs>
        <w:spacing w:line="240" w:lineRule="auto"/>
        <w:ind w:firstLine="709"/>
        <w:jc w:val="both"/>
      </w:pPr>
      <w:r>
        <w:t xml:space="preserve">- </w:t>
      </w:r>
      <w:r w:rsidR="00941B61">
        <w:t>деятельность, действия (бездействие) контролируемых лиц в сфере благоустройства</w:t>
      </w:r>
      <w:r>
        <w:t xml:space="preserve"> </w:t>
      </w:r>
      <w:r w:rsidR="00941B61">
        <w:t>территории мун</w:t>
      </w:r>
      <w:r>
        <w:t>иципального округа Таврический</w:t>
      </w:r>
      <w:r w:rsidR="00941B61">
        <w:t xml:space="preserve"> район Омской области,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41B61" w:rsidRDefault="00C906FD" w:rsidP="00C906FD">
      <w:pPr>
        <w:pStyle w:val="20"/>
        <w:tabs>
          <w:tab w:val="left" w:pos="1477"/>
        </w:tabs>
        <w:spacing w:line="240" w:lineRule="auto"/>
        <w:ind w:firstLine="709"/>
        <w:jc w:val="both"/>
      </w:pPr>
      <w:r>
        <w:t xml:space="preserve">- </w:t>
      </w:r>
      <w:r w:rsidR="00941B61">
        <w:t>результаты деятельности контролируемых лиц, в том числе работы и услуги, к которым предъявляются обязательные требования;</w:t>
      </w:r>
    </w:p>
    <w:p w:rsidR="00941B61" w:rsidRDefault="00C906FD" w:rsidP="00C906FD">
      <w:pPr>
        <w:pStyle w:val="20"/>
        <w:tabs>
          <w:tab w:val="left" w:pos="1477"/>
        </w:tabs>
        <w:spacing w:line="240" w:lineRule="auto"/>
        <w:ind w:firstLine="709"/>
        <w:jc w:val="both"/>
      </w:pPr>
      <w:r>
        <w:t xml:space="preserve">- </w:t>
      </w:r>
      <w:r w:rsidR="00941B61">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941B61" w:rsidRDefault="00941B61" w:rsidP="00941B61">
      <w:pPr>
        <w:pStyle w:val="20"/>
        <w:numPr>
          <w:ilvl w:val="0"/>
          <w:numId w:val="2"/>
        </w:numPr>
        <w:tabs>
          <w:tab w:val="left" w:pos="1477"/>
        </w:tabs>
        <w:spacing w:line="240" w:lineRule="auto"/>
        <w:ind w:firstLine="709"/>
        <w:jc w:val="both"/>
      </w:pPr>
      <w:r>
        <w:t>Муниципальный контроль осуществляет</w:t>
      </w:r>
      <w:r w:rsidR="00015AA2">
        <w:t>ся Администрацией Таврического</w:t>
      </w:r>
      <w:r>
        <w:t xml:space="preserve"> района Омской области (далее – Администрация).</w:t>
      </w:r>
    </w:p>
    <w:p w:rsidR="00941B61" w:rsidRDefault="003C6B6E" w:rsidP="00015AA2">
      <w:pPr>
        <w:pStyle w:val="20"/>
        <w:numPr>
          <w:ilvl w:val="0"/>
          <w:numId w:val="2"/>
        </w:numPr>
        <w:shd w:val="clear" w:color="auto" w:fill="auto"/>
        <w:tabs>
          <w:tab w:val="left" w:pos="1477"/>
        </w:tabs>
        <w:spacing w:line="240" w:lineRule="auto"/>
        <w:ind w:firstLine="709"/>
        <w:jc w:val="both"/>
      </w:pPr>
      <w:proofErr w:type="gramStart"/>
      <w:r>
        <w:t>Администрация</w:t>
      </w:r>
      <w:r w:rsidR="00015AA2" w:rsidRPr="00095E67">
        <w:t xml:space="preserve"> Сосновского сельского округа Таврического района Омской области</w:t>
      </w:r>
      <w:r w:rsidR="00015AA2">
        <w:t xml:space="preserve">, </w:t>
      </w:r>
      <w:r>
        <w:t>Администрация</w:t>
      </w:r>
      <w:r w:rsidR="00015AA2" w:rsidRPr="00095E67">
        <w:t xml:space="preserve"> Ленинского сельского округа Тав</w:t>
      </w:r>
      <w:r>
        <w:t>рического района Омской области,</w:t>
      </w:r>
      <w:r w:rsidR="00015AA2">
        <w:t xml:space="preserve"> </w:t>
      </w:r>
      <w:r>
        <w:t>Администрация</w:t>
      </w:r>
      <w:r w:rsidR="00015AA2" w:rsidRPr="00095E67">
        <w:t xml:space="preserve"> Харламовского сельского округа Тав</w:t>
      </w:r>
      <w:r>
        <w:t>рического района Омской области,</w:t>
      </w:r>
      <w:r w:rsidR="00015AA2">
        <w:t xml:space="preserve"> </w:t>
      </w:r>
      <w:r>
        <w:t>Администрация</w:t>
      </w:r>
      <w:r w:rsidR="00015AA2" w:rsidRPr="00095E67">
        <w:t xml:space="preserve"> Луговского сельского округа Тав</w:t>
      </w:r>
      <w:r>
        <w:t>рического района Омской области,</w:t>
      </w:r>
      <w:r w:rsidR="00015AA2">
        <w:t xml:space="preserve"> </w:t>
      </w:r>
      <w:r>
        <w:t>Администрация</w:t>
      </w:r>
      <w:r w:rsidR="00015AA2" w:rsidRPr="00095E67">
        <w:t xml:space="preserve"> Прииртышского сельского округа Таврическ</w:t>
      </w:r>
      <w:r>
        <w:t>ого района Омской области,</w:t>
      </w:r>
      <w:r w:rsidR="00015AA2">
        <w:t xml:space="preserve"> </w:t>
      </w:r>
      <w:r>
        <w:t>Администрация</w:t>
      </w:r>
      <w:r w:rsidR="00015AA2" w:rsidRPr="00095E67">
        <w:t xml:space="preserve"> Пристанского сельского округа Тав</w:t>
      </w:r>
      <w:r>
        <w:t>рического района Омской области,</w:t>
      </w:r>
      <w:r w:rsidR="00015AA2">
        <w:t xml:space="preserve">  </w:t>
      </w:r>
      <w:r>
        <w:lastRenderedPageBreak/>
        <w:t>Администрация</w:t>
      </w:r>
      <w:r w:rsidR="00015AA2" w:rsidRPr="00095E67">
        <w:t xml:space="preserve"> Любомировского сельского округа Та</w:t>
      </w:r>
      <w:r w:rsidR="00015AA2">
        <w:t xml:space="preserve">врического района Омской области, </w:t>
      </w:r>
      <w:r>
        <w:t>Администрация</w:t>
      </w:r>
      <w:r w:rsidR="00015AA2" w:rsidRPr="00095E67">
        <w:t xml:space="preserve"> Карповского сельского округа</w:t>
      </w:r>
      <w:proofErr w:type="gramEnd"/>
      <w:r w:rsidR="00015AA2" w:rsidRPr="00095E67">
        <w:t xml:space="preserve"> </w:t>
      </w:r>
      <w:proofErr w:type="gramStart"/>
      <w:r w:rsidR="00015AA2" w:rsidRPr="00095E67">
        <w:t xml:space="preserve">Таврического района </w:t>
      </w:r>
      <w:r>
        <w:t>Омской области,</w:t>
      </w:r>
      <w:r w:rsidR="00015AA2">
        <w:t xml:space="preserve"> </w:t>
      </w:r>
      <w:r>
        <w:t>Администрация</w:t>
      </w:r>
      <w:r w:rsidR="00015AA2" w:rsidRPr="00095E67">
        <w:t xml:space="preserve"> Неверовского сельского округа Таврического рай</w:t>
      </w:r>
      <w:r w:rsidR="00015AA2">
        <w:t xml:space="preserve">она Омской области, </w:t>
      </w:r>
      <w:r>
        <w:t>Администрация</w:t>
      </w:r>
      <w:r w:rsidR="00015AA2" w:rsidRPr="00095E67">
        <w:t xml:space="preserve"> Новоуральского сельского округа Тав</w:t>
      </w:r>
      <w:r w:rsidR="00015AA2">
        <w:t xml:space="preserve">рического района Омской области, </w:t>
      </w:r>
      <w:r>
        <w:t>Администрация</w:t>
      </w:r>
      <w:r w:rsidR="00015AA2" w:rsidRPr="00095E67">
        <w:t xml:space="preserve"> рабочего поселка Таврическое Таврического района Омской области</w:t>
      </w:r>
      <w:r w:rsidR="00015AA2">
        <w:t xml:space="preserve">, Комитет по делам градостроительства, архитектуры и дорожного хозяйства Администрации Таврического района Омской области </w:t>
      </w:r>
      <w:r>
        <w:t>(далее – контрольный</w:t>
      </w:r>
      <w:r w:rsidR="00941B61">
        <w:t xml:space="preserve"> орган) обеспечивает исполнение функций Администрации по осуществлению муниципального контроля.</w:t>
      </w:r>
      <w:proofErr w:type="gramEnd"/>
    </w:p>
    <w:p w:rsidR="00941B61" w:rsidRDefault="00941B61" w:rsidP="00941B61">
      <w:pPr>
        <w:pStyle w:val="20"/>
        <w:numPr>
          <w:ilvl w:val="0"/>
          <w:numId w:val="2"/>
        </w:numPr>
        <w:tabs>
          <w:tab w:val="left" w:pos="1477"/>
        </w:tabs>
        <w:spacing w:line="240" w:lineRule="auto"/>
        <w:ind w:firstLine="709"/>
        <w:jc w:val="both"/>
      </w:pPr>
      <w:r>
        <w:t>Должностным лицом, уполномоченным на осуществление муниципального контроля, являются:</w:t>
      </w:r>
    </w:p>
    <w:p w:rsidR="003C6B6E" w:rsidRDefault="00941B61" w:rsidP="003C6B6E">
      <w:pPr>
        <w:pStyle w:val="20"/>
        <w:tabs>
          <w:tab w:val="left" w:pos="1477"/>
        </w:tabs>
        <w:spacing w:line="240" w:lineRule="auto"/>
        <w:ind w:left="709"/>
        <w:jc w:val="both"/>
        <w:rPr>
          <w:highlight w:val="yellow"/>
        </w:rPr>
      </w:pPr>
      <w:r>
        <w:t>-</w:t>
      </w:r>
      <w:r>
        <w:tab/>
      </w:r>
      <w:r w:rsidRPr="00E44129">
        <w:t>специалист</w:t>
      </w:r>
      <w:r w:rsidR="003C6B6E" w:rsidRPr="00E44129">
        <w:t>ы администраций сельских округов</w:t>
      </w:r>
      <w:r w:rsidR="00E44129">
        <w:t>;</w:t>
      </w:r>
    </w:p>
    <w:p w:rsidR="00941B61" w:rsidRPr="003C6B6E" w:rsidRDefault="003C6B6E" w:rsidP="003C6B6E">
      <w:pPr>
        <w:pStyle w:val="20"/>
        <w:tabs>
          <w:tab w:val="left" w:pos="1477"/>
        </w:tabs>
        <w:spacing w:line="240" w:lineRule="auto"/>
        <w:ind w:left="709"/>
        <w:jc w:val="both"/>
      </w:pPr>
      <w:r w:rsidRPr="003C6B6E">
        <w:t xml:space="preserve">- заместитель Комитета по делам градостроительства, архитектуры и дорожного хозяйства </w:t>
      </w:r>
      <w:r w:rsidR="00941B61" w:rsidRPr="003C6B6E">
        <w:t xml:space="preserve">Администрации </w:t>
      </w:r>
      <w:r w:rsidRPr="003C6B6E">
        <w:t>Таврического</w:t>
      </w:r>
      <w:r w:rsidR="00941B61" w:rsidRPr="003C6B6E">
        <w:t xml:space="preserve"> района Омской области.</w:t>
      </w:r>
    </w:p>
    <w:p w:rsidR="00941B61" w:rsidRDefault="00941B61" w:rsidP="00941B61">
      <w:pPr>
        <w:pStyle w:val="20"/>
        <w:numPr>
          <w:ilvl w:val="0"/>
          <w:numId w:val="2"/>
        </w:numPr>
        <w:tabs>
          <w:tab w:val="left" w:pos="1477"/>
        </w:tabs>
        <w:spacing w:line="240" w:lineRule="auto"/>
        <w:ind w:firstLine="709"/>
        <w:jc w:val="both"/>
      </w:pPr>
      <w:r>
        <w:t>В до</w:t>
      </w:r>
      <w:r w:rsidR="00015AA2">
        <w:t>лжностные обязанности указанных должностных лиц</w:t>
      </w:r>
      <w:r>
        <w:t xml:space="preserve"> в соответствии с должностной инструкцией входит осуществление полномочий по муниципальному контролю.</w:t>
      </w:r>
    </w:p>
    <w:p w:rsidR="00941B61" w:rsidRDefault="00941B61" w:rsidP="00C906FD">
      <w:pPr>
        <w:pStyle w:val="20"/>
        <w:numPr>
          <w:ilvl w:val="0"/>
          <w:numId w:val="2"/>
        </w:numPr>
        <w:tabs>
          <w:tab w:val="left" w:pos="1477"/>
        </w:tabs>
        <w:spacing w:line="240" w:lineRule="auto"/>
        <w:ind w:firstLine="709"/>
        <w:jc w:val="both"/>
      </w:pPr>
      <w:r>
        <w:t>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по тексту – ФЗ</w:t>
      </w:r>
      <w:r w:rsidR="00C906FD">
        <w:t xml:space="preserve"> </w:t>
      </w:r>
      <w:r>
        <w:t>№248) и иными федеральными законами.</w:t>
      </w:r>
    </w:p>
    <w:p w:rsidR="00941B61" w:rsidRDefault="00015AA2" w:rsidP="00941B61">
      <w:pPr>
        <w:pStyle w:val="20"/>
        <w:numPr>
          <w:ilvl w:val="0"/>
          <w:numId w:val="2"/>
        </w:numPr>
        <w:tabs>
          <w:tab w:val="left" w:pos="1477"/>
        </w:tabs>
        <w:spacing w:line="240" w:lineRule="auto"/>
        <w:ind w:firstLine="709"/>
        <w:jc w:val="both"/>
      </w:pPr>
      <w:r>
        <w:t>Должностным лицом, уполномоченным</w:t>
      </w:r>
      <w:r w:rsidR="00941B61">
        <w:t xml:space="preserve"> на принятие решений о проведени</w:t>
      </w:r>
      <w:r w:rsidR="00C906FD">
        <w:t>и контрольных мероприятий, являе</w:t>
      </w:r>
      <w:r w:rsidR="00941B61">
        <w:t>тся:</w:t>
      </w:r>
    </w:p>
    <w:p w:rsidR="00941B61" w:rsidRDefault="00941B61" w:rsidP="00C906FD">
      <w:pPr>
        <w:pStyle w:val="20"/>
        <w:tabs>
          <w:tab w:val="left" w:pos="1477"/>
        </w:tabs>
        <w:spacing w:line="240" w:lineRule="auto"/>
        <w:ind w:firstLine="709"/>
        <w:jc w:val="both"/>
      </w:pPr>
      <w:r>
        <w:t>-</w:t>
      </w:r>
      <w:r>
        <w:tab/>
      </w:r>
      <w:r w:rsidR="00223BA2">
        <w:t xml:space="preserve">Глава </w:t>
      </w:r>
      <w:r w:rsidR="00C906FD">
        <w:t>Таврического</w:t>
      </w:r>
      <w:r>
        <w:t xml:space="preserve"> района Омской области (далее – ру</w:t>
      </w:r>
      <w:r w:rsidR="00C906FD">
        <w:t>ководитель контрольного органа)</w:t>
      </w:r>
      <w:r>
        <w:t>.</w:t>
      </w:r>
    </w:p>
    <w:p w:rsidR="00941B61" w:rsidRDefault="00941B61" w:rsidP="00C906FD">
      <w:pPr>
        <w:pStyle w:val="20"/>
        <w:numPr>
          <w:ilvl w:val="0"/>
          <w:numId w:val="2"/>
        </w:numPr>
        <w:tabs>
          <w:tab w:val="left" w:pos="1477"/>
        </w:tabs>
        <w:spacing w:line="240" w:lineRule="auto"/>
        <w:ind w:firstLine="709"/>
        <w:jc w:val="both"/>
      </w:pPr>
      <w:r>
        <w:t xml:space="preserve">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 (далее по тексту – ФЗ №248), Федерального закона от 6 октября 2003 года № 131-ФЗ «Об общих принципах организации местного самоуправления в Российской Федерации», Федерального закона от 20 марта 2025 года № 33-ФЗ «Об общих принципах организации местного самоуправления в единой системе публичной власти».</w:t>
      </w:r>
    </w:p>
    <w:p w:rsidR="00941B61" w:rsidRDefault="00941B61" w:rsidP="00941B61">
      <w:pPr>
        <w:pStyle w:val="20"/>
        <w:numPr>
          <w:ilvl w:val="0"/>
          <w:numId w:val="2"/>
        </w:numPr>
        <w:tabs>
          <w:tab w:val="left" w:pos="1477"/>
        </w:tabs>
        <w:spacing w:line="240" w:lineRule="auto"/>
        <w:ind w:firstLine="709"/>
        <w:jc w:val="both"/>
      </w:pPr>
      <w:r>
        <w:t xml:space="preserve">Контрольный орган осуществляет </w:t>
      </w:r>
      <w:proofErr w:type="gramStart"/>
      <w:r>
        <w:t>контроль за</w:t>
      </w:r>
      <w:proofErr w:type="gramEnd"/>
      <w:r>
        <w:t xml:space="preserve"> соблюдением норм, установленных Правилами благоустройства, предписаний об устранении нарушений обязательных требований, выданных должностными лицами, уполномоченными осуществлять муниципальный контроль, в пределах их компетенции.</w:t>
      </w:r>
    </w:p>
    <w:p w:rsidR="00941B61" w:rsidRDefault="00941B61" w:rsidP="00941B61">
      <w:pPr>
        <w:pStyle w:val="20"/>
        <w:numPr>
          <w:ilvl w:val="0"/>
          <w:numId w:val="2"/>
        </w:numPr>
        <w:tabs>
          <w:tab w:val="left" w:pos="1477"/>
        </w:tabs>
        <w:spacing w:line="240" w:lineRule="auto"/>
        <w:ind w:firstLine="709"/>
        <w:jc w:val="both"/>
      </w:pPr>
      <w:r>
        <w:t xml:space="preserve">Проведение внеплановых контрольных (надзорных) мероприятий осуществляется с учетом ограничений, установленных Постановлением Правительства Российской Федерации от 10 марта 2022 года №336 «Об </w:t>
      </w:r>
      <w:r>
        <w:lastRenderedPageBreak/>
        <w:t>особенностях организации и осуществления государственного контроля (надзора), муниципального контроля».</w:t>
      </w:r>
    </w:p>
    <w:p w:rsidR="00941B61" w:rsidRDefault="00941B61" w:rsidP="00941B61">
      <w:pPr>
        <w:pStyle w:val="20"/>
        <w:numPr>
          <w:ilvl w:val="0"/>
          <w:numId w:val="2"/>
        </w:numPr>
        <w:tabs>
          <w:tab w:val="left" w:pos="1477"/>
        </w:tabs>
        <w:spacing w:line="240" w:lineRule="auto"/>
        <w:ind w:firstLine="709"/>
        <w:jc w:val="both"/>
      </w:pPr>
      <w:r>
        <w:t xml:space="preserve">Контрольный орган осуществляет </w:t>
      </w:r>
      <w:proofErr w:type="gramStart"/>
      <w:r>
        <w:t>контроль за</w:t>
      </w:r>
      <w:proofErr w:type="gramEnd"/>
      <w:r>
        <w:t xml:space="preserve"> соблюдением Правил благоустройства, включающих:</w:t>
      </w:r>
    </w:p>
    <w:p w:rsidR="00941B61" w:rsidRDefault="00941B61" w:rsidP="00015AA2">
      <w:pPr>
        <w:pStyle w:val="20"/>
        <w:tabs>
          <w:tab w:val="left" w:pos="1477"/>
        </w:tabs>
        <w:spacing w:line="240" w:lineRule="auto"/>
        <w:ind w:firstLine="709"/>
        <w:jc w:val="both"/>
      </w:pPr>
      <w:r>
        <w:t>1)</w:t>
      </w:r>
      <w:r>
        <w:tab/>
        <w:t>обязательные требования по содержанию прилегающих территорий.</w:t>
      </w:r>
    </w:p>
    <w:p w:rsidR="00941B61" w:rsidRDefault="00941B61" w:rsidP="00015AA2">
      <w:pPr>
        <w:pStyle w:val="20"/>
        <w:tabs>
          <w:tab w:val="left" w:pos="1477"/>
        </w:tabs>
        <w:spacing w:line="240" w:lineRule="auto"/>
        <w:ind w:firstLine="709"/>
        <w:jc w:val="both"/>
      </w:pPr>
      <w:r>
        <w:t>2)</w:t>
      </w:r>
      <w:r>
        <w:tab/>
        <w:t>обязательные требования по содержанию элементов и объектов благоустройства, в том числе требования:</w:t>
      </w:r>
    </w:p>
    <w:p w:rsidR="00941B61" w:rsidRDefault="00941B61" w:rsidP="00015AA2">
      <w:pPr>
        <w:pStyle w:val="20"/>
        <w:tabs>
          <w:tab w:val="left" w:pos="1477"/>
        </w:tabs>
        <w:spacing w:line="240" w:lineRule="auto"/>
        <w:ind w:firstLine="709"/>
        <w:jc w:val="both"/>
      </w:pPr>
      <w:r>
        <w:t>-</w:t>
      </w:r>
      <w:r>
        <w:tab/>
        <w:t>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941B61" w:rsidRDefault="00941B61" w:rsidP="00015AA2">
      <w:pPr>
        <w:pStyle w:val="20"/>
        <w:tabs>
          <w:tab w:val="left" w:pos="1477"/>
        </w:tabs>
        <w:spacing w:line="240" w:lineRule="auto"/>
        <w:ind w:firstLine="709"/>
        <w:jc w:val="both"/>
      </w:pPr>
      <w:r>
        <w:t>-</w:t>
      </w:r>
      <w:r>
        <w:tab/>
        <w:t>по 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41B61" w:rsidRDefault="00941B61" w:rsidP="00015AA2">
      <w:pPr>
        <w:pStyle w:val="20"/>
        <w:tabs>
          <w:tab w:val="left" w:pos="1477"/>
        </w:tabs>
        <w:spacing w:line="240" w:lineRule="auto"/>
        <w:ind w:firstLine="709"/>
        <w:jc w:val="both"/>
      </w:pPr>
      <w:r>
        <w:t>-</w:t>
      </w:r>
      <w:r>
        <w:tab/>
        <w:t>по содержанию специальных знаков, надписей, содержащих информацию, необходимую для эксплуатации инженерных сооружений;</w:t>
      </w:r>
    </w:p>
    <w:p w:rsidR="00941B61" w:rsidRDefault="00941B61" w:rsidP="00015AA2">
      <w:pPr>
        <w:pStyle w:val="20"/>
        <w:tabs>
          <w:tab w:val="left" w:pos="1477"/>
        </w:tabs>
        <w:spacing w:line="240" w:lineRule="auto"/>
        <w:ind w:firstLine="709"/>
        <w:jc w:val="both"/>
      </w:pPr>
      <w:r>
        <w:t>-</w:t>
      </w:r>
      <w:r>
        <w:tab/>
        <w:t>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Омской области и Правилами благоустройства;</w:t>
      </w:r>
    </w:p>
    <w:p w:rsidR="00941B61" w:rsidRDefault="00941B61" w:rsidP="00015AA2">
      <w:pPr>
        <w:pStyle w:val="20"/>
        <w:tabs>
          <w:tab w:val="left" w:pos="1477"/>
        </w:tabs>
        <w:spacing w:line="240" w:lineRule="auto"/>
        <w:ind w:firstLine="709"/>
        <w:jc w:val="both"/>
      </w:pPr>
      <w:r>
        <w:t>-</w:t>
      </w:r>
      <w:r>
        <w:tab/>
        <w:t>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941B61" w:rsidRDefault="00941B61" w:rsidP="00015AA2">
      <w:pPr>
        <w:pStyle w:val="20"/>
        <w:tabs>
          <w:tab w:val="left" w:pos="1477"/>
        </w:tabs>
        <w:spacing w:line="240" w:lineRule="auto"/>
        <w:ind w:firstLine="709"/>
        <w:jc w:val="both"/>
      </w:pPr>
      <w:r>
        <w:t>-</w:t>
      </w:r>
      <w:r>
        <w:tab/>
      </w:r>
      <w:proofErr w:type="gramStart"/>
      <w:r>
        <w:t>по направлению в администрацию уведомления о проведении работ в результате аварий в срок</w:t>
      </w:r>
      <w:proofErr w:type="gramEnd"/>
      <w:r>
        <w:t>, установленный нормативными правовыми актами Омской области;</w:t>
      </w:r>
    </w:p>
    <w:p w:rsidR="00941B61" w:rsidRDefault="00941B61" w:rsidP="00015AA2">
      <w:pPr>
        <w:pStyle w:val="20"/>
        <w:tabs>
          <w:tab w:val="left" w:pos="1477"/>
        </w:tabs>
        <w:spacing w:line="240" w:lineRule="auto"/>
        <w:ind w:firstLine="709"/>
        <w:jc w:val="both"/>
      </w:pPr>
      <w:proofErr w:type="gramStart"/>
      <w:r>
        <w:t>-</w:t>
      </w:r>
      <w:r>
        <w:tab/>
        <w:t>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223BA2" w:rsidRDefault="00223BA2" w:rsidP="00015AA2">
      <w:pPr>
        <w:pStyle w:val="20"/>
        <w:tabs>
          <w:tab w:val="left" w:pos="1477"/>
        </w:tabs>
        <w:spacing w:line="240" w:lineRule="auto"/>
        <w:ind w:firstLine="709"/>
        <w:jc w:val="both"/>
      </w:pPr>
      <w:r>
        <w:t xml:space="preserve">- </w:t>
      </w:r>
      <w:r w:rsidR="00EC6DC3">
        <w:t>по наружному освещению – совокупность элементов предназначенных для освещения в темное время суток;</w:t>
      </w:r>
    </w:p>
    <w:p w:rsidR="00941B61" w:rsidRDefault="00941B61" w:rsidP="00015AA2">
      <w:pPr>
        <w:pStyle w:val="20"/>
        <w:tabs>
          <w:tab w:val="left" w:pos="1477"/>
        </w:tabs>
        <w:spacing w:line="240" w:lineRule="auto"/>
        <w:ind w:firstLine="709"/>
        <w:jc w:val="both"/>
      </w:pPr>
      <w:r>
        <w:t>3)</w:t>
      </w:r>
      <w:r>
        <w:tab/>
        <w:t xml:space="preserve">обязательные требования по уборке территории муниципального округа </w:t>
      </w:r>
      <w:r w:rsidR="003C6B6E">
        <w:t>Таврический</w:t>
      </w:r>
      <w:r>
        <w:t xml:space="preserve"> район Омской области в зимний период, включая контроль проведения мероприятий по очистке от снега, наледи и сосулек кровель зданий, сооружений;</w:t>
      </w:r>
    </w:p>
    <w:p w:rsidR="00941B61" w:rsidRDefault="00941B61" w:rsidP="00015AA2">
      <w:pPr>
        <w:pStyle w:val="20"/>
        <w:tabs>
          <w:tab w:val="left" w:pos="1477"/>
        </w:tabs>
        <w:spacing w:line="240" w:lineRule="auto"/>
        <w:ind w:firstLine="709"/>
        <w:jc w:val="both"/>
      </w:pPr>
      <w:r>
        <w:t>4)</w:t>
      </w:r>
      <w:r>
        <w:tab/>
        <w:t xml:space="preserve">обязательные требования по уборке территории муниципального округа </w:t>
      </w:r>
      <w:r w:rsidR="003C6B6E">
        <w:t>Таврический</w:t>
      </w:r>
      <w:r>
        <w:t xml:space="preserve"> район Омской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941B61" w:rsidRDefault="00941B61" w:rsidP="00015AA2">
      <w:pPr>
        <w:pStyle w:val="20"/>
        <w:tabs>
          <w:tab w:val="left" w:pos="1477"/>
        </w:tabs>
        <w:spacing w:line="240" w:lineRule="auto"/>
        <w:ind w:firstLine="709"/>
        <w:jc w:val="both"/>
      </w:pPr>
      <w:r>
        <w:t>5)</w:t>
      </w:r>
      <w:r>
        <w:tab/>
        <w:t>дополнительные обязательные требования пожарной безопасности в период действия особого противопожарного режима;</w:t>
      </w:r>
    </w:p>
    <w:p w:rsidR="00941B61" w:rsidRDefault="00941B61" w:rsidP="00015AA2">
      <w:pPr>
        <w:pStyle w:val="20"/>
        <w:tabs>
          <w:tab w:val="left" w:pos="1477"/>
        </w:tabs>
        <w:spacing w:line="240" w:lineRule="auto"/>
        <w:ind w:firstLine="709"/>
        <w:jc w:val="both"/>
      </w:pPr>
      <w:r>
        <w:lastRenderedPageBreak/>
        <w:t>6)</w:t>
      </w:r>
      <w:r>
        <w:tab/>
        <w:t>обязательные требования по прокладке, переустройству, ремонту и содержанию подземных коммуникаций на территориях общего пользования;</w:t>
      </w:r>
    </w:p>
    <w:p w:rsidR="00941B61" w:rsidRDefault="00941B61" w:rsidP="00015AA2">
      <w:pPr>
        <w:pStyle w:val="20"/>
        <w:tabs>
          <w:tab w:val="left" w:pos="1477"/>
        </w:tabs>
        <w:spacing w:line="240" w:lineRule="auto"/>
        <w:ind w:firstLine="709"/>
        <w:jc w:val="both"/>
      </w:pPr>
      <w:r>
        <w:t>7)</w:t>
      </w:r>
      <w:r>
        <w:tab/>
        <w:t>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941B61" w:rsidRDefault="00941B61" w:rsidP="00015AA2">
      <w:pPr>
        <w:pStyle w:val="20"/>
        <w:tabs>
          <w:tab w:val="left" w:pos="1477"/>
        </w:tabs>
        <w:spacing w:line="240" w:lineRule="auto"/>
        <w:ind w:firstLine="709"/>
        <w:jc w:val="both"/>
      </w:pPr>
      <w:r>
        <w:t>8)</w:t>
      </w:r>
      <w:r>
        <w:tab/>
        <w:t>обязательные требования по складированию твердых коммунальных отходов;</w:t>
      </w:r>
    </w:p>
    <w:p w:rsidR="00941B61" w:rsidRDefault="00941B61" w:rsidP="00015AA2">
      <w:pPr>
        <w:pStyle w:val="20"/>
        <w:tabs>
          <w:tab w:val="left" w:pos="1477"/>
        </w:tabs>
        <w:spacing w:line="240" w:lineRule="auto"/>
        <w:ind w:firstLine="709"/>
        <w:jc w:val="both"/>
      </w:pPr>
      <w:r>
        <w:t>9)</w:t>
      </w:r>
      <w:r>
        <w:tab/>
        <w:t>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941B61" w:rsidRDefault="00941B61" w:rsidP="00015AA2">
      <w:pPr>
        <w:pStyle w:val="20"/>
        <w:tabs>
          <w:tab w:val="left" w:pos="1477"/>
        </w:tabs>
        <w:spacing w:line="240" w:lineRule="auto"/>
        <w:ind w:firstLine="709"/>
        <w:jc w:val="both"/>
      </w:pPr>
      <w:r>
        <w:t>10)</w:t>
      </w:r>
      <w:r>
        <w:tab/>
        <w:t xml:space="preserve">иные обязательные требования, установленные Правилами благоустройства территории муниципального округа </w:t>
      </w:r>
      <w:r w:rsidR="003C6B6E">
        <w:t>Таврический</w:t>
      </w:r>
      <w:r>
        <w:t xml:space="preserve"> район Омской области.</w:t>
      </w:r>
    </w:p>
    <w:p w:rsidR="00941B61" w:rsidRDefault="00941B61" w:rsidP="00941B61">
      <w:pPr>
        <w:pStyle w:val="20"/>
        <w:numPr>
          <w:ilvl w:val="0"/>
          <w:numId w:val="2"/>
        </w:numPr>
        <w:tabs>
          <w:tab w:val="left" w:pos="1477"/>
        </w:tabs>
        <w:spacing w:line="240" w:lineRule="auto"/>
        <w:ind w:firstLine="709"/>
        <w:jc w:val="both"/>
      </w:pPr>
      <w:r>
        <w:t>До истечения срока, установленного частью 9.1 статьи 98 ФЗ №248, подготовка администрацией в ходе осуществления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осуществляется на бумажном носителе.</w:t>
      </w:r>
    </w:p>
    <w:p w:rsidR="009303CA" w:rsidRPr="00B235BA" w:rsidRDefault="00941B61" w:rsidP="00941B61">
      <w:pPr>
        <w:pStyle w:val="20"/>
        <w:numPr>
          <w:ilvl w:val="0"/>
          <w:numId w:val="2"/>
        </w:numPr>
        <w:tabs>
          <w:tab w:val="left" w:pos="1477"/>
        </w:tabs>
        <w:spacing w:line="240" w:lineRule="auto"/>
        <w:ind w:firstLine="709"/>
        <w:jc w:val="both"/>
      </w:pPr>
      <w:r>
        <w:t>Понятия, используемые в настоящем Положении, применяются в значениях, определенных ФЗ №248.</w:t>
      </w:r>
      <w:r w:rsidR="00ED0FDC" w:rsidRPr="00B235BA">
        <w:t>Предметом муниципального контроля</w:t>
      </w:r>
      <w:r w:rsidR="00245C9A" w:rsidRPr="00B235BA">
        <w:t xml:space="preserve"> </w:t>
      </w:r>
      <w:r w:rsidR="00ED0FDC" w:rsidRPr="00B235BA">
        <w:t xml:space="preserve">является </w:t>
      </w:r>
      <w:r w:rsidR="009303CA" w:rsidRPr="00B235BA">
        <w:t xml:space="preserve">соблюдение юридическими лицами, индивидуальными предпринимателями и гражданами (далее – контролируемые лица) Правил благоустройства территорий </w:t>
      </w:r>
      <w:r w:rsidR="00610539" w:rsidRPr="00B235BA">
        <w:t>Таврического</w:t>
      </w:r>
      <w:r w:rsidR="009303CA" w:rsidRPr="00B235BA">
        <w:t xml:space="preserve"> района Омской области.</w:t>
      </w:r>
    </w:p>
    <w:p w:rsidR="00186F28" w:rsidRPr="00095E67" w:rsidRDefault="00186F28" w:rsidP="00095E67">
      <w:pPr>
        <w:pStyle w:val="20"/>
        <w:tabs>
          <w:tab w:val="left" w:pos="1395"/>
        </w:tabs>
        <w:spacing w:line="240" w:lineRule="auto"/>
        <w:ind w:firstLine="709"/>
        <w:jc w:val="both"/>
      </w:pPr>
    </w:p>
    <w:p w:rsidR="006D731B" w:rsidRDefault="006D731B" w:rsidP="006D731B">
      <w:pPr>
        <w:pStyle w:val="32"/>
        <w:tabs>
          <w:tab w:val="left" w:pos="562"/>
        </w:tabs>
        <w:ind w:firstLine="709"/>
        <w:jc w:val="both"/>
      </w:pPr>
      <w:r>
        <w:t>2.</w:t>
      </w:r>
      <w:r>
        <w:tab/>
        <w:t>Управление рисками причинения вреда (ущерба) охраняемым законом ценностям при осуществлении муниципального контроля</w:t>
      </w:r>
    </w:p>
    <w:p w:rsidR="006D731B" w:rsidRPr="006D731B" w:rsidRDefault="006D731B" w:rsidP="006D731B">
      <w:pPr>
        <w:pStyle w:val="32"/>
        <w:tabs>
          <w:tab w:val="left" w:pos="562"/>
        </w:tabs>
        <w:spacing w:after="0" w:line="240" w:lineRule="auto"/>
        <w:ind w:firstLine="709"/>
        <w:jc w:val="both"/>
        <w:rPr>
          <w:b w:val="0"/>
        </w:rPr>
      </w:pPr>
    </w:p>
    <w:p w:rsidR="006D731B" w:rsidRPr="006D731B" w:rsidRDefault="006D731B" w:rsidP="006D731B">
      <w:pPr>
        <w:pStyle w:val="32"/>
        <w:tabs>
          <w:tab w:val="left" w:pos="562"/>
        </w:tabs>
        <w:spacing w:after="0" w:line="240" w:lineRule="auto"/>
        <w:ind w:firstLine="709"/>
        <w:jc w:val="both"/>
        <w:rPr>
          <w:b w:val="0"/>
        </w:rPr>
      </w:pPr>
      <w:r w:rsidRPr="006D731B">
        <w:rPr>
          <w:b w:val="0"/>
        </w:rPr>
        <w:t>2.1.</w:t>
      </w:r>
      <w:r w:rsidRPr="006D731B">
        <w:rPr>
          <w:b w:val="0"/>
        </w:rPr>
        <w:tab/>
        <w:t>Контрольный орган осуществляет муниципальный контроль на основе управления рисками причинения вреда (ущерба).</w:t>
      </w:r>
    </w:p>
    <w:p w:rsidR="006D731B" w:rsidRPr="006D731B" w:rsidRDefault="006D731B" w:rsidP="006D731B">
      <w:pPr>
        <w:pStyle w:val="32"/>
        <w:tabs>
          <w:tab w:val="left" w:pos="562"/>
        </w:tabs>
        <w:spacing w:after="0" w:line="240" w:lineRule="auto"/>
        <w:ind w:firstLine="709"/>
        <w:jc w:val="both"/>
        <w:rPr>
          <w:b w:val="0"/>
        </w:rPr>
      </w:pPr>
      <w:r w:rsidRPr="006D731B">
        <w:rPr>
          <w:b w:val="0"/>
        </w:rPr>
        <w:t>2.2.</w:t>
      </w:r>
      <w:r w:rsidRPr="006D731B">
        <w:rPr>
          <w:b w:val="0"/>
        </w:rPr>
        <w:tab/>
        <w:t>Контрольный орган для целей управления рисками причинения вреда (ущерба) при осуществлении муниципального контроля относит объекты контроля, предусмотренные пунктом 1.3 настоящего Положения, к одной из следующих категорий риска причинения вреда (ущерба) (далее – категории риска):</w:t>
      </w:r>
    </w:p>
    <w:p w:rsidR="006D731B" w:rsidRPr="006D731B" w:rsidRDefault="006D731B" w:rsidP="006D731B">
      <w:pPr>
        <w:pStyle w:val="32"/>
        <w:tabs>
          <w:tab w:val="left" w:pos="562"/>
        </w:tabs>
        <w:spacing w:after="0" w:line="240" w:lineRule="auto"/>
        <w:ind w:firstLine="709"/>
        <w:jc w:val="both"/>
        <w:rPr>
          <w:b w:val="0"/>
        </w:rPr>
      </w:pPr>
      <w:r w:rsidRPr="006D731B">
        <w:rPr>
          <w:b w:val="0"/>
        </w:rPr>
        <w:t>1)</w:t>
      </w:r>
      <w:r w:rsidRPr="006D731B">
        <w:rPr>
          <w:b w:val="0"/>
        </w:rPr>
        <w:tab/>
        <w:t>средний риск;</w:t>
      </w:r>
    </w:p>
    <w:p w:rsidR="006D731B" w:rsidRPr="006D731B" w:rsidRDefault="006D731B" w:rsidP="006D731B">
      <w:pPr>
        <w:pStyle w:val="32"/>
        <w:tabs>
          <w:tab w:val="left" w:pos="562"/>
        </w:tabs>
        <w:spacing w:after="0" w:line="240" w:lineRule="auto"/>
        <w:ind w:firstLine="709"/>
        <w:jc w:val="both"/>
        <w:rPr>
          <w:b w:val="0"/>
        </w:rPr>
      </w:pPr>
      <w:r w:rsidRPr="006D731B">
        <w:rPr>
          <w:b w:val="0"/>
        </w:rPr>
        <w:t>2)</w:t>
      </w:r>
      <w:r w:rsidRPr="006D731B">
        <w:rPr>
          <w:b w:val="0"/>
        </w:rPr>
        <w:tab/>
        <w:t>умеренный риск;</w:t>
      </w:r>
    </w:p>
    <w:p w:rsidR="006D731B" w:rsidRPr="006D731B" w:rsidRDefault="006D731B" w:rsidP="006D731B">
      <w:pPr>
        <w:pStyle w:val="32"/>
        <w:tabs>
          <w:tab w:val="left" w:pos="562"/>
        </w:tabs>
        <w:spacing w:after="0" w:line="240" w:lineRule="auto"/>
        <w:ind w:firstLine="709"/>
        <w:jc w:val="both"/>
        <w:rPr>
          <w:b w:val="0"/>
        </w:rPr>
      </w:pPr>
      <w:r w:rsidRPr="006D731B">
        <w:rPr>
          <w:b w:val="0"/>
        </w:rPr>
        <w:t>3)</w:t>
      </w:r>
      <w:r w:rsidRPr="006D731B">
        <w:rPr>
          <w:b w:val="0"/>
        </w:rPr>
        <w:tab/>
        <w:t>низкий риск.</w:t>
      </w:r>
    </w:p>
    <w:p w:rsidR="006D731B" w:rsidRPr="006D731B" w:rsidRDefault="006D731B" w:rsidP="006D731B">
      <w:pPr>
        <w:pStyle w:val="32"/>
        <w:tabs>
          <w:tab w:val="left" w:pos="562"/>
        </w:tabs>
        <w:spacing w:after="0" w:line="240" w:lineRule="auto"/>
        <w:ind w:firstLine="709"/>
        <w:jc w:val="both"/>
        <w:rPr>
          <w:b w:val="0"/>
        </w:rPr>
      </w:pPr>
      <w:r w:rsidRPr="006D731B">
        <w:rPr>
          <w:b w:val="0"/>
        </w:rPr>
        <w:t>2.3.</w:t>
      </w:r>
      <w:r w:rsidRPr="006D731B">
        <w:rPr>
          <w:b w:val="0"/>
        </w:rPr>
        <w:tab/>
        <w:t>Контрольный орган осуществляет категорирование объектов контроля в порядке, определенном статьей 24 ФЗ №248.</w:t>
      </w:r>
    </w:p>
    <w:p w:rsidR="006D731B" w:rsidRPr="006D731B" w:rsidRDefault="006D731B" w:rsidP="006D731B">
      <w:pPr>
        <w:pStyle w:val="32"/>
        <w:tabs>
          <w:tab w:val="left" w:pos="562"/>
        </w:tabs>
        <w:spacing w:after="0" w:line="240" w:lineRule="auto"/>
        <w:ind w:firstLine="709"/>
        <w:jc w:val="both"/>
        <w:rPr>
          <w:b w:val="0"/>
        </w:rPr>
      </w:pPr>
      <w:r w:rsidRPr="006D731B">
        <w:rPr>
          <w:b w:val="0"/>
        </w:rPr>
        <w:t xml:space="preserve">Отнесение контрольным органом объектов контроля к определенной категории риска осуществляется в соответствии c критериями отнесения объектов контроля к определенной категории риска при осуществлении контрольным </w:t>
      </w:r>
      <w:r w:rsidRPr="006D731B">
        <w:rPr>
          <w:b w:val="0"/>
        </w:rPr>
        <w:lastRenderedPageBreak/>
        <w:t>органом муниципального контроля:</w:t>
      </w:r>
    </w:p>
    <w:p w:rsidR="006D731B" w:rsidRPr="006D731B" w:rsidRDefault="006D731B" w:rsidP="006D731B">
      <w:pPr>
        <w:pStyle w:val="32"/>
        <w:tabs>
          <w:tab w:val="left" w:pos="562"/>
        </w:tabs>
        <w:spacing w:after="0" w:line="240" w:lineRule="auto"/>
        <w:ind w:firstLine="709"/>
        <w:jc w:val="both"/>
        <w:rPr>
          <w:b w:val="0"/>
        </w:rPr>
      </w:pPr>
      <w:r w:rsidRPr="006D731B">
        <w:rPr>
          <w:b w:val="0"/>
        </w:rPr>
        <w:t>1)</w:t>
      </w:r>
      <w:r w:rsidRPr="006D731B">
        <w:rPr>
          <w:b w:val="0"/>
        </w:rPr>
        <w:tab/>
        <w:t>К категории среднего риска относятся прилегающие территории.</w:t>
      </w:r>
    </w:p>
    <w:p w:rsidR="006D731B" w:rsidRPr="006D731B" w:rsidRDefault="006D731B" w:rsidP="006D731B">
      <w:pPr>
        <w:pStyle w:val="32"/>
        <w:tabs>
          <w:tab w:val="left" w:pos="562"/>
        </w:tabs>
        <w:spacing w:after="0" w:line="240" w:lineRule="auto"/>
        <w:ind w:firstLine="709"/>
        <w:jc w:val="both"/>
        <w:rPr>
          <w:b w:val="0"/>
        </w:rPr>
      </w:pPr>
      <w:r w:rsidRPr="006D731B">
        <w:rPr>
          <w:b w:val="0"/>
        </w:rPr>
        <w:t>2)</w:t>
      </w:r>
      <w:r w:rsidRPr="006D731B">
        <w:rPr>
          <w:b w:val="0"/>
        </w:rPr>
        <w:tab/>
        <w:t>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rsidR="006D731B" w:rsidRPr="006D731B" w:rsidRDefault="006D731B" w:rsidP="006D731B">
      <w:pPr>
        <w:pStyle w:val="32"/>
        <w:tabs>
          <w:tab w:val="left" w:pos="562"/>
        </w:tabs>
        <w:spacing w:after="0" w:line="240" w:lineRule="auto"/>
        <w:ind w:firstLine="709"/>
        <w:jc w:val="both"/>
        <w:rPr>
          <w:b w:val="0"/>
        </w:rPr>
      </w:pPr>
      <w:r w:rsidRPr="006D731B">
        <w:rPr>
          <w:b w:val="0"/>
        </w:rPr>
        <w:t>3)</w:t>
      </w:r>
      <w:r w:rsidRPr="006D731B">
        <w:rPr>
          <w:b w:val="0"/>
        </w:rPr>
        <w:tab/>
        <w:t>К категории низкого риска относятся все иные объекты контроля в сфере благоустройства.</w:t>
      </w:r>
    </w:p>
    <w:p w:rsidR="006D731B" w:rsidRPr="006D731B" w:rsidRDefault="006D731B" w:rsidP="006D731B">
      <w:pPr>
        <w:pStyle w:val="32"/>
        <w:tabs>
          <w:tab w:val="left" w:pos="562"/>
        </w:tabs>
        <w:spacing w:after="0" w:line="240" w:lineRule="auto"/>
        <w:ind w:firstLine="709"/>
        <w:jc w:val="both"/>
        <w:rPr>
          <w:b w:val="0"/>
        </w:rPr>
      </w:pPr>
      <w:r w:rsidRPr="006D731B">
        <w:rPr>
          <w:b w:val="0"/>
        </w:rPr>
        <w:t>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6D731B" w:rsidRPr="006D731B" w:rsidRDefault="006D731B" w:rsidP="006D731B">
      <w:pPr>
        <w:pStyle w:val="32"/>
        <w:tabs>
          <w:tab w:val="left" w:pos="562"/>
        </w:tabs>
        <w:spacing w:after="0" w:line="240" w:lineRule="auto"/>
        <w:ind w:firstLine="709"/>
        <w:jc w:val="both"/>
        <w:rPr>
          <w:b w:val="0"/>
        </w:rPr>
      </w:pPr>
      <w:r w:rsidRPr="006D731B">
        <w:rPr>
          <w:b w:val="0"/>
        </w:rPr>
        <w:t>2.4.</w:t>
      </w:r>
      <w:r w:rsidRPr="006D731B">
        <w:rPr>
          <w:b w:val="0"/>
        </w:rPr>
        <w:tab/>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D731B" w:rsidRPr="006D731B" w:rsidRDefault="006D731B" w:rsidP="006D731B">
      <w:pPr>
        <w:pStyle w:val="32"/>
        <w:tabs>
          <w:tab w:val="left" w:pos="562"/>
        </w:tabs>
        <w:spacing w:after="0" w:line="240" w:lineRule="auto"/>
        <w:ind w:firstLine="709"/>
        <w:jc w:val="both"/>
        <w:rPr>
          <w:b w:val="0"/>
        </w:rPr>
      </w:pPr>
      <w:r w:rsidRPr="006D731B">
        <w:rPr>
          <w:b w:val="0"/>
        </w:rPr>
        <w:t>2.5.</w:t>
      </w:r>
      <w:r w:rsidRPr="006D731B">
        <w:rPr>
          <w:b w:val="0"/>
        </w:rPr>
        <w:tab/>
        <w:t>В соответствии с ч.2 ст.61 ФЗ №248 плановые контрольные мероприятия при осуществлении муниципального контроля не проводятся.</w:t>
      </w:r>
    </w:p>
    <w:p w:rsidR="006D731B" w:rsidRPr="006D731B" w:rsidRDefault="006D731B" w:rsidP="006D731B">
      <w:pPr>
        <w:pStyle w:val="32"/>
        <w:tabs>
          <w:tab w:val="left" w:pos="562"/>
        </w:tabs>
        <w:spacing w:after="0" w:line="240" w:lineRule="auto"/>
        <w:ind w:firstLine="709"/>
        <w:jc w:val="both"/>
        <w:rPr>
          <w:b w:val="0"/>
        </w:rPr>
      </w:pPr>
      <w:r w:rsidRPr="006D731B">
        <w:rPr>
          <w:b w:val="0"/>
        </w:rPr>
        <w:t>2.6.</w:t>
      </w:r>
      <w:r w:rsidRPr="006D731B">
        <w:rPr>
          <w:b w:val="0"/>
        </w:rPr>
        <w:tab/>
        <w:t>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В отношении объектов контроля, отнесенных к категории низкого риска, обязательные профилактические визиты не проводятся.</w:t>
      </w:r>
    </w:p>
    <w:p w:rsidR="006D731B" w:rsidRPr="006D731B" w:rsidRDefault="006D731B" w:rsidP="006D731B">
      <w:pPr>
        <w:pStyle w:val="32"/>
        <w:tabs>
          <w:tab w:val="left" w:pos="562"/>
        </w:tabs>
        <w:spacing w:after="0" w:line="240" w:lineRule="auto"/>
        <w:ind w:firstLine="709"/>
        <w:jc w:val="both"/>
        <w:rPr>
          <w:b w:val="0"/>
        </w:rPr>
      </w:pPr>
      <w:r w:rsidRPr="006D731B">
        <w:rPr>
          <w:b w:val="0"/>
        </w:rPr>
        <w:t>Положения настоящего пункта не ограничивают проведение обязательных профилактических визитов, указанных в пунктах 2 - 4 части 1 и части 2 статьи 52.1 ФЗ №248.</w:t>
      </w:r>
    </w:p>
    <w:p w:rsidR="006D731B" w:rsidRPr="006D731B" w:rsidRDefault="006D731B" w:rsidP="006D731B">
      <w:pPr>
        <w:pStyle w:val="32"/>
        <w:tabs>
          <w:tab w:val="left" w:pos="562"/>
        </w:tabs>
        <w:spacing w:after="0" w:line="240" w:lineRule="auto"/>
        <w:ind w:firstLine="709"/>
        <w:jc w:val="both"/>
        <w:rPr>
          <w:b w:val="0"/>
        </w:rPr>
      </w:pPr>
      <w:r w:rsidRPr="006D731B">
        <w:rPr>
          <w:b w:val="0"/>
        </w:rPr>
        <w:t>2.7.</w:t>
      </w:r>
      <w:r w:rsidRPr="006D731B">
        <w:rPr>
          <w:b w:val="0"/>
        </w:rPr>
        <w:tab/>
        <w:t xml:space="preserve">По запросу правообладателя объекта контроля должностное лицо в </w:t>
      </w:r>
      <w:proofErr w:type="gramStart"/>
      <w:r w:rsidRPr="006D731B">
        <w:rPr>
          <w:b w:val="0"/>
        </w:rPr>
        <w:t>срок</w:t>
      </w:r>
      <w:proofErr w:type="gramEnd"/>
      <w:r w:rsidRPr="006D731B">
        <w:rPr>
          <w:b w:val="0"/>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6D731B" w:rsidRPr="006D731B" w:rsidRDefault="006D731B" w:rsidP="006D731B">
      <w:pPr>
        <w:pStyle w:val="32"/>
        <w:tabs>
          <w:tab w:val="left" w:pos="562"/>
        </w:tabs>
        <w:spacing w:after="0" w:line="240" w:lineRule="auto"/>
        <w:ind w:firstLine="709"/>
        <w:jc w:val="both"/>
        <w:rPr>
          <w:b w:val="0"/>
        </w:rPr>
      </w:pPr>
      <w:r w:rsidRPr="006D731B">
        <w:rPr>
          <w:b w:val="0"/>
        </w:rPr>
        <w:t>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D731B" w:rsidRPr="006D731B" w:rsidRDefault="006D731B" w:rsidP="006D731B">
      <w:pPr>
        <w:pStyle w:val="32"/>
        <w:tabs>
          <w:tab w:val="left" w:pos="562"/>
        </w:tabs>
        <w:spacing w:after="0" w:line="240" w:lineRule="auto"/>
        <w:ind w:firstLine="709"/>
        <w:jc w:val="both"/>
        <w:rPr>
          <w:b w:val="0"/>
        </w:rPr>
      </w:pPr>
      <w:r w:rsidRPr="006D731B">
        <w:rPr>
          <w:b w:val="0"/>
        </w:rPr>
        <w:t>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6D731B" w:rsidRPr="006D731B" w:rsidRDefault="006D731B" w:rsidP="006D731B">
      <w:pPr>
        <w:pStyle w:val="32"/>
        <w:tabs>
          <w:tab w:val="left" w:pos="562"/>
        </w:tabs>
        <w:spacing w:after="0" w:line="240" w:lineRule="auto"/>
        <w:ind w:firstLine="709"/>
        <w:jc w:val="both"/>
        <w:rPr>
          <w:b w:val="0"/>
        </w:rPr>
      </w:pPr>
      <w:r w:rsidRPr="006D731B">
        <w:rPr>
          <w:b w:val="0"/>
        </w:rPr>
        <w:t>2.8.</w:t>
      </w:r>
      <w:r w:rsidRPr="006D731B">
        <w:rPr>
          <w:b w:val="0"/>
        </w:rPr>
        <w:tab/>
        <w:t>Контрольный орган ведет перечни объектов контроля, которым присвоены категории риска (далее – перечни объектов контроля).</w:t>
      </w:r>
    </w:p>
    <w:p w:rsidR="006D731B" w:rsidRPr="006D731B" w:rsidRDefault="006D731B" w:rsidP="006D731B">
      <w:pPr>
        <w:pStyle w:val="32"/>
        <w:tabs>
          <w:tab w:val="left" w:pos="562"/>
        </w:tabs>
        <w:spacing w:after="0" w:line="240" w:lineRule="auto"/>
        <w:ind w:firstLine="709"/>
        <w:jc w:val="both"/>
        <w:rPr>
          <w:b w:val="0"/>
        </w:rPr>
      </w:pPr>
      <w:r w:rsidRPr="006D731B">
        <w:rPr>
          <w:b w:val="0"/>
        </w:rPr>
        <w:t>Включение объектов контроля в перечни объектов контроля осуществляется в соответствии с решением контрольного органа, указанным в пункте 2.3 настоящего Положения.</w:t>
      </w:r>
    </w:p>
    <w:p w:rsidR="006D731B" w:rsidRPr="006D731B" w:rsidRDefault="006D731B" w:rsidP="006D731B">
      <w:pPr>
        <w:pStyle w:val="32"/>
        <w:tabs>
          <w:tab w:val="left" w:pos="562"/>
        </w:tabs>
        <w:spacing w:after="0" w:line="240" w:lineRule="auto"/>
        <w:ind w:firstLine="709"/>
        <w:jc w:val="both"/>
        <w:rPr>
          <w:b w:val="0"/>
        </w:rPr>
      </w:pPr>
      <w:r w:rsidRPr="006D731B">
        <w:rPr>
          <w:b w:val="0"/>
        </w:rPr>
        <w:lastRenderedPageBreak/>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w:t>
      </w:r>
    </w:p>
    <w:p w:rsidR="006D731B" w:rsidRPr="006D731B" w:rsidRDefault="006D731B" w:rsidP="006D731B">
      <w:pPr>
        <w:pStyle w:val="32"/>
        <w:tabs>
          <w:tab w:val="left" w:pos="562"/>
        </w:tabs>
        <w:spacing w:after="0" w:line="240" w:lineRule="auto"/>
        <w:ind w:firstLine="709"/>
        <w:jc w:val="both"/>
        <w:rPr>
          <w:b w:val="0"/>
        </w:rPr>
      </w:pPr>
      <w:r w:rsidRPr="006D731B">
        <w:rPr>
          <w:b w:val="0"/>
        </w:rPr>
        <w:t>2.9.</w:t>
      </w:r>
      <w:r w:rsidRPr="006D731B">
        <w:rPr>
          <w:b w:val="0"/>
        </w:rPr>
        <w:tab/>
        <w:t>Перечни объектов контроля содержат следующую информацию:</w:t>
      </w:r>
    </w:p>
    <w:p w:rsidR="006D731B" w:rsidRPr="006D731B" w:rsidRDefault="006D731B" w:rsidP="006D731B">
      <w:pPr>
        <w:pStyle w:val="32"/>
        <w:tabs>
          <w:tab w:val="left" w:pos="562"/>
        </w:tabs>
        <w:spacing w:after="0" w:line="240" w:lineRule="auto"/>
        <w:ind w:firstLine="709"/>
        <w:jc w:val="both"/>
        <w:rPr>
          <w:b w:val="0"/>
        </w:rPr>
      </w:pPr>
      <w:r w:rsidRPr="006D731B">
        <w:rPr>
          <w:b w:val="0"/>
        </w:rPr>
        <w:t>1)</w:t>
      </w:r>
      <w:r w:rsidRPr="006D731B">
        <w:rPr>
          <w:b w:val="0"/>
        </w:rPr>
        <w:tab/>
        <w:t>информация, идентифицирующая объект контроля;</w:t>
      </w:r>
    </w:p>
    <w:p w:rsidR="006D731B" w:rsidRPr="006D731B" w:rsidRDefault="006D731B" w:rsidP="006D731B">
      <w:pPr>
        <w:pStyle w:val="32"/>
        <w:tabs>
          <w:tab w:val="left" w:pos="562"/>
        </w:tabs>
        <w:spacing w:after="0" w:line="240" w:lineRule="auto"/>
        <w:ind w:firstLine="709"/>
        <w:jc w:val="both"/>
        <w:rPr>
          <w:b w:val="0"/>
        </w:rPr>
      </w:pPr>
      <w:r w:rsidRPr="006D731B">
        <w:rPr>
          <w:b w:val="0"/>
        </w:rPr>
        <w:t>2)</w:t>
      </w:r>
      <w:r w:rsidRPr="006D731B">
        <w:rPr>
          <w:b w:val="0"/>
        </w:rPr>
        <w:tab/>
        <w:t>присвоенная категория риска;</w:t>
      </w:r>
    </w:p>
    <w:p w:rsidR="006D731B" w:rsidRPr="006D731B" w:rsidRDefault="006D731B" w:rsidP="006D731B">
      <w:pPr>
        <w:pStyle w:val="32"/>
        <w:tabs>
          <w:tab w:val="left" w:pos="562"/>
        </w:tabs>
        <w:spacing w:after="0" w:line="240" w:lineRule="auto"/>
        <w:ind w:firstLine="709"/>
        <w:jc w:val="both"/>
        <w:rPr>
          <w:b w:val="0"/>
        </w:rPr>
      </w:pPr>
      <w:r w:rsidRPr="006D731B">
        <w:rPr>
          <w:b w:val="0"/>
        </w:rPr>
        <w:t>3)</w:t>
      </w:r>
      <w:r w:rsidRPr="006D731B">
        <w:rPr>
          <w:b w:val="0"/>
        </w:rPr>
        <w:tab/>
        <w:t>реквизиты решения о присвоении объекту контроля категории риска.</w:t>
      </w:r>
    </w:p>
    <w:p w:rsidR="00A73D0A" w:rsidRPr="006D731B" w:rsidRDefault="006D731B" w:rsidP="006D731B">
      <w:pPr>
        <w:pStyle w:val="32"/>
        <w:tabs>
          <w:tab w:val="left" w:pos="562"/>
        </w:tabs>
        <w:spacing w:after="0" w:line="240" w:lineRule="auto"/>
        <w:ind w:firstLine="709"/>
        <w:jc w:val="both"/>
        <w:rPr>
          <w:b w:val="0"/>
          <w:bCs w:val="0"/>
          <w:color w:val="000000" w:themeColor="text1"/>
        </w:rPr>
      </w:pPr>
      <w:r w:rsidRPr="006D731B">
        <w:rPr>
          <w:b w:val="0"/>
        </w:rPr>
        <w:t>2.10.</w:t>
      </w:r>
      <w:r w:rsidRPr="006D731B">
        <w:rPr>
          <w:b w:val="0"/>
        </w:rPr>
        <w:tab/>
        <w:t>В целях оценки риска причинения вреда (ущерба) объектам контроля, нарушения обязательных требований, при принятии решения о выборе вида внепланового контрольного мероприятия контрольный орган использует индикаторы риска нарушения обязательных требований в соответствии с приложением к настоящему Положению.</w:t>
      </w:r>
    </w:p>
    <w:p w:rsidR="00B235BA" w:rsidRDefault="00B235BA" w:rsidP="00095E67">
      <w:pPr>
        <w:pStyle w:val="32"/>
        <w:tabs>
          <w:tab w:val="left" w:pos="562"/>
        </w:tabs>
        <w:spacing w:after="0" w:line="240" w:lineRule="auto"/>
        <w:ind w:firstLine="709"/>
        <w:jc w:val="center"/>
        <w:rPr>
          <w:bCs w:val="0"/>
          <w:color w:val="000000" w:themeColor="text1"/>
        </w:rPr>
      </w:pPr>
    </w:p>
    <w:p w:rsidR="006D731B" w:rsidRDefault="00A73D0A" w:rsidP="006D731B">
      <w:pPr>
        <w:pStyle w:val="32"/>
        <w:tabs>
          <w:tab w:val="left" w:pos="562"/>
        </w:tabs>
        <w:spacing w:after="0" w:line="240" w:lineRule="auto"/>
        <w:ind w:firstLine="709"/>
        <w:jc w:val="center"/>
      </w:pPr>
      <w:r w:rsidRPr="00095E67">
        <w:rPr>
          <w:bCs w:val="0"/>
          <w:color w:val="000000" w:themeColor="text1"/>
        </w:rPr>
        <w:t>3.</w:t>
      </w:r>
      <w:r w:rsidR="00DF0CDD" w:rsidRPr="00095E67">
        <w:t>Профилактика рисков причинения вреда (ущерба)</w:t>
      </w:r>
      <w:r w:rsidR="00095E67">
        <w:t xml:space="preserve"> </w:t>
      </w:r>
      <w:r w:rsidR="00DF0CDD" w:rsidRPr="00095E67">
        <w:t>охраняемым законом</w:t>
      </w:r>
      <w:r w:rsidR="00652E2E" w:rsidRPr="00095E67">
        <w:t xml:space="preserve">  </w:t>
      </w:r>
      <w:r w:rsidR="00DF0CDD" w:rsidRPr="00095E67">
        <w:t>ценностям</w:t>
      </w:r>
    </w:p>
    <w:p w:rsidR="006D731B" w:rsidRDefault="006D731B" w:rsidP="006D731B">
      <w:pPr>
        <w:pStyle w:val="32"/>
        <w:tabs>
          <w:tab w:val="left" w:pos="562"/>
        </w:tabs>
        <w:spacing w:after="0" w:line="240" w:lineRule="auto"/>
        <w:ind w:firstLine="709"/>
        <w:jc w:val="center"/>
      </w:pPr>
    </w:p>
    <w:p w:rsidR="006D731B" w:rsidRDefault="006D731B" w:rsidP="006D731B">
      <w:pPr>
        <w:pStyle w:val="20"/>
        <w:spacing w:line="240" w:lineRule="auto"/>
        <w:ind w:firstLine="709"/>
        <w:jc w:val="both"/>
      </w:pPr>
      <w:r>
        <w:t>3.1.</w:t>
      </w:r>
      <w:r>
        <w:tab/>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D731B" w:rsidRDefault="006D731B" w:rsidP="006D731B">
      <w:pPr>
        <w:pStyle w:val="20"/>
        <w:spacing w:line="240" w:lineRule="auto"/>
        <w:ind w:firstLine="709"/>
        <w:jc w:val="both"/>
      </w:pPr>
      <w:r>
        <w:t>3.2.</w:t>
      </w:r>
      <w:r>
        <w:tab/>
        <w:t>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D731B" w:rsidRDefault="006D731B" w:rsidP="006D731B">
      <w:pPr>
        <w:pStyle w:val="20"/>
        <w:spacing w:line="240" w:lineRule="auto"/>
        <w:ind w:firstLine="709"/>
        <w:jc w:val="both"/>
      </w:pPr>
      <w:r>
        <w:t>3.3.</w:t>
      </w:r>
      <w:r>
        <w:tab/>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а также могут проводиться профилактические мероприятия, не предусмотренные программой профилактики рисков причинения вреда.</w:t>
      </w:r>
    </w:p>
    <w:p w:rsidR="006D731B" w:rsidRDefault="006D731B" w:rsidP="006D731B">
      <w:pPr>
        <w:pStyle w:val="20"/>
        <w:spacing w:line="240" w:lineRule="auto"/>
        <w:ind w:firstLine="709"/>
        <w:jc w:val="both"/>
      </w:pPr>
      <w:r>
        <w:t xml:space="preserve"> </w:t>
      </w:r>
    </w:p>
    <w:p w:rsidR="006D731B" w:rsidRDefault="006D731B" w:rsidP="006D731B">
      <w:pPr>
        <w:pStyle w:val="20"/>
        <w:spacing w:line="240" w:lineRule="auto"/>
        <w:ind w:firstLine="709"/>
        <w:jc w:val="both"/>
      </w:pPr>
      <w: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контрольного органа (заместителю руководителя) для принятия решения о проведении контрольных мероприятий.</w:t>
      </w:r>
    </w:p>
    <w:p w:rsidR="006D731B" w:rsidRDefault="006D731B" w:rsidP="006D731B">
      <w:pPr>
        <w:pStyle w:val="20"/>
        <w:spacing w:line="240" w:lineRule="auto"/>
        <w:ind w:firstLine="709"/>
        <w:jc w:val="both"/>
      </w:pPr>
      <w:r>
        <w:t>3.4.</w:t>
      </w:r>
      <w:r>
        <w:tab/>
        <w:t>При осуществлении муниципального контроля контрольным органом могут проводиться следующие виды профилактических мероприятий:</w:t>
      </w:r>
    </w:p>
    <w:p w:rsidR="006D731B" w:rsidRDefault="006D731B" w:rsidP="006D731B">
      <w:pPr>
        <w:pStyle w:val="20"/>
        <w:spacing w:line="240" w:lineRule="auto"/>
        <w:ind w:firstLine="709"/>
        <w:jc w:val="both"/>
      </w:pPr>
      <w:r>
        <w:t>1)</w:t>
      </w:r>
      <w:r>
        <w:tab/>
        <w:t>информирование;</w:t>
      </w:r>
    </w:p>
    <w:p w:rsidR="006D731B" w:rsidRDefault="006D731B" w:rsidP="006D731B">
      <w:pPr>
        <w:pStyle w:val="20"/>
        <w:spacing w:line="240" w:lineRule="auto"/>
        <w:ind w:firstLine="709"/>
        <w:jc w:val="both"/>
      </w:pPr>
      <w:r>
        <w:t>2)</w:t>
      </w:r>
      <w:r>
        <w:tab/>
        <w:t>объявление предостережений;</w:t>
      </w:r>
    </w:p>
    <w:p w:rsidR="006D731B" w:rsidRDefault="006D731B" w:rsidP="006D731B">
      <w:pPr>
        <w:pStyle w:val="20"/>
        <w:spacing w:line="240" w:lineRule="auto"/>
        <w:ind w:firstLine="709"/>
        <w:jc w:val="both"/>
      </w:pPr>
      <w:r>
        <w:t>3)</w:t>
      </w:r>
      <w:r>
        <w:tab/>
        <w:t>консультирование;</w:t>
      </w:r>
    </w:p>
    <w:p w:rsidR="006D731B" w:rsidRDefault="006D731B" w:rsidP="006D731B">
      <w:pPr>
        <w:pStyle w:val="20"/>
        <w:spacing w:line="240" w:lineRule="auto"/>
        <w:ind w:firstLine="709"/>
        <w:jc w:val="both"/>
      </w:pPr>
      <w:r>
        <w:lastRenderedPageBreak/>
        <w:t>4)</w:t>
      </w:r>
      <w:r>
        <w:tab/>
        <w:t>профилактический визит;</w:t>
      </w:r>
    </w:p>
    <w:p w:rsidR="006D731B" w:rsidRDefault="006D731B" w:rsidP="006D731B">
      <w:pPr>
        <w:pStyle w:val="20"/>
        <w:spacing w:line="240" w:lineRule="auto"/>
        <w:ind w:firstLine="709"/>
        <w:jc w:val="both"/>
      </w:pPr>
      <w:r>
        <w:t>3.5.</w:t>
      </w:r>
      <w:r>
        <w:tab/>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w:t>
      </w:r>
    </w:p>
    <w:p w:rsidR="006D731B" w:rsidRDefault="006D731B" w:rsidP="006D731B">
      <w:pPr>
        <w:pStyle w:val="20"/>
        <w:spacing w:line="240" w:lineRule="auto"/>
        <w:ind w:firstLine="709"/>
        <w:jc w:val="both"/>
      </w:pPr>
      <w:r>
        <w:t>«Интернет»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D731B" w:rsidRDefault="006D731B" w:rsidP="006D731B">
      <w:pPr>
        <w:pStyle w:val="20"/>
        <w:spacing w:line="240" w:lineRule="auto"/>
        <w:ind w:firstLine="709"/>
        <w:jc w:val="both"/>
      </w:pPr>
      <w:r>
        <w:t>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частью 3 статьи 46 ФЗ №248.</w:t>
      </w:r>
    </w:p>
    <w:p w:rsidR="006D731B" w:rsidRDefault="006D731B" w:rsidP="006D731B">
      <w:pPr>
        <w:pStyle w:val="20"/>
        <w:spacing w:line="240" w:lineRule="auto"/>
        <w:ind w:firstLine="709"/>
        <w:jc w:val="both"/>
      </w:pPr>
      <w:r>
        <w:t>Контрольный орган также вправе информ</w:t>
      </w:r>
      <w:r w:rsidR="00EC6DC3">
        <w:t xml:space="preserve">ировать население Таврического </w:t>
      </w:r>
      <w:bookmarkStart w:id="1" w:name="_GoBack"/>
      <w:bookmarkEnd w:id="1"/>
      <w:r>
        <w:t xml:space="preserve"> района Омской области на собраниях и конференциях граждан об обязательных требованиях, предъявляемых к объектам контроля.</w:t>
      </w:r>
    </w:p>
    <w:p w:rsidR="006D731B" w:rsidRDefault="006D731B" w:rsidP="006D731B">
      <w:pPr>
        <w:pStyle w:val="20"/>
        <w:spacing w:line="240" w:lineRule="auto"/>
        <w:ind w:firstLine="709"/>
        <w:jc w:val="both"/>
      </w:pPr>
      <w:r>
        <w:t>3.6.</w:t>
      </w:r>
      <w:r>
        <w:tab/>
      </w:r>
      <w:proofErr w:type="gramStart"/>
      <w:r>
        <w:t>При наличии у контрольного органа сведений о готовящихся нарушениях или о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w:t>
      </w:r>
      <w:proofErr w:type="gramEnd"/>
      <w:r>
        <w:t xml:space="preserve"> по обеспечению соблюдения обязательных требований в порядке, установленном статьей 49 ФЗ №248.</w:t>
      </w:r>
    </w:p>
    <w:p w:rsidR="006D731B" w:rsidRDefault="006D731B" w:rsidP="006D731B">
      <w:pPr>
        <w:pStyle w:val="20"/>
        <w:spacing w:line="240" w:lineRule="auto"/>
        <w:ind w:firstLine="709"/>
        <w:jc w:val="both"/>
      </w:pPr>
      <w: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года № 151 «О типовых формах документов, используемых контрольным (надзорным) органом».</w:t>
      </w:r>
    </w:p>
    <w:p w:rsidR="006D731B" w:rsidRDefault="006D731B" w:rsidP="006D731B">
      <w:pPr>
        <w:pStyle w:val="20"/>
        <w:spacing w:line="240" w:lineRule="auto"/>
        <w:ind w:firstLine="709"/>
        <w:jc w:val="both"/>
      </w:pPr>
      <w: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D731B" w:rsidRDefault="006D731B" w:rsidP="006D731B">
      <w:pPr>
        <w:pStyle w:val="20"/>
        <w:spacing w:line="240" w:lineRule="auto"/>
        <w:ind w:firstLine="709"/>
        <w:jc w:val="both"/>
      </w:pPr>
      <w:proofErr w:type="gramStart"/>
      <w:r>
        <w:t>В случае объявления контрольным органом предостережения о недопустимости нарушения обязательных требований контролируемое лицо в течение десяти рабочих дней со дня получения предостережения вправе подать возражение в отношении указанного предостережения в бумажном виде почтовым отправлением,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w:t>
      </w:r>
      <w:proofErr w:type="gramEnd"/>
      <w:r>
        <w:t xml:space="preserve"> контрольного органа, либо иными указанными в предостережении способами. Возражение в отношении предостережения рассматривается контрольным органом в течение 20 рабочих дней со дня получения. В возражении на предостережение о недопустимости нарушения обязательных требований указываются:</w:t>
      </w:r>
    </w:p>
    <w:p w:rsidR="006D731B" w:rsidRDefault="006D731B" w:rsidP="006D731B">
      <w:pPr>
        <w:pStyle w:val="20"/>
        <w:spacing w:line="240" w:lineRule="auto"/>
        <w:ind w:firstLine="709"/>
        <w:jc w:val="both"/>
      </w:pPr>
      <w:r>
        <w:lastRenderedPageBreak/>
        <w:t>1)</w:t>
      </w:r>
      <w:r>
        <w:tab/>
        <w:t>наименование контрольного органа, в который подается возражение;</w:t>
      </w:r>
    </w:p>
    <w:p w:rsidR="006D731B" w:rsidRDefault="006D731B" w:rsidP="006D731B">
      <w:pPr>
        <w:pStyle w:val="20"/>
        <w:spacing w:line="240" w:lineRule="auto"/>
        <w:ind w:firstLine="709"/>
        <w:jc w:val="both"/>
      </w:pPr>
      <w:r>
        <w:t xml:space="preserve"> </w:t>
      </w:r>
    </w:p>
    <w:p w:rsidR="006D731B" w:rsidRDefault="006D731B" w:rsidP="006D731B">
      <w:pPr>
        <w:pStyle w:val="20"/>
        <w:spacing w:line="240" w:lineRule="auto"/>
        <w:ind w:firstLine="709"/>
        <w:jc w:val="both"/>
      </w:pPr>
      <w:r>
        <w:t>2)</w:t>
      </w:r>
      <w:r>
        <w:tab/>
        <w:t>информация о контролируемом лице (наименование, организационно-правовая форма, адрес с почтовым индексом, телефон, адрес электронной почты) либо данные представителя контролируемого лица (если возражение подается представителем);</w:t>
      </w:r>
    </w:p>
    <w:p w:rsidR="006D731B" w:rsidRDefault="006D731B" w:rsidP="006D731B">
      <w:pPr>
        <w:pStyle w:val="20"/>
        <w:spacing w:line="240" w:lineRule="auto"/>
        <w:ind w:firstLine="709"/>
        <w:jc w:val="both"/>
      </w:pPr>
      <w:r>
        <w:t>3)</w:t>
      </w:r>
      <w:r>
        <w:tab/>
        <w:t>основной государственный регистрационный номер (ОГРН);</w:t>
      </w:r>
    </w:p>
    <w:p w:rsidR="006D731B" w:rsidRDefault="006D731B" w:rsidP="006D731B">
      <w:pPr>
        <w:pStyle w:val="20"/>
        <w:spacing w:line="240" w:lineRule="auto"/>
        <w:ind w:firstLine="709"/>
        <w:jc w:val="both"/>
      </w:pPr>
      <w:r>
        <w:t>4)</w:t>
      </w:r>
      <w:r>
        <w:tab/>
        <w:t>идентификационный номер налогоплательщика (ИНН);</w:t>
      </w:r>
    </w:p>
    <w:p w:rsidR="006D731B" w:rsidRDefault="006D731B" w:rsidP="006D731B">
      <w:pPr>
        <w:pStyle w:val="20"/>
        <w:spacing w:line="240" w:lineRule="auto"/>
        <w:ind w:firstLine="709"/>
        <w:jc w:val="both"/>
      </w:pPr>
      <w:r>
        <w:t>5)</w:t>
      </w:r>
      <w:r>
        <w:tab/>
        <w:t>дата и номер предостережения;</w:t>
      </w:r>
    </w:p>
    <w:p w:rsidR="006D731B" w:rsidRDefault="006D731B" w:rsidP="006D731B">
      <w:pPr>
        <w:pStyle w:val="20"/>
        <w:spacing w:line="240" w:lineRule="auto"/>
        <w:ind w:firstLine="709"/>
        <w:jc w:val="both"/>
      </w:pPr>
      <w:r>
        <w:t>6)</w:t>
      </w:r>
      <w:r>
        <w:tab/>
        <w:t>обоснование несогласия с доводами, изложенными в предостережении о недопустимости нарушения обязательных требований.</w:t>
      </w:r>
    </w:p>
    <w:p w:rsidR="006D731B" w:rsidRDefault="006D731B" w:rsidP="006D731B">
      <w:pPr>
        <w:pStyle w:val="20"/>
        <w:spacing w:line="240" w:lineRule="auto"/>
        <w:ind w:firstLine="709"/>
        <w:jc w:val="both"/>
      </w:pPr>
      <w:r>
        <w:t>К возражению на предостережение о недопустимости нарушения обязательных требований прикладываются документы, подтверждающие незаконность, необоснованность предостережения о недопустимости нарушений обязательных требований.</w:t>
      </w:r>
    </w:p>
    <w:p w:rsidR="006D731B" w:rsidRDefault="006D731B" w:rsidP="006D731B">
      <w:pPr>
        <w:pStyle w:val="20"/>
        <w:spacing w:line="240" w:lineRule="auto"/>
        <w:ind w:firstLine="709"/>
        <w:jc w:val="both"/>
      </w:pPr>
      <w:r>
        <w:t>В случаях невозможности установления из представленных контролируемым лицом документов должностного лица, направившего предостережение о недопустимости нарушения обязательных требований, возражение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rsidR="006D731B" w:rsidRDefault="006D731B" w:rsidP="006D731B">
      <w:pPr>
        <w:pStyle w:val="20"/>
        <w:spacing w:line="240" w:lineRule="auto"/>
        <w:ind w:firstLine="709"/>
        <w:jc w:val="both"/>
      </w:pPr>
      <w:r>
        <w:t>По результатам рассмотрения возражения контрольным органом принимается одно из следующих решений:</w:t>
      </w:r>
    </w:p>
    <w:p w:rsidR="006D731B" w:rsidRDefault="006D731B" w:rsidP="006D731B">
      <w:pPr>
        <w:pStyle w:val="20"/>
        <w:spacing w:line="240" w:lineRule="auto"/>
        <w:ind w:firstLine="709"/>
        <w:jc w:val="both"/>
      </w:pPr>
      <w:r>
        <w:t>1)</w:t>
      </w:r>
      <w:r>
        <w:tab/>
        <w:t>оставление предостережения о недопустимости нарушения обязательных требований без изменения;</w:t>
      </w:r>
    </w:p>
    <w:p w:rsidR="006D731B" w:rsidRDefault="006D731B" w:rsidP="006D731B">
      <w:pPr>
        <w:pStyle w:val="20"/>
        <w:spacing w:line="240" w:lineRule="auto"/>
        <w:ind w:firstLine="709"/>
        <w:jc w:val="both"/>
      </w:pPr>
      <w:r>
        <w:t>2)</w:t>
      </w:r>
      <w:r>
        <w:tab/>
        <w:t>отмена предостережения о недопустимости нарушения обязательных требований.</w:t>
      </w:r>
    </w:p>
    <w:p w:rsidR="006D731B" w:rsidRDefault="006D731B" w:rsidP="006D731B">
      <w:pPr>
        <w:pStyle w:val="20"/>
        <w:spacing w:line="240" w:lineRule="auto"/>
        <w:ind w:firstLine="709"/>
        <w:jc w:val="both"/>
      </w:pPr>
      <w:r>
        <w:t>В случае нарушения срока подачи возражения в отношении предостережения возражение не подлежит рассмотрению.</w:t>
      </w:r>
    </w:p>
    <w:p w:rsidR="006D731B" w:rsidRDefault="006D731B" w:rsidP="006D731B">
      <w:pPr>
        <w:pStyle w:val="20"/>
        <w:spacing w:line="240" w:lineRule="auto"/>
        <w:ind w:firstLine="709"/>
        <w:jc w:val="both"/>
      </w:pPr>
      <w: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rsidR="006D731B" w:rsidRDefault="006D731B" w:rsidP="006D731B">
      <w:pPr>
        <w:pStyle w:val="20"/>
        <w:spacing w:line="240" w:lineRule="auto"/>
        <w:ind w:firstLine="709"/>
        <w:jc w:val="both"/>
      </w:pPr>
      <w:r>
        <w:t>3.7.</w:t>
      </w:r>
      <w:r>
        <w:tab/>
        <w:t>Консультирование осуществляется в соответствии со статьей 50 ФЗ №248.</w:t>
      </w:r>
    </w:p>
    <w:p w:rsidR="006D731B" w:rsidRDefault="006D731B" w:rsidP="006D731B">
      <w:pPr>
        <w:pStyle w:val="20"/>
        <w:spacing w:line="240" w:lineRule="auto"/>
        <w:ind w:firstLine="709"/>
        <w:jc w:val="both"/>
      </w:pPr>
      <w:r>
        <w:t>Консультирование контролируемых лиц и их представителей осуществляется по следующим вопросам:</w:t>
      </w:r>
    </w:p>
    <w:p w:rsidR="006D731B" w:rsidRDefault="006D731B" w:rsidP="006D731B">
      <w:pPr>
        <w:pStyle w:val="20"/>
        <w:spacing w:line="240" w:lineRule="auto"/>
        <w:ind w:firstLine="709"/>
        <w:jc w:val="both"/>
      </w:pPr>
      <w:r>
        <w:t>1)</w:t>
      </w:r>
      <w:r>
        <w:tab/>
        <w:t>порядка проведения контрольных мероприятий;</w:t>
      </w:r>
    </w:p>
    <w:p w:rsidR="006D731B" w:rsidRDefault="006D731B" w:rsidP="006D731B">
      <w:pPr>
        <w:pStyle w:val="20"/>
        <w:spacing w:line="240" w:lineRule="auto"/>
        <w:ind w:firstLine="709"/>
        <w:jc w:val="both"/>
      </w:pPr>
      <w:r>
        <w:t>2)</w:t>
      </w:r>
      <w:r>
        <w:tab/>
        <w:t>периодичности проведения контрольных мероприятий;</w:t>
      </w:r>
    </w:p>
    <w:p w:rsidR="006D731B" w:rsidRDefault="006D731B" w:rsidP="006D731B">
      <w:pPr>
        <w:pStyle w:val="20"/>
        <w:spacing w:line="240" w:lineRule="auto"/>
        <w:ind w:firstLine="709"/>
        <w:jc w:val="both"/>
      </w:pPr>
      <w:r>
        <w:t>3)</w:t>
      </w:r>
      <w:r>
        <w:tab/>
        <w:t>порядка принятия решений по итогам контрольных мероприятий;</w:t>
      </w:r>
    </w:p>
    <w:p w:rsidR="006D731B" w:rsidRDefault="006D731B" w:rsidP="006D731B">
      <w:pPr>
        <w:pStyle w:val="20"/>
        <w:spacing w:line="240" w:lineRule="auto"/>
        <w:ind w:firstLine="709"/>
        <w:jc w:val="both"/>
      </w:pPr>
      <w:r>
        <w:t>4)</w:t>
      </w:r>
      <w:r>
        <w:tab/>
        <w:t>порядка обжалования решений контрольного органа.</w:t>
      </w:r>
    </w:p>
    <w:p w:rsidR="006D731B" w:rsidRDefault="006D731B" w:rsidP="006D731B">
      <w:pPr>
        <w:pStyle w:val="20"/>
        <w:spacing w:line="240" w:lineRule="auto"/>
        <w:ind w:firstLine="709"/>
        <w:jc w:val="both"/>
      </w:pPr>
      <w:r>
        <w:t>5)</w:t>
      </w:r>
      <w:r>
        <w:tab/>
        <w:t>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6D731B" w:rsidRDefault="006D731B" w:rsidP="006D731B">
      <w:pPr>
        <w:pStyle w:val="20"/>
        <w:spacing w:line="240" w:lineRule="auto"/>
        <w:ind w:firstLine="709"/>
        <w:jc w:val="both"/>
      </w:pPr>
      <w:r>
        <w:t xml:space="preserve">Должностные лица, уполномоченные на осуществление муниципального контроля, осуществляют консультирование контролируемых лиц и их </w:t>
      </w:r>
      <w:r>
        <w:lastRenderedPageBreak/>
        <w:t>представителей:</w:t>
      </w:r>
    </w:p>
    <w:p w:rsidR="006D731B" w:rsidRDefault="006D731B" w:rsidP="006D731B">
      <w:pPr>
        <w:pStyle w:val="20"/>
        <w:spacing w:line="240" w:lineRule="auto"/>
        <w:ind w:firstLine="709"/>
        <w:jc w:val="both"/>
      </w:pPr>
      <w:r>
        <w:t>а)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D731B" w:rsidRDefault="006D731B" w:rsidP="006D731B">
      <w:pPr>
        <w:pStyle w:val="20"/>
        <w:spacing w:line="240" w:lineRule="auto"/>
        <w:ind w:firstLine="709"/>
        <w:jc w:val="both"/>
      </w:pPr>
      <w:r>
        <w:t>б) посредством размещения на официальном сайте контрольного органа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6D731B" w:rsidRDefault="006D731B" w:rsidP="006D731B">
      <w:pPr>
        <w:pStyle w:val="20"/>
        <w:spacing w:line="240" w:lineRule="auto"/>
        <w:ind w:firstLine="709"/>
        <w:jc w:val="both"/>
      </w:pPr>
      <w:r>
        <w:t>Индивидуальное консультирование должностными лицами, уполномоченными на осуществление муниципального контроля, каждого заявителя на личном приеме и по телефону не может превышать 15 минут.</w:t>
      </w:r>
    </w:p>
    <w:p w:rsidR="006D731B" w:rsidRDefault="006D731B" w:rsidP="006D731B">
      <w:pPr>
        <w:pStyle w:val="20"/>
        <w:spacing w:line="240" w:lineRule="auto"/>
        <w:ind w:firstLine="709"/>
        <w:jc w:val="both"/>
      </w:pPr>
      <w: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D731B" w:rsidRDefault="006D731B" w:rsidP="006D731B">
      <w:pPr>
        <w:pStyle w:val="20"/>
        <w:spacing w:line="240" w:lineRule="auto"/>
        <w:ind w:firstLine="709"/>
        <w:jc w:val="both"/>
      </w:pPr>
      <w:r>
        <w:t>Консультирование контролируемых лиц и их представителей в письменной форме осуществляется в следующих случаях:</w:t>
      </w:r>
    </w:p>
    <w:p w:rsidR="006D731B" w:rsidRDefault="006D731B" w:rsidP="006D731B">
      <w:pPr>
        <w:pStyle w:val="20"/>
        <w:spacing w:line="240" w:lineRule="auto"/>
        <w:ind w:firstLine="709"/>
        <w:jc w:val="both"/>
      </w:pPr>
      <w:r>
        <w:t>-</w:t>
      </w:r>
      <w:r>
        <w:tab/>
        <w:t>консультируемым лицом представлен письменный запрос о представлении письменного ответа по вопросам консультирования;</w:t>
      </w:r>
    </w:p>
    <w:p w:rsidR="006D731B" w:rsidRDefault="006D731B" w:rsidP="006D731B">
      <w:pPr>
        <w:pStyle w:val="20"/>
        <w:spacing w:line="240" w:lineRule="auto"/>
        <w:ind w:firstLine="709"/>
        <w:jc w:val="both"/>
      </w:pPr>
      <w:r>
        <w:t>-</w:t>
      </w:r>
      <w:r>
        <w:tab/>
        <w:t>за время консультирования предоставить в устной форме ответ на поставленные вопросы невозможно;</w:t>
      </w:r>
    </w:p>
    <w:p w:rsidR="006D731B" w:rsidRDefault="006D731B" w:rsidP="006D731B">
      <w:pPr>
        <w:pStyle w:val="20"/>
        <w:spacing w:line="240" w:lineRule="auto"/>
        <w:ind w:firstLine="709"/>
        <w:jc w:val="both"/>
      </w:pPr>
      <w:r>
        <w:t>-</w:t>
      </w:r>
      <w:r>
        <w:tab/>
        <w:t>ответ на поставленные вопросы требует дополнительного запроса сведений.</w:t>
      </w:r>
    </w:p>
    <w:p w:rsidR="006D731B" w:rsidRDefault="006D731B" w:rsidP="006D731B">
      <w:pPr>
        <w:pStyle w:val="20"/>
        <w:spacing w:line="240" w:lineRule="auto"/>
        <w:ind w:firstLine="709"/>
        <w:jc w:val="both"/>
      </w:pPr>
      <w:r>
        <w:t>Контролируемое лицо вправе направить запрос о предоставлении письменного ответа в сроки, установленные Федеральным законом от 02.05.2006 года № 59 - ФЗ «О порядке рассмотрения обращений граждан Российской Федерации».</w:t>
      </w:r>
    </w:p>
    <w:p w:rsidR="006D731B" w:rsidRDefault="006D731B" w:rsidP="006D731B">
      <w:pPr>
        <w:pStyle w:val="20"/>
        <w:spacing w:line="240" w:lineRule="auto"/>
        <w:ind w:firstLine="709"/>
        <w:jc w:val="both"/>
      </w:pPr>
      <w:r>
        <w:t>Контрольный орган осуществляет учет проведенных консультирований.</w:t>
      </w:r>
    </w:p>
    <w:p w:rsidR="006D731B" w:rsidRDefault="006D731B" w:rsidP="006D731B">
      <w:pPr>
        <w:pStyle w:val="20"/>
        <w:spacing w:line="240" w:lineRule="auto"/>
        <w:ind w:firstLine="709"/>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D731B" w:rsidRDefault="006D731B" w:rsidP="006D731B">
      <w:pPr>
        <w:pStyle w:val="20"/>
        <w:spacing w:line="240" w:lineRule="auto"/>
        <w:ind w:firstLine="709"/>
        <w:jc w:val="both"/>
      </w:pPr>
      <w: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D731B" w:rsidRDefault="006D731B" w:rsidP="006D731B">
      <w:pPr>
        <w:pStyle w:val="20"/>
        <w:spacing w:line="240" w:lineRule="auto"/>
        <w:ind w:firstLine="709"/>
        <w:jc w:val="both"/>
      </w:pPr>
      <w: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D731B" w:rsidRDefault="006D731B" w:rsidP="006D731B">
      <w:pPr>
        <w:pStyle w:val="20"/>
        <w:spacing w:line="240" w:lineRule="auto"/>
        <w:ind w:firstLine="709"/>
        <w:jc w:val="both"/>
      </w:pPr>
      <w: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6D731B" w:rsidRDefault="006D731B" w:rsidP="006D731B">
      <w:pPr>
        <w:pStyle w:val="20"/>
        <w:spacing w:line="240" w:lineRule="auto"/>
        <w:ind w:firstLine="709"/>
        <w:jc w:val="both"/>
      </w:pPr>
      <w:r>
        <w:lastRenderedPageBreak/>
        <w:t>Консультирование контролируемых лиц в устной форме может осуществляться также на собраниях и конференциях граждан.</w:t>
      </w:r>
    </w:p>
    <w:p w:rsidR="006D731B" w:rsidRDefault="006D731B" w:rsidP="006D731B">
      <w:pPr>
        <w:pStyle w:val="20"/>
        <w:spacing w:line="240" w:lineRule="auto"/>
        <w:ind w:firstLine="709"/>
        <w:jc w:val="both"/>
      </w:pPr>
      <w:r>
        <w:t>3.8.</w:t>
      </w:r>
      <w:r>
        <w:tab/>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w:t>
      </w:r>
      <w:proofErr w:type="gramStart"/>
      <w:r>
        <w:t>о-</w:t>
      </w:r>
      <w:proofErr w:type="gramEnd"/>
      <w:r>
        <w:t xml:space="preserve"> конференц-связи или мобильного приложения «Инспектор».</w:t>
      </w:r>
    </w:p>
    <w:p w:rsidR="006D731B" w:rsidRDefault="006D731B" w:rsidP="006D731B">
      <w:pPr>
        <w:pStyle w:val="20"/>
        <w:spacing w:line="240" w:lineRule="auto"/>
        <w:ind w:firstLine="709"/>
        <w:jc w:val="both"/>
      </w:pPr>
      <w:proofErr w:type="gramStart"/>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должностное лицо, уполномоченное осуществлять</w:t>
      </w:r>
      <w:proofErr w:type="gramEnd"/>
      <w:r>
        <w:t xml:space="preserve"> муниципальный контроль,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D731B" w:rsidRDefault="006D731B" w:rsidP="006D731B">
      <w:pPr>
        <w:pStyle w:val="20"/>
        <w:spacing w:line="240" w:lineRule="auto"/>
        <w:ind w:firstLine="709"/>
        <w:jc w:val="both"/>
      </w:pPr>
      <w:r>
        <w:t>Контролируемое лицо вправе обратиться в контрольный орган с заявлением о проведении в отношении его профилактического визита посредством единого портала государственных и муниципальных услуг или регионального порта государственных или муниципальных услуг. Контрольный орган рассматривает данное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D731B" w:rsidRDefault="006D731B" w:rsidP="006D731B">
      <w:pPr>
        <w:pStyle w:val="20"/>
        <w:spacing w:line="240" w:lineRule="auto"/>
        <w:ind w:firstLine="709"/>
        <w:jc w:val="both"/>
      </w:pPr>
      <w:r>
        <w:t>В случае принятия решения о проведении профилактического визита контрольный орган в течени</w:t>
      </w:r>
      <w:proofErr w:type="gramStart"/>
      <w:r>
        <w:t>и</w:t>
      </w:r>
      <w:proofErr w:type="gramEnd"/>
      <w:r>
        <w:t xml:space="preserve">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D731B" w:rsidRDefault="006D731B" w:rsidP="006D731B">
      <w:pPr>
        <w:pStyle w:val="20"/>
        <w:spacing w:line="240" w:lineRule="auto"/>
        <w:ind w:firstLine="709"/>
        <w:jc w:val="both"/>
      </w:pPr>
      <w:r>
        <w:t xml:space="preserve">Контролируемое лицо вправе отозвать заявление о проведении профилактического визита либо направить отказ от проведения профилактического визита, уведомив об этом контрольный орган не </w:t>
      </w:r>
      <w:proofErr w:type="gramStart"/>
      <w:r>
        <w:t>позднее</w:t>
      </w:r>
      <w:proofErr w:type="gramEnd"/>
      <w:r>
        <w:t xml:space="preserve"> чем за пять рабочих дней до даты его проведения.</w:t>
      </w:r>
    </w:p>
    <w:p w:rsidR="006D731B" w:rsidRDefault="006D731B" w:rsidP="006D731B">
      <w:pPr>
        <w:pStyle w:val="20"/>
        <w:spacing w:line="240" w:lineRule="auto"/>
        <w:ind w:firstLine="709"/>
        <w:jc w:val="both"/>
      </w:pPr>
      <w:r>
        <w:t xml:space="preserve">Контрольный орган принимает решение </w:t>
      </w:r>
      <w:proofErr w:type="gramStart"/>
      <w:r>
        <w:t>об отказе в проведении профилактического визита по заявлению контролируемого лица по одному из следующих оснований</w:t>
      </w:r>
      <w:proofErr w:type="gramEnd"/>
      <w:r>
        <w:t>:</w:t>
      </w:r>
    </w:p>
    <w:p w:rsidR="006D731B" w:rsidRDefault="006D731B" w:rsidP="006D731B">
      <w:pPr>
        <w:pStyle w:val="20"/>
        <w:spacing w:line="240" w:lineRule="auto"/>
        <w:ind w:firstLine="709"/>
        <w:jc w:val="both"/>
      </w:pPr>
      <w:r>
        <w:t>1)</w:t>
      </w:r>
      <w:r>
        <w:tab/>
        <w:t>от контролируемого лица поступило уведомление об отзыве заявления о проведении профилактического визита;</w:t>
      </w:r>
    </w:p>
    <w:p w:rsidR="006D731B" w:rsidRDefault="006D731B" w:rsidP="006D731B">
      <w:pPr>
        <w:pStyle w:val="20"/>
        <w:spacing w:line="240" w:lineRule="auto"/>
        <w:ind w:firstLine="709"/>
        <w:jc w:val="both"/>
      </w:pPr>
      <w:r>
        <w:t xml:space="preserve"> </w:t>
      </w:r>
    </w:p>
    <w:p w:rsidR="006D731B" w:rsidRDefault="006D731B" w:rsidP="006D731B">
      <w:pPr>
        <w:pStyle w:val="20"/>
        <w:spacing w:line="240" w:lineRule="auto"/>
        <w:ind w:firstLine="709"/>
        <w:jc w:val="both"/>
      </w:pPr>
      <w:r>
        <w:t>2)</w:t>
      </w:r>
      <w:r>
        <w:tab/>
        <w:t>в течение 6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D731B" w:rsidRDefault="006D731B" w:rsidP="006D731B">
      <w:pPr>
        <w:pStyle w:val="20"/>
        <w:spacing w:line="240" w:lineRule="auto"/>
        <w:ind w:firstLine="709"/>
        <w:jc w:val="both"/>
      </w:pPr>
      <w:r>
        <w:t>3)</w:t>
      </w:r>
      <w:r>
        <w:tab/>
        <w:t>в течение года до даты подачи заявления контрольным органом проведен профилактический визит по ранее поданному заявлению;</w:t>
      </w:r>
    </w:p>
    <w:p w:rsidR="006D731B" w:rsidRDefault="006D731B" w:rsidP="006D731B">
      <w:pPr>
        <w:pStyle w:val="20"/>
        <w:spacing w:line="240" w:lineRule="auto"/>
        <w:ind w:firstLine="709"/>
        <w:jc w:val="both"/>
      </w:pPr>
      <w:r>
        <w:t>4)</w:t>
      </w:r>
      <w:r>
        <w:tab/>
        <w:t xml:space="preserve">заявление контролируемого лица содержит нецензурные либо </w:t>
      </w:r>
      <w:r>
        <w:lastRenderedPageBreak/>
        <w:t>оскорбительные выражения, угрозы жизни, здоровью и имуществу должностных лиц, уполномоченных на осуществление муниципального контроля, либо членов их семей.</w:t>
      </w:r>
    </w:p>
    <w:p w:rsidR="006D731B" w:rsidRDefault="006D731B" w:rsidP="006D731B">
      <w:pPr>
        <w:pStyle w:val="20"/>
        <w:spacing w:line="240" w:lineRule="auto"/>
        <w:ind w:firstLine="709"/>
        <w:jc w:val="both"/>
      </w:pPr>
      <w:r>
        <w:t>Решение об отказе в проведении профилактического визита может быть обжаловано контролируемым лицом в порядке, установленном ФЗ №248.</w:t>
      </w:r>
    </w:p>
    <w:p w:rsidR="006D731B" w:rsidRDefault="006D731B" w:rsidP="006D731B">
      <w:pPr>
        <w:pStyle w:val="20"/>
        <w:spacing w:line="240" w:lineRule="auto"/>
        <w:ind w:firstLine="709"/>
        <w:jc w:val="both"/>
      </w:pPr>
      <w:r>
        <w:t>В рамках профилактического визита при согласии контролируемого лица должностное лицо, уполномоченное на осуществление муниципального контроля, проводит отбор проб (образцов), инструментальное обследование, испытание.</w:t>
      </w:r>
    </w:p>
    <w:p w:rsidR="006D731B" w:rsidRDefault="006D731B" w:rsidP="006D731B">
      <w:pPr>
        <w:pStyle w:val="20"/>
        <w:spacing w:line="240" w:lineRule="auto"/>
        <w:ind w:firstLine="709"/>
        <w:jc w:val="both"/>
      </w:pPr>
      <w: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D731B" w:rsidRDefault="006D731B" w:rsidP="006D731B">
      <w:pPr>
        <w:pStyle w:val="20"/>
        <w:spacing w:line="240" w:lineRule="auto"/>
        <w:ind w:firstLine="709"/>
        <w:jc w:val="both"/>
      </w:pPr>
      <w:proofErr w:type="gramStart"/>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контрольного органа (заместителю руководителя) для принятия решения о проведении контрольных мероприятий в форме отчета о проведенном профилактическом визите.</w:t>
      </w:r>
      <w:proofErr w:type="gramEnd"/>
    </w:p>
    <w:p w:rsidR="006D731B" w:rsidRDefault="006D731B" w:rsidP="006D731B">
      <w:pPr>
        <w:pStyle w:val="20"/>
        <w:spacing w:line="240" w:lineRule="auto"/>
        <w:ind w:firstLine="709"/>
        <w:jc w:val="both"/>
      </w:pPr>
      <w:r>
        <w:t>3.9.</w:t>
      </w:r>
      <w:r>
        <w:tab/>
        <w:t>Обязательный профилактический визит производится:</w:t>
      </w:r>
    </w:p>
    <w:p w:rsidR="006D731B" w:rsidRDefault="006D731B" w:rsidP="006D731B">
      <w:pPr>
        <w:pStyle w:val="20"/>
        <w:spacing w:line="240" w:lineRule="auto"/>
        <w:ind w:firstLine="709"/>
        <w:jc w:val="both"/>
      </w:pPr>
      <w:r>
        <w:t>1)</w:t>
      </w:r>
      <w:r>
        <w:tab/>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№248;</w:t>
      </w:r>
    </w:p>
    <w:p w:rsidR="006D731B" w:rsidRDefault="006D731B" w:rsidP="006D731B">
      <w:pPr>
        <w:pStyle w:val="20"/>
        <w:spacing w:line="240" w:lineRule="auto"/>
        <w:ind w:firstLine="709"/>
        <w:jc w:val="both"/>
      </w:pPr>
      <w:r>
        <w:t>2)</w:t>
      </w:r>
      <w:r>
        <w:tab/>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w:t>
      </w:r>
    </w:p>
    <w:p w:rsidR="006D731B" w:rsidRDefault="006D731B" w:rsidP="006D731B">
      <w:pPr>
        <w:pStyle w:val="20"/>
        <w:spacing w:line="240" w:lineRule="auto"/>
        <w:ind w:firstLine="709"/>
        <w:jc w:val="both"/>
      </w:pPr>
      <w:r>
        <w:t>8 Федерального закона от 26.12.2008 года № 294-ФЗ</w:t>
      </w:r>
      <w:r>
        <w:tab/>
        <w:t xml:space="preserve">«О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закреплен в абзаце 7 настоящего пункта. Обязательный профилактический визит в указанном случае проводится не позднее шести месяцев </w:t>
      </w:r>
      <w:proofErr w:type="gramStart"/>
      <w:r>
        <w:t>с даты представления</w:t>
      </w:r>
      <w:proofErr w:type="gramEnd"/>
      <w:r>
        <w:t xml:space="preserve"> такого уведомления;</w:t>
      </w:r>
    </w:p>
    <w:p w:rsidR="006D731B" w:rsidRDefault="006D731B" w:rsidP="006D731B">
      <w:pPr>
        <w:pStyle w:val="20"/>
        <w:spacing w:line="240" w:lineRule="auto"/>
        <w:ind w:firstLine="709"/>
        <w:jc w:val="both"/>
      </w:pPr>
      <w:r>
        <w:t>3)</w:t>
      </w:r>
      <w:r>
        <w:tab/>
        <w:t>по поручению:</w:t>
      </w:r>
    </w:p>
    <w:p w:rsidR="006D731B" w:rsidRDefault="006D731B" w:rsidP="006D731B">
      <w:pPr>
        <w:pStyle w:val="20"/>
        <w:spacing w:line="240" w:lineRule="auto"/>
        <w:ind w:firstLine="709"/>
        <w:jc w:val="both"/>
      </w:pPr>
      <w:r>
        <w:t>а) Президента Российской Федерации;</w:t>
      </w:r>
    </w:p>
    <w:p w:rsidR="006D731B" w:rsidRDefault="006D731B" w:rsidP="006D731B">
      <w:pPr>
        <w:pStyle w:val="20"/>
        <w:spacing w:line="240" w:lineRule="auto"/>
        <w:ind w:firstLine="709"/>
        <w:jc w:val="both"/>
      </w:pPr>
      <w:r>
        <w:t xml:space="preserve">б) Председателя Правительства Российской Федерации или Заместителя Председателя Правительства Российской Федерации, </w:t>
      </w:r>
      <w:proofErr w:type="gramStart"/>
      <w:r>
        <w:t>согласованному</w:t>
      </w:r>
      <w:proofErr w:type="gramEnd"/>
      <w:r>
        <w:t xml:space="preserve"> с Заместителем Председателя Правительства Российской Федерации - Руководителем Аппарата Правительства Российской Федерации.</w:t>
      </w:r>
    </w:p>
    <w:p w:rsidR="006D731B" w:rsidRDefault="006D731B" w:rsidP="006D731B">
      <w:pPr>
        <w:pStyle w:val="20"/>
        <w:spacing w:line="240" w:lineRule="auto"/>
        <w:ind w:firstLine="709"/>
        <w:jc w:val="both"/>
      </w:pPr>
      <w:r>
        <w:t>Уведомления, указанные в подп.2 п.3.9 настоящего Положения, предоставляются в отношении следующих видов предпринимательской деятельности: торговля независимо от специализации, за исключением случаев размещения торговых объектов в составе торговых комплексов (центров).</w:t>
      </w:r>
    </w:p>
    <w:p w:rsidR="006D731B" w:rsidRDefault="006D731B" w:rsidP="006D731B">
      <w:pPr>
        <w:pStyle w:val="20"/>
        <w:spacing w:line="240" w:lineRule="auto"/>
        <w:ind w:firstLine="709"/>
        <w:jc w:val="both"/>
      </w:pPr>
      <w:r>
        <w:lastRenderedPageBreak/>
        <w:t>В</w:t>
      </w:r>
      <w:r>
        <w:tab/>
        <w:t>рамках</w:t>
      </w:r>
      <w:r>
        <w:tab/>
        <w:t>обязательного</w:t>
      </w:r>
      <w:r>
        <w:tab/>
        <w:t>профилактического</w:t>
      </w:r>
      <w:r>
        <w:tab/>
        <w:t>визита должностным</w:t>
      </w:r>
      <w:r>
        <w:tab/>
        <w:t>лицом, уполномоченным на осуществление муниципального контроля, при необходимости проводится:</w:t>
      </w:r>
    </w:p>
    <w:p w:rsidR="006D731B" w:rsidRDefault="006D731B" w:rsidP="006D731B">
      <w:pPr>
        <w:pStyle w:val="20"/>
        <w:spacing w:line="240" w:lineRule="auto"/>
        <w:ind w:firstLine="709"/>
        <w:jc w:val="both"/>
      </w:pPr>
      <w:r>
        <w:t>1)</w:t>
      </w:r>
      <w:r>
        <w:tab/>
        <w:t>осмотр;</w:t>
      </w:r>
    </w:p>
    <w:p w:rsidR="006D731B" w:rsidRDefault="006D731B" w:rsidP="006D731B">
      <w:pPr>
        <w:pStyle w:val="20"/>
        <w:spacing w:line="240" w:lineRule="auto"/>
        <w:ind w:firstLine="709"/>
        <w:jc w:val="both"/>
      </w:pPr>
      <w:r>
        <w:t>2)</w:t>
      </w:r>
      <w:r>
        <w:tab/>
        <w:t>истребование документов;</w:t>
      </w:r>
    </w:p>
    <w:p w:rsidR="006D731B" w:rsidRDefault="006D731B" w:rsidP="006D731B">
      <w:pPr>
        <w:pStyle w:val="20"/>
        <w:spacing w:line="240" w:lineRule="auto"/>
        <w:ind w:firstLine="709"/>
        <w:jc w:val="both"/>
      </w:pPr>
      <w:r>
        <w:t>3)</w:t>
      </w:r>
      <w:r>
        <w:tab/>
        <w:t>отбор проб (образцов);</w:t>
      </w:r>
    </w:p>
    <w:p w:rsidR="006D731B" w:rsidRDefault="006D731B" w:rsidP="006D731B">
      <w:pPr>
        <w:pStyle w:val="20"/>
        <w:spacing w:line="240" w:lineRule="auto"/>
        <w:ind w:firstLine="709"/>
        <w:jc w:val="both"/>
      </w:pPr>
      <w:r>
        <w:t>4)</w:t>
      </w:r>
      <w:r>
        <w:tab/>
        <w:t>инструментальное обследование;</w:t>
      </w:r>
    </w:p>
    <w:p w:rsidR="006D731B" w:rsidRDefault="006D731B" w:rsidP="006D731B">
      <w:pPr>
        <w:pStyle w:val="20"/>
        <w:spacing w:line="240" w:lineRule="auto"/>
        <w:ind w:firstLine="709"/>
        <w:jc w:val="both"/>
      </w:pPr>
      <w:r>
        <w:t>5)</w:t>
      </w:r>
      <w:r>
        <w:tab/>
        <w:t>испытание;</w:t>
      </w:r>
    </w:p>
    <w:p w:rsidR="006D731B" w:rsidRDefault="006D731B" w:rsidP="006D731B">
      <w:pPr>
        <w:pStyle w:val="20"/>
        <w:spacing w:line="240" w:lineRule="auto"/>
        <w:ind w:firstLine="709"/>
        <w:jc w:val="both"/>
      </w:pPr>
      <w:r>
        <w:t>6)</w:t>
      </w:r>
      <w:r>
        <w:tab/>
        <w:t>экспертиза.</w:t>
      </w:r>
    </w:p>
    <w:p w:rsidR="006D731B" w:rsidRDefault="006D731B" w:rsidP="006D731B">
      <w:pPr>
        <w:pStyle w:val="20"/>
        <w:spacing w:line="240" w:lineRule="auto"/>
        <w:ind w:firstLine="709"/>
        <w:jc w:val="both"/>
      </w:pPr>
      <w: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6D731B" w:rsidRDefault="006D731B" w:rsidP="006D731B">
      <w:pPr>
        <w:pStyle w:val="20"/>
        <w:spacing w:line="240" w:lineRule="auto"/>
        <w:ind w:firstLine="709"/>
        <w:jc w:val="both"/>
      </w:pPr>
      <w: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№248.</w:t>
      </w:r>
    </w:p>
    <w:p w:rsidR="006D731B" w:rsidRDefault="006D731B" w:rsidP="006D731B">
      <w:pPr>
        <w:pStyle w:val="20"/>
        <w:spacing w:line="240" w:lineRule="auto"/>
        <w:ind w:firstLine="709"/>
        <w:jc w:val="both"/>
      </w:pPr>
      <w: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№248.</w:t>
      </w:r>
    </w:p>
    <w:p w:rsidR="006D731B" w:rsidRDefault="006D731B" w:rsidP="006D731B">
      <w:pPr>
        <w:pStyle w:val="20"/>
        <w:spacing w:line="240" w:lineRule="auto"/>
        <w:ind w:firstLine="709"/>
        <w:jc w:val="both"/>
      </w:pPr>
      <w:r>
        <w:t>В случае невозможности проведения обязательного профилактического визита и (или) уклонения контролируемого лица от его проведения должностным лицом, уполномоченным на осуществление муниципального контроля, составляется акт о невозможности проведения обязательного профилактического визита в порядке, предусмотренном частью 10 статьи 65 ФЗ №248.</w:t>
      </w:r>
    </w:p>
    <w:p w:rsidR="006D731B" w:rsidRDefault="006D731B" w:rsidP="006D731B">
      <w:pPr>
        <w:pStyle w:val="20"/>
        <w:spacing w:line="240" w:lineRule="auto"/>
        <w:ind w:firstLine="709"/>
        <w:jc w:val="both"/>
      </w:pPr>
      <w:r>
        <w:t xml:space="preserve">В случае невозможности проведения обязательного профилактического визита контрольный орган вправе не позднее трех месяцев </w:t>
      </w:r>
      <w:proofErr w:type="gramStart"/>
      <w:r>
        <w:t>с даты составления</w:t>
      </w:r>
      <w:proofErr w:type="gramEnd"/>
      <w: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6D731B" w:rsidRDefault="006D731B" w:rsidP="006D731B">
      <w:pPr>
        <w:pStyle w:val="20"/>
        <w:spacing w:line="240" w:lineRule="auto"/>
        <w:ind w:firstLine="709"/>
        <w:jc w:val="both"/>
      </w:pPr>
      <w: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w:t>
      </w:r>
    </w:p>
    <w:p w:rsidR="00095E67" w:rsidRDefault="006D731B" w:rsidP="006D731B">
      <w:pPr>
        <w:pStyle w:val="20"/>
        <w:shd w:val="clear" w:color="auto" w:fill="auto"/>
        <w:spacing w:line="240" w:lineRule="auto"/>
        <w:ind w:firstLine="709"/>
        <w:jc w:val="both"/>
      </w:pPr>
      <w:r>
        <w:t>90.1 ФЗ №248.</w:t>
      </w:r>
    </w:p>
    <w:p w:rsidR="006D731B" w:rsidRPr="00095E67" w:rsidRDefault="006D731B" w:rsidP="006D731B">
      <w:pPr>
        <w:pStyle w:val="20"/>
        <w:shd w:val="clear" w:color="auto" w:fill="auto"/>
        <w:spacing w:line="240" w:lineRule="auto"/>
        <w:ind w:firstLine="709"/>
        <w:jc w:val="both"/>
      </w:pPr>
    </w:p>
    <w:p w:rsidR="006D731B" w:rsidRDefault="006D731B" w:rsidP="006D731B">
      <w:pPr>
        <w:pStyle w:val="20"/>
        <w:tabs>
          <w:tab w:val="left" w:pos="1510"/>
        </w:tabs>
        <w:spacing w:line="240" w:lineRule="auto"/>
        <w:ind w:firstLine="709"/>
        <w:jc w:val="center"/>
        <w:rPr>
          <w:b/>
          <w:bCs/>
        </w:rPr>
      </w:pPr>
      <w:r w:rsidRPr="006D731B">
        <w:rPr>
          <w:b/>
          <w:bCs/>
        </w:rPr>
        <w:t>4.</w:t>
      </w:r>
      <w:r w:rsidRPr="006D731B">
        <w:rPr>
          <w:b/>
          <w:bCs/>
        </w:rPr>
        <w:tab/>
        <w:t>Осуществление контрольных мероприятий и контрольных действий</w:t>
      </w:r>
    </w:p>
    <w:p w:rsidR="006D731B" w:rsidRPr="006D731B" w:rsidRDefault="006D731B" w:rsidP="006D731B">
      <w:pPr>
        <w:pStyle w:val="20"/>
        <w:tabs>
          <w:tab w:val="left" w:pos="1510"/>
        </w:tabs>
        <w:spacing w:line="240" w:lineRule="auto"/>
        <w:ind w:firstLine="709"/>
        <w:jc w:val="both"/>
        <w:rPr>
          <w:b/>
          <w:bCs/>
        </w:rPr>
      </w:pPr>
    </w:p>
    <w:p w:rsidR="006D731B" w:rsidRPr="006D731B" w:rsidRDefault="006D731B" w:rsidP="006D731B">
      <w:pPr>
        <w:pStyle w:val="20"/>
        <w:tabs>
          <w:tab w:val="left" w:pos="1510"/>
        </w:tabs>
        <w:spacing w:line="240" w:lineRule="auto"/>
        <w:ind w:firstLine="709"/>
        <w:jc w:val="both"/>
        <w:rPr>
          <w:bCs/>
        </w:rPr>
      </w:pPr>
      <w:r w:rsidRPr="006D731B">
        <w:rPr>
          <w:bCs/>
        </w:rPr>
        <w:t>4.1.</w:t>
      </w:r>
      <w:r w:rsidRPr="006D731B">
        <w:rPr>
          <w:bCs/>
        </w:rPr>
        <w:tab/>
        <w:t>При осуществлении муниципального контроля контрольным органом могут проводиться следующие виды контрольных мероприятий и контрольных действий в рамках указанных мероприятий:</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инспекционный визит;</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рейдовый осмотр;</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документарная проверка;</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выездная проверка;</w:t>
      </w:r>
    </w:p>
    <w:p w:rsidR="006D731B" w:rsidRPr="006D731B" w:rsidRDefault="006D731B" w:rsidP="006D731B">
      <w:pPr>
        <w:pStyle w:val="20"/>
        <w:tabs>
          <w:tab w:val="left" w:pos="1510"/>
        </w:tabs>
        <w:spacing w:line="240" w:lineRule="auto"/>
        <w:ind w:firstLine="709"/>
        <w:jc w:val="both"/>
        <w:rPr>
          <w:bCs/>
        </w:rPr>
      </w:pPr>
      <w:r w:rsidRPr="006D731B">
        <w:rPr>
          <w:bCs/>
        </w:rPr>
        <w:lastRenderedPageBreak/>
        <w:t>5)</w:t>
      </w:r>
      <w:r w:rsidRPr="006D731B">
        <w:rPr>
          <w:bCs/>
        </w:rPr>
        <w:tab/>
        <w:t>наблюдение за соблюдением обязательных требований;</w:t>
      </w:r>
    </w:p>
    <w:p w:rsidR="006D731B" w:rsidRPr="006D731B" w:rsidRDefault="006D731B" w:rsidP="006D731B">
      <w:pPr>
        <w:pStyle w:val="20"/>
        <w:tabs>
          <w:tab w:val="left" w:pos="1510"/>
        </w:tabs>
        <w:spacing w:line="240" w:lineRule="auto"/>
        <w:ind w:firstLine="709"/>
        <w:jc w:val="both"/>
        <w:rPr>
          <w:bCs/>
        </w:rPr>
      </w:pPr>
      <w:r w:rsidRPr="006D731B">
        <w:rPr>
          <w:bCs/>
        </w:rPr>
        <w:t>6)</w:t>
      </w:r>
      <w:r w:rsidRPr="006D731B">
        <w:rPr>
          <w:bCs/>
        </w:rPr>
        <w:tab/>
        <w:t>выездное обследование.</w:t>
      </w:r>
    </w:p>
    <w:p w:rsidR="006D731B" w:rsidRPr="006D731B" w:rsidRDefault="006D731B" w:rsidP="006D731B">
      <w:pPr>
        <w:pStyle w:val="20"/>
        <w:tabs>
          <w:tab w:val="left" w:pos="1510"/>
        </w:tabs>
        <w:spacing w:line="240" w:lineRule="auto"/>
        <w:ind w:firstLine="709"/>
        <w:jc w:val="both"/>
        <w:rPr>
          <w:bCs/>
        </w:rPr>
      </w:pPr>
      <w:r w:rsidRPr="006D731B">
        <w:rPr>
          <w:bCs/>
        </w:rPr>
        <w:t>4.2.</w:t>
      </w:r>
      <w:r w:rsidRPr="006D731B">
        <w:rPr>
          <w:bCs/>
        </w:rPr>
        <w:tab/>
        <w:t>Инспекционный визит осуществляется в порядке, предусмотренном статьей 70 ФЗ</w:t>
      </w:r>
      <w:r>
        <w:rPr>
          <w:bCs/>
        </w:rPr>
        <w:t xml:space="preserve"> </w:t>
      </w:r>
      <w:r w:rsidRPr="006D731B">
        <w:rPr>
          <w:bCs/>
        </w:rPr>
        <w:t>№248.</w:t>
      </w:r>
    </w:p>
    <w:p w:rsidR="006D731B" w:rsidRPr="006D731B" w:rsidRDefault="006D731B" w:rsidP="006D731B">
      <w:pPr>
        <w:pStyle w:val="20"/>
        <w:tabs>
          <w:tab w:val="left" w:pos="1510"/>
        </w:tabs>
        <w:spacing w:line="240" w:lineRule="auto"/>
        <w:ind w:firstLine="709"/>
        <w:jc w:val="both"/>
        <w:rPr>
          <w:bCs/>
        </w:rPr>
      </w:pPr>
      <w:r w:rsidRPr="006D731B">
        <w:rPr>
          <w:bCs/>
        </w:rPr>
        <w:t>В ходе инспекционного визита могут совершаться следующие контрольные действия:</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осмотр;</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опрос;</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получение письменных объяснений;</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инструментальное обследование;</w:t>
      </w:r>
    </w:p>
    <w:p w:rsidR="006D731B" w:rsidRPr="006D731B" w:rsidRDefault="006D731B" w:rsidP="006D731B">
      <w:pPr>
        <w:pStyle w:val="20"/>
        <w:tabs>
          <w:tab w:val="left" w:pos="1510"/>
        </w:tabs>
        <w:spacing w:line="240" w:lineRule="auto"/>
        <w:ind w:firstLine="709"/>
        <w:jc w:val="both"/>
        <w:rPr>
          <w:bCs/>
        </w:rPr>
      </w:pPr>
      <w:r w:rsidRPr="006D731B">
        <w:rPr>
          <w:bCs/>
        </w:rPr>
        <w:t>5)</w:t>
      </w:r>
      <w:r w:rsidRPr="006D731B">
        <w:rPr>
          <w:bCs/>
        </w:rPr>
        <w:tab/>
        <w:t>истребование документов, которые в соответствии с обязательными требованиями</w:t>
      </w:r>
      <w:r>
        <w:rPr>
          <w:bCs/>
        </w:rPr>
        <w:t xml:space="preserve"> </w:t>
      </w:r>
      <w:r w:rsidRPr="006D731B">
        <w:rPr>
          <w:bCs/>
        </w:rPr>
        <w:t>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D731B" w:rsidRPr="006D731B" w:rsidRDefault="006D731B" w:rsidP="006D731B">
      <w:pPr>
        <w:pStyle w:val="20"/>
        <w:tabs>
          <w:tab w:val="left" w:pos="1510"/>
        </w:tabs>
        <w:spacing w:line="240" w:lineRule="auto"/>
        <w:ind w:firstLine="709"/>
        <w:jc w:val="both"/>
        <w:rPr>
          <w:bCs/>
        </w:rPr>
      </w:pPr>
      <w:r w:rsidRPr="006D731B">
        <w:rPr>
          <w:bCs/>
        </w:rPr>
        <w:t>4.3.</w:t>
      </w:r>
      <w:r w:rsidRPr="006D731B">
        <w:rPr>
          <w:bCs/>
        </w:rPr>
        <w:tab/>
        <w:t>Рейдовый осмотр осуществляется в порядке, предусмотренном статьей 71 ФЗ №248. В ходе рейдового осмотра могут совершаться следующие контрольные действия:</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осмотр;</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досмотр;</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опрос;</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получение письменных объяснений;</w:t>
      </w:r>
    </w:p>
    <w:p w:rsidR="006D731B" w:rsidRPr="006D731B" w:rsidRDefault="006D731B" w:rsidP="006D731B">
      <w:pPr>
        <w:pStyle w:val="20"/>
        <w:tabs>
          <w:tab w:val="left" w:pos="1510"/>
        </w:tabs>
        <w:spacing w:line="240" w:lineRule="auto"/>
        <w:ind w:firstLine="709"/>
        <w:jc w:val="both"/>
        <w:rPr>
          <w:bCs/>
        </w:rPr>
      </w:pPr>
      <w:r w:rsidRPr="006D731B">
        <w:rPr>
          <w:bCs/>
        </w:rPr>
        <w:t>5)</w:t>
      </w:r>
      <w:r w:rsidRPr="006D731B">
        <w:rPr>
          <w:bCs/>
        </w:rPr>
        <w:tab/>
        <w:t>истребование документов;</w:t>
      </w:r>
    </w:p>
    <w:p w:rsidR="006D731B" w:rsidRPr="006D731B" w:rsidRDefault="006D731B" w:rsidP="006D731B">
      <w:pPr>
        <w:pStyle w:val="20"/>
        <w:tabs>
          <w:tab w:val="left" w:pos="1510"/>
        </w:tabs>
        <w:spacing w:line="240" w:lineRule="auto"/>
        <w:ind w:firstLine="709"/>
        <w:jc w:val="both"/>
        <w:rPr>
          <w:bCs/>
        </w:rPr>
      </w:pPr>
      <w:r w:rsidRPr="006D731B">
        <w:rPr>
          <w:bCs/>
        </w:rPr>
        <w:t>6)</w:t>
      </w:r>
      <w:r w:rsidRPr="006D731B">
        <w:rPr>
          <w:bCs/>
        </w:rPr>
        <w:tab/>
        <w:t>инструментальное обследование;</w:t>
      </w:r>
    </w:p>
    <w:p w:rsidR="006D731B" w:rsidRPr="006D731B" w:rsidRDefault="006D731B" w:rsidP="006D731B">
      <w:pPr>
        <w:pStyle w:val="20"/>
        <w:tabs>
          <w:tab w:val="left" w:pos="1510"/>
        </w:tabs>
        <w:spacing w:line="240" w:lineRule="auto"/>
        <w:ind w:firstLine="709"/>
        <w:jc w:val="both"/>
        <w:rPr>
          <w:bCs/>
        </w:rPr>
      </w:pPr>
      <w:r w:rsidRPr="006D731B">
        <w:rPr>
          <w:bCs/>
        </w:rPr>
        <w:t>7)</w:t>
      </w:r>
      <w:r w:rsidRPr="006D731B">
        <w:rPr>
          <w:bCs/>
        </w:rPr>
        <w:tab/>
        <w:t>испытание;</w:t>
      </w:r>
    </w:p>
    <w:p w:rsidR="006D731B" w:rsidRPr="006D731B" w:rsidRDefault="006D731B" w:rsidP="006D731B">
      <w:pPr>
        <w:pStyle w:val="20"/>
        <w:tabs>
          <w:tab w:val="left" w:pos="1510"/>
        </w:tabs>
        <w:spacing w:line="240" w:lineRule="auto"/>
        <w:ind w:firstLine="709"/>
        <w:jc w:val="both"/>
        <w:rPr>
          <w:bCs/>
        </w:rPr>
      </w:pPr>
      <w:r w:rsidRPr="006D731B">
        <w:rPr>
          <w:bCs/>
        </w:rPr>
        <w:t>8)</w:t>
      </w:r>
      <w:r w:rsidRPr="006D731B">
        <w:rPr>
          <w:bCs/>
        </w:rPr>
        <w:tab/>
        <w:t xml:space="preserve">экспертиза. </w:t>
      </w:r>
    </w:p>
    <w:p w:rsidR="006D731B" w:rsidRPr="006D731B" w:rsidRDefault="006D731B" w:rsidP="006D731B">
      <w:pPr>
        <w:pStyle w:val="20"/>
        <w:tabs>
          <w:tab w:val="left" w:pos="1510"/>
        </w:tabs>
        <w:spacing w:line="240" w:lineRule="auto"/>
        <w:ind w:firstLine="709"/>
        <w:jc w:val="both"/>
        <w:rPr>
          <w:bCs/>
        </w:rPr>
      </w:pPr>
      <w:r w:rsidRPr="006D731B">
        <w:rPr>
          <w:bCs/>
        </w:rPr>
        <w:t>4.4.</w:t>
      </w:r>
      <w:r w:rsidRPr="006D731B">
        <w:rPr>
          <w:bCs/>
        </w:rPr>
        <w:tab/>
        <w:t>Документарная проверка осуществляется в порядке, предусмотренном статьей 72 ФЗ №248.</w:t>
      </w:r>
    </w:p>
    <w:p w:rsidR="006D731B" w:rsidRPr="006D731B" w:rsidRDefault="006D731B" w:rsidP="006D731B">
      <w:pPr>
        <w:pStyle w:val="20"/>
        <w:tabs>
          <w:tab w:val="left" w:pos="1510"/>
        </w:tabs>
        <w:spacing w:line="240" w:lineRule="auto"/>
        <w:ind w:firstLine="709"/>
        <w:jc w:val="both"/>
        <w:rPr>
          <w:bCs/>
        </w:rPr>
      </w:pPr>
      <w:r w:rsidRPr="006D731B">
        <w:rPr>
          <w:bCs/>
        </w:rPr>
        <w:t>В ходе документарной проверки могут совершаться следующие контрольные действия:</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получение письменных объяснений;</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истребование документов;</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экспертиза.</w:t>
      </w:r>
    </w:p>
    <w:p w:rsidR="006D731B" w:rsidRPr="006D731B" w:rsidRDefault="006D731B" w:rsidP="006D731B">
      <w:pPr>
        <w:pStyle w:val="20"/>
        <w:tabs>
          <w:tab w:val="left" w:pos="1510"/>
        </w:tabs>
        <w:spacing w:line="240" w:lineRule="auto"/>
        <w:ind w:firstLine="709"/>
        <w:jc w:val="both"/>
        <w:rPr>
          <w:bCs/>
        </w:rPr>
      </w:pPr>
      <w:r w:rsidRPr="006D731B">
        <w:rPr>
          <w:bCs/>
        </w:rPr>
        <w:t>Срок проведения документарной проверки не может превышать 10 рабочих дней.</w:t>
      </w:r>
    </w:p>
    <w:p w:rsidR="006D731B" w:rsidRPr="006D731B" w:rsidRDefault="006D731B" w:rsidP="006D731B">
      <w:pPr>
        <w:pStyle w:val="20"/>
        <w:tabs>
          <w:tab w:val="left" w:pos="1510"/>
        </w:tabs>
        <w:spacing w:line="240" w:lineRule="auto"/>
        <w:ind w:firstLine="709"/>
        <w:jc w:val="both"/>
        <w:rPr>
          <w:bCs/>
        </w:rPr>
      </w:pPr>
      <w:r w:rsidRPr="006D731B">
        <w:rPr>
          <w:bCs/>
        </w:rPr>
        <w:t>4.5.</w:t>
      </w:r>
      <w:r w:rsidRPr="006D731B">
        <w:rPr>
          <w:bCs/>
        </w:rPr>
        <w:tab/>
        <w:t>Выездная проверка осуществляется в порядке, предусмотренном статьей 73 ФЗ</w:t>
      </w:r>
      <w:r>
        <w:rPr>
          <w:bCs/>
        </w:rPr>
        <w:t xml:space="preserve"> </w:t>
      </w:r>
      <w:r w:rsidRPr="006D731B">
        <w:rPr>
          <w:bCs/>
        </w:rPr>
        <w:t>№248.</w:t>
      </w:r>
    </w:p>
    <w:p w:rsidR="006D731B" w:rsidRPr="006D731B" w:rsidRDefault="006D731B" w:rsidP="006D731B">
      <w:pPr>
        <w:pStyle w:val="20"/>
        <w:tabs>
          <w:tab w:val="left" w:pos="1510"/>
        </w:tabs>
        <w:spacing w:line="240" w:lineRule="auto"/>
        <w:ind w:firstLine="709"/>
        <w:jc w:val="both"/>
        <w:rPr>
          <w:bCs/>
        </w:rPr>
      </w:pPr>
      <w:r w:rsidRPr="006D731B">
        <w:rPr>
          <w:bCs/>
        </w:rPr>
        <w:t>В ходе выездной проверки могут совершаться следующие контрольные действия:</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осмотр;</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досмотр;</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опрос;</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получение письменных объяснений;</w:t>
      </w:r>
    </w:p>
    <w:p w:rsidR="006D731B" w:rsidRPr="006D731B" w:rsidRDefault="006D731B" w:rsidP="006D731B">
      <w:pPr>
        <w:pStyle w:val="20"/>
        <w:tabs>
          <w:tab w:val="left" w:pos="1510"/>
        </w:tabs>
        <w:spacing w:line="240" w:lineRule="auto"/>
        <w:ind w:firstLine="709"/>
        <w:jc w:val="both"/>
        <w:rPr>
          <w:bCs/>
        </w:rPr>
      </w:pPr>
      <w:r w:rsidRPr="006D731B">
        <w:rPr>
          <w:bCs/>
        </w:rPr>
        <w:t>5)</w:t>
      </w:r>
      <w:r w:rsidRPr="006D731B">
        <w:rPr>
          <w:bCs/>
        </w:rPr>
        <w:tab/>
        <w:t>истребование документов;</w:t>
      </w:r>
    </w:p>
    <w:p w:rsidR="006D731B" w:rsidRPr="006D731B" w:rsidRDefault="006D731B" w:rsidP="006D731B">
      <w:pPr>
        <w:pStyle w:val="20"/>
        <w:tabs>
          <w:tab w:val="left" w:pos="1510"/>
        </w:tabs>
        <w:spacing w:line="240" w:lineRule="auto"/>
        <w:ind w:firstLine="709"/>
        <w:jc w:val="both"/>
        <w:rPr>
          <w:bCs/>
        </w:rPr>
      </w:pPr>
      <w:r w:rsidRPr="006D731B">
        <w:rPr>
          <w:bCs/>
        </w:rPr>
        <w:t>6)</w:t>
      </w:r>
      <w:r w:rsidRPr="006D731B">
        <w:rPr>
          <w:bCs/>
        </w:rPr>
        <w:tab/>
        <w:t>отбор проб/образцов;</w:t>
      </w:r>
    </w:p>
    <w:p w:rsidR="006D731B" w:rsidRPr="006D731B" w:rsidRDefault="006D731B" w:rsidP="006D731B">
      <w:pPr>
        <w:pStyle w:val="20"/>
        <w:tabs>
          <w:tab w:val="left" w:pos="1510"/>
        </w:tabs>
        <w:spacing w:line="240" w:lineRule="auto"/>
        <w:ind w:firstLine="709"/>
        <w:jc w:val="both"/>
        <w:rPr>
          <w:bCs/>
        </w:rPr>
      </w:pPr>
      <w:r w:rsidRPr="006D731B">
        <w:rPr>
          <w:bCs/>
        </w:rPr>
        <w:t>7)</w:t>
      </w:r>
      <w:r w:rsidRPr="006D731B">
        <w:rPr>
          <w:bCs/>
        </w:rPr>
        <w:tab/>
        <w:t>инструментальное обследование;</w:t>
      </w:r>
    </w:p>
    <w:p w:rsidR="006D731B" w:rsidRPr="006D731B" w:rsidRDefault="006D731B" w:rsidP="006D731B">
      <w:pPr>
        <w:pStyle w:val="20"/>
        <w:tabs>
          <w:tab w:val="left" w:pos="1510"/>
        </w:tabs>
        <w:spacing w:line="240" w:lineRule="auto"/>
        <w:ind w:firstLine="709"/>
        <w:jc w:val="both"/>
        <w:rPr>
          <w:bCs/>
        </w:rPr>
      </w:pPr>
      <w:r w:rsidRPr="006D731B">
        <w:rPr>
          <w:bCs/>
        </w:rPr>
        <w:lastRenderedPageBreak/>
        <w:t>8)</w:t>
      </w:r>
      <w:r w:rsidRPr="006D731B">
        <w:rPr>
          <w:bCs/>
        </w:rPr>
        <w:tab/>
        <w:t>испытание;</w:t>
      </w:r>
    </w:p>
    <w:p w:rsidR="006D731B" w:rsidRPr="006D731B" w:rsidRDefault="006D731B" w:rsidP="006D731B">
      <w:pPr>
        <w:pStyle w:val="20"/>
        <w:tabs>
          <w:tab w:val="left" w:pos="1510"/>
        </w:tabs>
        <w:spacing w:line="240" w:lineRule="auto"/>
        <w:ind w:firstLine="709"/>
        <w:jc w:val="both"/>
        <w:rPr>
          <w:bCs/>
        </w:rPr>
      </w:pPr>
      <w:r w:rsidRPr="006D731B">
        <w:rPr>
          <w:bCs/>
        </w:rPr>
        <w:t>9)</w:t>
      </w:r>
      <w:r w:rsidRPr="006D731B">
        <w:rPr>
          <w:bCs/>
        </w:rPr>
        <w:tab/>
        <w:t>экспертиза.</w:t>
      </w:r>
    </w:p>
    <w:p w:rsidR="006D731B" w:rsidRPr="006D731B" w:rsidRDefault="006D731B" w:rsidP="006D731B">
      <w:pPr>
        <w:pStyle w:val="20"/>
        <w:tabs>
          <w:tab w:val="left" w:pos="1510"/>
        </w:tabs>
        <w:spacing w:line="240" w:lineRule="auto"/>
        <w:ind w:firstLine="709"/>
        <w:jc w:val="both"/>
        <w:rPr>
          <w:bCs/>
        </w:rPr>
      </w:pPr>
      <w:r w:rsidRPr="006D731B">
        <w:rPr>
          <w:bCs/>
        </w:rPr>
        <w:t>Срок проведения выездной проверки не может превышать 10 рабочих дней.</w:t>
      </w:r>
    </w:p>
    <w:p w:rsidR="006D731B" w:rsidRPr="006D731B" w:rsidRDefault="006D731B" w:rsidP="006D731B">
      <w:pPr>
        <w:pStyle w:val="20"/>
        <w:tabs>
          <w:tab w:val="left" w:pos="1510"/>
        </w:tabs>
        <w:spacing w:line="240" w:lineRule="auto"/>
        <w:ind w:firstLine="709"/>
        <w:jc w:val="both"/>
        <w:rPr>
          <w:bCs/>
        </w:rPr>
      </w:pPr>
      <w:r w:rsidRPr="006D731B">
        <w:rPr>
          <w:bCs/>
        </w:rPr>
        <w:t>В отношении одного субъекта малого предпринимательства срок взаимодействия в</w:t>
      </w:r>
      <w:r>
        <w:rPr>
          <w:bCs/>
        </w:rPr>
        <w:t xml:space="preserve"> </w:t>
      </w:r>
      <w:r w:rsidRPr="006D731B">
        <w:rPr>
          <w:bCs/>
        </w:rPr>
        <w:t xml:space="preserve">ходе проведения выездной проверки не может превышать 50 часов для малого предприятия и 15 часов для </w:t>
      </w:r>
      <w:proofErr w:type="spellStart"/>
      <w:r w:rsidRPr="006D731B">
        <w:rPr>
          <w:bCs/>
        </w:rPr>
        <w:t>микропредприятия</w:t>
      </w:r>
      <w:proofErr w:type="spellEnd"/>
      <w:r w:rsidRPr="006D731B">
        <w:rPr>
          <w:bCs/>
        </w:rPr>
        <w:t>.</w:t>
      </w:r>
    </w:p>
    <w:p w:rsidR="006D731B" w:rsidRPr="006D731B" w:rsidRDefault="006D731B" w:rsidP="006D731B">
      <w:pPr>
        <w:pStyle w:val="20"/>
        <w:tabs>
          <w:tab w:val="left" w:pos="1510"/>
        </w:tabs>
        <w:spacing w:line="240" w:lineRule="auto"/>
        <w:ind w:firstLine="709"/>
        <w:jc w:val="both"/>
        <w:rPr>
          <w:bCs/>
        </w:rPr>
      </w:pPr>
      <w:r w:rsidRPr="006D731B">
        <w:rPr>
          <w:bCs/>
        </w:rPr>
        <w:t>4.6.</w:t>
      </w:r>
      <w:r w:rsidRPr="006D731B">
        <w:rPr>
          <w:bCs/>
        </w:rPr>
        <w:tab/>
        <w:t>Наблюдение за соблюдением обязательных требований (мониторинг безопасности) в отношении контролируемых лиц осуществляется в порядке, предусмотренным статьей 74 ФЗ</w:t>
      </w:r>
      <w:r>
        <w:rPr>
          <w:bCs/>
        </w:rPr>
        <w:t xml:space="preserve"> </w:t>
      </w:r>
      <w:r w:rsidRPr="006D731B">
        <w:rPr>
          <w:bCs/>
        </w:rPr>
        <w:t>№248.</w:t>
      </w:r>
    </w:p>
    <w:p w:rsidR="006D731B" w:rsidRPr="006D731B" w:rsidRDefault="006D731B" w:rsidP="006D731B">
      <w:pPr>
        <w:pStyle w:val="20"/>
        <w:tabs>
          <w:tab w:val="left" w:pos="1510"/>
        </w:tabs>
        <w:spacing w:line="240" w:lineRule="auto"/>
        <w:ind w:firstLine="709"/>
        <w:jc w:val="both"/>
        <w:rPr>
          <w:bCs/>
        </w:rPr>
      </w:pPr>
      <w:r w:rsidRPr="006D731B">
        <w:rPr>
          <w:bCs/>
        </w:rPr>
        <w:t>4.7.</w:t>
      </w:r>
      <w:r w:rsidRPr="006D731B">
        <w:rPr>
          <w:bCs/>
        </w:rPr>
        <w:tab/>
        <w:t>Выездное обследование осуществляется в порядке, предусмотренном статьей 75 ФЗ</w:t>
      </w:r>
      <w:r>
        <w:rPr>
          <w:bCs/>
        </w:rPr>
        <w:t xml:space="preserve"> </w:t>
      </w:r>
      <w:r w:rsidRPr="006D731B">
        <w:rPr>
          <w:bCs/>
        </w:rPr>
        <w:t>№248.</w:t>
      </w:r>
    </w:p>
    <w:p w:rsidR="006D731B" w:rsidRPr="006D731B" w:rsidRDefault="006D731B" w:rsidP="00941B61">
      <w:pPr>
        <w:pStyle w:val="20"/>
        <w:tabs>
          <w:tab w:val="left" w:pos="1510"/>
        </w:tabs>
        <w:spacing w:line="240" w:lineRule="auto"/>
        <w:ind w:firstLine="709"/>
        <w:jc w:val="both"/>
        <w:rPr>
          <w:bCs/>
        </w:rPr>
      </w:pPr>
      <w:r w:rsidRPr="006D731B">
        <w:rPr>
          <w:bCs/>
        </w:rPr>
        <w:t>В  ходе  выездного  обследования  на  общедоступных  (открытых  для  посещения</w:t>
      </w:r>
      <w:r w:rsidR="00941B61">
        <w:rPr>
          <w:bCs/>
        </w:rPr>
        <w:t xml:space="preserve"> </w:t>
      </w:r>
      <w:r w:rsidRPr="006D731B">
        <w:rPr>
          <w:bCs/>
        </w:rPr>
        <w:t>неограниченным кругом лиц) производственных объектах могут осуществляться:</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осмотр;</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отбор проб/образцов;</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инструментальное обследование (с применением видеозаписи);</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испытание;</w:t>
      </w:r>
    </w:p>
    <w:p w:rsidR="006D731B" w:rsidRPr="006D731B" w:rsidRDefault="006D731B" w:rsidP="006D731B">
      <w:pPr>
        <w:pStyle w:val="20"/>
        <w:tabs>
          <w:tab w:val="left" w:pos="1510"/>
        </w:tabs>
        <w:spacing w:line="240" w:lineRule="auto"/>
        <w:ind w:firstLine="709"/>
        <w:jc w:val="both"/>
        <w:rPr>
          <w:bCs/>
        </w:rPr>
      </w:pPr>
      <w:r w:rsidRPr="006D731B">
        <w:rPr>
          <w:bCs/>
        </w:rPr>
        <w:t>5)</w:t>
      </w:r>
      <w:r w:rsidRPr="006D731B">
        <w:rPr>
          <w:bCs/>
        </w:rPr>
        <w:tab/>
        <w:t>экспертиза.</w:t>
      </w:r>
    </w:p>
    <w:p w:rsidR="006D731B" w:rsidRPr="006D731B" w:rsidRDefault="006D731B" w:rsidP="006D731B">
      <w:pPr>
        <w:pStyle w:val="20"/>
        <w:tabs>
          <w:tab w:val="left" w:pos="1510"/>
        </w:tabs>
        <w:spacing w:line="240" w:lineRule="auto"/>
        <w:ind w:firstLine="709"/>
        <w:jc w:val="both"/>
        <w:rPr>
          <w:bCs/>
        </w:rPr>
      </w:pPr>
      <w:r w:rsidRPr="006D731B">
        <w:rPr>
          <w:bCs/>
        </w:rPr>
        <w:t>4.8.</w:t>
      </w:r>
      <w:r w:rsidRPr="006D731B">
        <w:rPr>
          <w:bCs/>
        </w:rPr>
        <w:tab/>
        <w:t>Наблюдение за соблюдением обязательных требований и выездное обследование проводятся контрольным органом без взаимодействия с контролируемыми лицами.</w:t>
      </w:r>
    </w:p>
    <w:p w:rsidR="006D731B" w:rsidRPr="006D731B" w:rsidRDefault="006D731B" w:rsidP="006D731B">
      <w:pPr>
        <w:pStyle w:val="20"/>
        <w:tabs>
          <w:tab w:val="left" w:pos="1510"/>
        </w:tabs>
        <w:spacing w:line="240" w:lineRule="auto"/>
        <w:ind w:firstLine="709"/>
        <w:jc w:val="both"/>
        <w:rPr>
          <w:bCs/>
        </w:rPr>
      </w:pPr>
      <w:r w:rsidRPr="006D731B">
        <w:rPr>
          <w:bCs/>
        </w:rPr>
        <w:t>4.9.</w:t>
      </w:r>
      <w:r w:rsidRPr="006D731B">
        <w:rPr>
          <w:bCs/>
        </w:rPr>
        <w:tab/>
        <w:t xml:space="preserve">К случаю, при наступлении которого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w:t>
      </w:r>
      <w:proofErr w:type="gramStart"/>
      <w:r w:rsidRPr="006D731B">
        <w:rPr>
          <w:bCs/>
        </w:rPr>
        <w:t>связи</w:t>
      </w:r>
      <w:proofErr w:type="gramEnd"/>
      <w:r w:rsidRPr="006D731B">
        <w:rPr>
          <w:bCs/>
        </w:rPr>
        <w:t xml:space="preserve">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(но не более чем на 20 дней), относится соблюдение одновременно следующих условий:</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отсутствие контролируемого лица либо его представителя не препятствует оценке должностным лицом, уполномоченным осуществлять муниципальный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отсутствие признаков явной непосредственной угрозы причинения или фактического причинения (ущерба) охраняемым законом ценностям;</w:t>
      </w:r>
    </w:p>
    <w:p w:rsidR="006D731B" w:rsidRPr="006D731B" w:rsidRDefault="006D731B" w:rsidP="00941B61">
      <w:pPr>
        <w:pStyle w:val="20"/>
        <w:tabs>
          <w:tab w:val="left" w:pos="1510"/>
        </w:tabs>
        <w:spacing w:line="240" w:lineRule="auto"/>
        <w:ind w:firstLine="709"/>
        <w:jc w:val="both"/>
        <w:rPr>
          <w:bCs/>
        </w:rPr>
      </w:pPr>
      <w:r w:rsidRPr="006D731B">
        <w:rPr>
          <w:bCs/>
        </w:rPr>
        <w:t>3)</w:t>
      </w:r>
      <w:r w:rsidRPr="006D731B">
        <w:rPr>
          <w:bCs/>
        </w:rPr>
        <w:tab/>
        <w:t>имеются уважительные причины для отсутствия контролируемого лица при проведении контрольного мероприятия, к которым относятся:</w:t>
      </w:r>
      <w:r w:rsidR="00941B61">
        <w:rPr>
          <w:bCs/>
        </w:rPr>
        <w:t xml:space="preserve"> </w:t>
      </w:r>
      <w:r w:rsidRPr="006D731B">
        <w:rPr>
          <w:bCs/>
        </w:rPr>
        <w:t>лица;</w:t>
      </w:r>
    </w:p>
    <w:p w:rsidR="006D731B" w:rsidRPr="006D731B" w:rsidRDefault="006D731B" w:rsidP="006D731B">
      <w:pPr>
        <w:pStyle w:val="20"/>
        <w:tabs>
          <w:tab w:val="left" w:pos="1510"/>
        </w:tabs>
        <w:spacing w:line="240" w:lineRule="auto"/>
        <w:ind w:firstLine="709"/>
        <w:jc w:val="both"/>
        <w:rPr>
          <w:bCs/>
        </w:rPr>
      </w:pPr>
      <w:r w:rsidRPr="006D731B">
        <w:rPr>
          <w:bCs/>
        </w:rPr>
        <w:t>-</w:t>
      </w:r>
      <w:r w:rsidRPr="006D731B">
        <w:rPr>
          <w:bCs/>
        </w:rPr>
        <w:tab/>
        <w:t xml:space="preserve">нахождение на стационарном лечении в медицинском учреждении </w:t>
      </w:r>
      <w:proofErr w:type="gramStart"/>
      <w:r w:rsidRPr="006D731B">
        <w:rPr>
          <w:bCs/>
        </w:rPr>
        <w:t>контролируемого</w:t>
      </w:r>
      <w:proofErr w:type="gramEnd"/>
    </w:p>
    <w:p w:rsidR="006D731B" w:rsidRPr="006D731B" w:rsidRDefault="006D731B" w:rsidP="006D731B">
      <w:pPr>
        <w:pStyle w:val="20"/>
        <w:tabs>
          <w:tab w:val="left" w:pos="1510"/>
        </w:tabs>
        <w:spacing w:line="240" w:lineRule="auto"/>
        <w:ind w:firstLine="709"/>
        <w:jc w:val="both"/>
        <w:rPr>
          <w:bCs/>
        </w:rPr>
      </w:pPr>
      <w:r w:rsidRPr="006D731B">
        <w:rPr>
          <w:bCs/>
        </w:rPr>
        <w:t>-</w:t>
      </w:r>
      <w:r w:rsidRPr="006D731B">
        <w:rPr>
          <w:bCs/>
        </w:rPr>
        <w:tab/>
        <w:t>нахождение контролируемого лица в служебной командировке;</w:t>
      </w:r>
    </w:p>
    <w:p w:rsidR="006D731B" w:rsidRPr="006D731B" w:rsidRDefault="006D731B" w:rsidP="006D731B">
      <w:pPr>
        <w:pStyle w:val="20"/>
        <w:tabs>
          <w:tab w:val="left" w:pos="1510"/>
        </w:tabs>
        <w:spacing w:line="240" w:lineRule="auto"/>
        <w:ind w:firstLine="709"/>
        <w:jc w:val="both"/>
        <w:rPr>
          <w:bCs/>
        </w:rPr>
      </w:pPr>
      <w:r w:rsidRPr="006D731B">
        <w:rPr>
          <w:bCs/>
        </w:rPr>
        <w:t>-</w:t>
      </w:r>
      <w:r w:rsidRPr="006D731B">
        <w:rPr>
          <w:bCs/>
        </w:rPr>
        <w:tab/>
        <w:t>участие контролируемого лица в судебном процессе;</w:t>
      </w:r>
    </w:p>
    <w:p w:rsidR="006D731B" w:rsidRPr="006D731B" w:rsidRDefault="006D731B" w:rsidP="006D731B">
      <w:pPr>
        <w:pStyle w:val="20"/>
        <w:tabs>
          <w:tab w:val="left" w:pos="1510"/>
        </w:tabs>
        <w:spacing w:line="240" w:lineRule="auto"/>
        <w:ind w:firstLine="709"/>
        <w:jc w:val="both"/>
        <w:rPr>
          <w:bCs/>
        </w:rPr>
      </w:pPr>
      <w:r w:rsidRPr="006D731B">
        <w:rPr>
          <w:bCs/>
        </w:rPr>
        <w:t>-</w:t>
      </w:r>
      <w:r w:rsidRPr="006D731B">
        <w:rPr>
          <w:bCs/>
        </w:rPr>
        <w:tab/>
        <w:t>нахождение за пределами Российской Федерации;</w:t>
      </w:r>
    </w:p>
    <w:p w:rsidR="006D731B" w:rsidRPr="006D731B" w:rsidRDefault="006D731B" w:rsidP="006D731B">
      <w:pPr>
        <w:pStyle w:val="20"/>
        <w:tabs>
          <w:tab w:val="left" w:pos="1510"/>
        </w:tabs>
        <w:spacing w:line="240" w:lineRule="auto"/>
        <w:ind w:firstLine="709"/>
        <w:jc w:val="both"/>
        <w:rPr>
          <w:bCs/>
        </w:rPr>
      </w:pPr>
      <w:r w:rsidRPr="006D731B">
        <w:rPr>
          <w:bCs/>
        </w:rPr>
        <w:t>-</w:t>
      </w:r>
      <w:r w:rsidRPr="006D731B">
        <w:rPr>
          <w:bCs/>
        </w:rPr>
        <w:tab/>
        <w:t>административный арест;</w:t>
      </w:r>
    </w:p>
    <w:p w:rsidR="006D731B" w:rsidRPr="006D731B" w:rsidRDefault="006D731B" w:rsidP="00941B61">
      <w:pPr>
        <w:pStyle w:val="20"/>
        <w:tabs>
          <w:tab w:val="left" w:pos="1510"/>
        </w:tabs>
        <w:spacing w:line="240" w:lineRule="auto"/>
        <w:ind w:firstLine="709"/>
        <w:jc w:val="both"/>
        <w:rPr>
          <w:bCs/>
        </w:rPr>
      </w:pPr>
      <w:r w:rsidRPr="006D731B">
        <w:rPr>
          <w:bCs/>
        </w:rPr>
        <w:lastRenderedPageBreak/>
        <w:t>-</w:t>
      </w:r>
      <w:r w:rsidRPr="006D731B">
        <w:rPr>
          <w:bCs/>
        </w:rPr>
        <w:tab/>
        <w:t>избрание в отношении подозреваемого в совершении преступления физического лица</w:t>
      </w:r>
      <w:r w:rsidR="00941B61">
        <w:rPr>
          <w:bCs/>
        </w:rPr>
        <w:t xml:space="preserve"> </w:t>
      </w:r>
      <w:r w:rsidRPr="006D731B">
        <w:rPr>
          <w:bCs/>
        </w:rPr>
        <w:t>меры пресечения в виде: подписке о невыезде и надлежащем поведении, запрете определенных действий, заключение под стражу, домашнего ареста;</w:t>
      </w:r>
    </w:p>
    <w:p w:rsidR="006D731B" w:rsidRPr="006D731B" w:rsidRDefault="006D731B" w:rsidP="006D731B">
      <w:pPr>
        <w:pStyle w:val="20"/>
        <w:tabs>
          <w:tab w:val="left" w:pos="1510"/>
        </w:tabs>
        <w:spacing w:line="240" w:lineRule="auto"/>
        <w:ind w:firstLine="709"/>
        <w:jc w:val="both"/>
        <w:rPr>
          <w:bCs/>
        </w:rPr>
      </w:pPr>
      <w:r w:rsidRPr="006D731B">
        <w:rPr>
          <w:bCs/>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w:t>
      </w:r>
    </w:p>
    <w:p w:rsidR="006D731B" w:rsidRPr="006D731B" w:rsidRDefault="006D731B" w:rsidP="006D731B">
      <w:pPr>
        <w:pStyle w:val="20"/>
        <w:tabs>
          <w:tab w:val="left" w:pos="1510"/>
        </w:tabs>
        <w:spacing w:line="240" w:lineRule="auto"/>
        <w:ind w:firstLine="709"/>
        <w:jc w:val="both"/>
        <w:rPr>
          <w:bCs/>
        </w:rPr>
      </w:pPr>
      <w:r w:rsidRPr="006D731B">
        <w:rPr>
          <w:bCs/>
        </w:rPr>
        <w:t>4.10.</w:t>
      </w:r>
      <w:r w:rsidRPr="006D731B">
        <w:rPr>
          <w:bCs/>
        </w:rPr>
        <w:tab/>
        <w:t>Внеплановые контрольные мероприятия могут проводиться только после согласования с органами прокуратуры.</w:t>
      </w:r>
    </w:p>
    <w:p w:rsidR="006D731B" w:rsidRPr="006D731B" w:rsidRDefault="006D731B" w:rsidP="006D731B">
      <w:pPr>
        <w:pStyle w:val="20"/>
        <w:tabs>
          <w:tab w:val="left" w:pos="1510"/>
        </w:tabs>
        <w:spacing w:line="240" w:lineRule="auto"/>
        <w:ind w:firstLine="709"/>
        <w:jc w:val="both"/>
        <w:rPr>
          <w:bCs/>
        </w:rPr>
      </w:pPr>
      <w:r w:rsidRPr="006D731B">
        <w:rPr>
          <w:bCs/>
        </w:rPr>
        <w:t>4.11.</w:t>
      </w:r>
      <w:r w:rsidRPr="006D731B">
        <w:rPr>
          <w:bCs/>
        </w:rPr>
        <w:tab/>
        <w:t>Основанием для проведения контрольных мероприятий, проводимых с взаимодействием с контролируемыми лицами, является:</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ФЗ№248;</w:t>
      </w:r>
    </w:p>
    <w:p w:rsidR="006D731B" w:rsidRPr="006D731B" w:rsidRDefault="006D731B" w:rsidP="006D731B">
      <w:pPr>
        <w:pStyle w:val="20"/>
        <w:tabs>
          <w:tab w:val="left" w:pos="1510"/>
        </w:tabs>
        <w:spacing w:line="240" w:lineRule="auto"/>
        <w:ind w:firstLine="709"/>
        <w:jc w:val="both"/>
        <w:rPr>
          <w:bCs/>
        </w:rPr>
      </w:pPr>
      <w:r w:rsidRPr="006D731B">
        <w:rPr>
          <w:bCs/>
        </w:rPr>
        <w:t>2)</w:t>
      </w:r>
      <w:r w:rsidRPr="006D731B">
        <w:rPr>
          <w:bCs/>
        </w:rPr>
        <w:tab/>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D731B" w:rsidRPr="006D731B" w:rsidRDefault="006D731B" w:rsidP="006D731B">
      <w:pPr>
        <w:pStyle w:val="20"/>
        <w:tabs>
          <w:tab w:val="left" w:pos="1510"/>
        </w:tabs>
        <w:spacing w:line="240" w:lineRule="auto"/>
        <w:ind w:firstLine="709"/>
        <w:jc w:val="both"/>
        <w:rPr>
          <w:bCs/>
        </w:rPr>
      </w:pPr>
      <w:r w:rsidRPr="006D731B">
        <w:rPr>
          <w:bCs/>
        </w:rPr>
        <w:t>4.12.</w:t>
      </w:r>
      <w:r w:rsidRPr="006D731B">
        <w:rPr>
          <w:bCs/>
        </w:rPr>
        <w:tab/>
        <w:t>Контрольные мероприятия, проводимые при взаимодействии с контролируемым лицом, проводятся на основании решения контрольного органа о проведении контрольного мероприятия.</w:t>
      </w:r>
    </w:p>
    <w:p w:rsidR="006D731B" w:rsidRPr="006D731B" w:rsidRDefault="006D731B" w:rsidP="006D731B">
      <w:pPr>
        <w:pStyle w:val="20"/>
        <w:tabs>
          <w:tab w:val="left" w:pos="1510"/>
        </w:tabs>
        <w:spacing w:line="240" w:lineRule="auto"/>
        <w:ind w:firstLine="709"/>
        <w:jc w:val="both"/>
        <w:rPr>
          <w:bCs/>
        </w:rPr>
      </w:pPr>
      <w:r w:rsidRPr="006D731B">
        <w:rPr>
          <w:bCs/>
        </w:rPr>
        <w:t>4.13.</w:t>
      </w:r>
      <w:r w:rsidRPr="006D731B">
        <w:rPr>
          <w:bCs/>
        </w:rPr>
        <w:tab/>
        <w:t>В случае решения контрольного органа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мероприятия.</w:t>
      </w:r>
    </w:p>
    <w:p w:rsidR="006D731B" w:rsidRPr="006D731B" w:rsidRDefault="006D731B" w:rsidP="006D731B">
      <w:pPr>
        <w:pStyle w:val="20"/>
        <w:tabs>
          <w:tab w:val="left" w:pos="1510"/>
        </w:tabs>
        <w:spacing w:line="240" w:lineRule="auto"/>
        <w:ind w:firstLine="709"/>
        <w:jc w:val="both"/>
        <w:rPr>
          <w:bCs/>
        </w:rPr>
      </w:pPr>
      <w:r w:rsidRPr="006D731B">
        <w:rPr>
          <w:bCs/>
        </w:rPr>
        <w:t>4.14.</w:t>
      </w:r>
      <w:r w:rsidRPr="006D731B">
        <w:rPr>
          <w:bCs/>
        </w:rPr>
        <w:tab/>
        <w:t>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основании заданий руководителя контрольного органа (заместителя руководителя), включая задания, содержащиеся в планах работы контрольного органа, в том числе в случаях, установленных Федеральным законом №248-ФЗ.</w:t>
      </w:r>
    </w:p>
    <w:p w:rsidR="006D731B" w:rsidRPr="006D731B" w:rsidRDefault="006D731B" w:rsidP="00941B61">
      <w:pPr>
        <w:pStyle w:val="20"/>
        <w:tabs>
          <w:tab w:val="left" w:pos="1510"/>
        </w:tabs>
        <w:spacing w:line="240" w:lineRule="auto"/>
        <w:ind w:firstLine="709"/>
        <w:jc w:val="both"/>
        <w:rPr>
          <w:bCs/>
        </w:rPr>
      </w:pPr>
      <w:r w:rsidRPr="006D731B">
        <w:rPr>
          <w:bCs/>
        </w:rPr>
        <w:t>4.15.</w:t>
      </w:r>
      <w:r w:rsidRPr="006D731B">
        <w:rPr>
          <w:bCs/>
        </w:rPr>
        <w:tab/>
        <w:t xml:space="preserve">Контрольный орган при организации и осуществлении </w:t>
      </w:r>
      <w:r w:rsidRPr="006D731B">
        <w:rPr>
          <w:bCs/>
        </w:rPr>
        <w:lastRenderedPageBreak/>
        <w:t>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w:t>
      </w:r>
      <w:r w:rsidR="00941B61">
        <w:rPr>
          <w:bCs/>
        </w:rPr>
        <w:t xml:space="preserve"> </w:t>
      </w:r>
      <w:r w:rsidRPr="006D731B">
        <w:rPr>
          <w:bCs/>
        </w:rPr>
        <w:t>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6D731B" w:rsidRPr="006D731B" w:rsidRDefault="006D731B" w:rsidP="006D731B">
      <w:pPr>
        <w:pStyle w:val="20"/>
        <w:tabs>
          <w:tab w:val="left" w:pos="1510"/>
        </w:tabs>
        <w:spacing w:line="240" w:lineRule="auto"/>
        <w:ind w:firstLine="709"/>
        <w:jc w:val="both"/>
        <w:rPr>
          <w:bCs/>
        </w:rPr>
      </w:pPr>
      <w:r w:rsidRPr="006D731B">
        <w:rPr>
          <w:bCs/>
        </w:rPr>
        <w:t>4.16.</w:t>
      </w:r>
      <w:r w:rsidRPr="006D731B">
        <w:rPr>
          <w:bCs/>
        </w:rPr>
        <w:tab/>
        <w:t>В целях фиксации должностным лицом, уполномоченным на осуществление муниципального контроля, и/или лицами, обладающими специальными знаниями и навыками, необходимыми для оказания содействия контрольному органу, в том числе при применении 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 и видеозапись с применением мобильного приложения "Инспектор", иные способы фиксации.</w:t>
      </w:r>
    </w:p>
    <w:p w:rsidR="006D731B" w:rsidRPr="006D731B" w:rsidRDefault="006D731B" w:rsidP="006D731B">
      <w:pPr>
        <w:pStyle w:val="20"/>
        <w:tabs>
          <w:tab w:val="left" w:pos="1510"/>
        </w:tabs>
        <w:spacing w:line="240" w:lineRule="auto"/>
        <w:ind w:firstLine="709"/>
        <w:jc w:val="both"/>
        <w:rPr>
          <w:bCs/>
        </w:rPr>
      </w:pPr>
      <w:r w:rsidRPr="006D731B">
        <w:rPr>
          <w:bCs/>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должностным лицом, уполномоченным на осуществление муниципального контроля, самостоятельно.</w:t>
      </w:r>
    </w:p>
    <w:p w:rsidR="006D731B" w:rsidRPr="006D731B" w:rsidRDefault="006D731B" w:rsidP="006D731B">
      <w:pPr>
        <w:pStyle w:val="20"/>
        <w:tabs>
          <w:tab w:val="left" w:pos="1510"/>
        </w:tabs>
        <w:spacing w:line="240" w:lineRule="auto"/>
        <w:ind w:firstLine="709"/>
        <w:jc w:val="both"/>
        <w:rPr>
          <w:bCs/>
        </w:rPr>
      </w:pPr>
      <w:r w:rsidRPr="006D731B">
        <w:rPr>
          <w:bCs/>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6D731B" w:rsidRPr="006D731B" w:rsidRDefault="006D731B" w:rsidP="006D731B">
      <w:pPr>
        <w:pStyle w:val="20"/>
        <w:tabs>
          <w:tab w:val="left" w:pos="1510"/>
        </w:tabs>
        <w:spacing w:line="240" w:lineRule="auto"/>
        <w:ind w:firstLine="709"/>
        <w:jc w:val="both"/>
        <w:rPr>
          <w:bCs/>
        </w:rPr>
      </w:pPr>
      <w:r w:rsidRPr="006D731B">
        <w:rPr>
          <w:bCs/>
        </w:rPr>
        <w:t>Проведение фотосъемки, аудио- и видеозаписи осуществляется с обязательным уведомлением контролируемого лица.</w:t>
      </w:r>
    </w:p>
    <w:p w:rsidR="006D731B" w:rsidRPr="006D731B" w:rsidRDefault="006D731B" w:rsidP="006D731B">
      <w:pPr>
        <w:pStyle w:val="20"/>
        <w:tabs>
          <w:tab w:val="left" w:pos="1510"/>
        </w:tabs>
        <w:spacing w:line="240" w:lineRule="auto"/>
        <w:ind w:firstLine="709"/>
        <w:jc w:val="both"/>
        <w:rPr>
          <w:bCs/>
        </w:rPr>
      </w:pPr>
      <w:r w:rsidRPr="006D731B">
        <w:rPr>
          <w:bCs/>
        </w:rPr>
        <w:t xml:space="preserve">Фиксация нарушений обязательных требований при помощи фотосъемки производится не менее чем 2 снимками каждого из выявленных нарушений </w:t>
      </w:r>
      <w:r w:rsidRPr="006D731B">
        <w:rPr>
          <w:bCs/>
        </w:rPr>
        <w:lastRenderedPageBreak/>
        <w:t>обязательных требований.</w:t>
      </w:r>
    </w:p>
    <w:p w:rsidR="006D731B" w:rsidRPr="006D731B" w:rsidRDefault="006D731B" w:rsidP="006D731B">
      <w:pPr>
        <w:pStyle w:val="20"/>
        <w:tabs>
          <w:tab w:val="left" w:pos="1510"/>
        </w:tabs>
        <w:spacing w:line="240" w:lineRule="auto"/>
        <w:ind w:firstLine="709"/>
        <w:jc w:val="both"/>
        <w:rPr>
          <w:bCs/>
        </w:rPr>
      </w:pPr>
      <w:r w:rsidRPr="006D731B">
        <w:rPr>
          <w:bCs/>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6D731B" w:rsidRPr="006D731B" w:rsidRDefault="006D731B" w:rsidP="006D731B">
      <w:pPr>
        <w:pStyle w:val="20"/>
        <w:tabs>
          <w:tab w:val="left" w:pos="1510"/>
        </w:tabs>
        <w:spacing w:line="240" w:lineRule="auto"/>
        <w:ind w:firstLine="709"/>
        <w:jc w:val="both"/>
        <w:rPr>
          <w:bCs/>
        </w:rPr>
      </w:pPr>
      <w:r w:rsidRPr="006D731B">
        <w:rPr>
          <w:bCs/>
        </w:rPr>
        <w:t>Результаты проведения фотосъемки, аудио- и видеозаписи являются приложением к акту контрольного мероприятия.</w:t>
      </w:r>
    </w:p>
    <w:p w:rsidR="006D731B" w:rsidRPr="006D731B" w:rsidRDefault="006D731B" w:rsidP="006D731B">
      <w:pPr>
        <w:pStyle w:val="20"/>
        <w:tabs>
          <w:tab w:val="left" w:pos="1510"/>
        </w:tabs>
        <w:spacing w:line="240" w:lineRule="auto"/>
        <w:ind w:firstLine="709"/>
        <w:jc w:val="both"/>
        <w:rPr>
          <w:bCs/>
        </w:rPr>
      </w:pPr>
      <w:r w:rsidRPr="006D731B">
        <w:rPr>
          <w:bCs/>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D731B" w:rsidRPr="006D731B" w:rsidRDefault="006D731B" w:rsidP="006D731B">
      <w:pPr>
        <w:pStyle w:val="20"/>
        <w:tabs>
          <w:tab w:val="left" w:pos="1510"/>
        </w:tabs>
        <w:spacing w:line="240" w:lineRule="auto"/>
        <w:ind w:firstLine="709"/>
        <w:jc w:val="both"/>
        <w:rPr>
          <w:bCs/>
        </w:rPr>
      </w:pPr>
      <w:r w:rsidRPr="006D731B">
        <w:rPr>
          <w:bCs/>
        </w:rPr>
        <w:t>4.17.</w:t>
      </w:r>
      <w:r w:rsidRPr="006D731B">
        <w:rPr>
          <w:bCs/>
        </w:rPr>
        <w:tab/>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контрольным органом или должностным лицом, уполномоченным на осуществление муниципального контроля, информации для рассмотрения вопроса о привлечении к ответственности и (или) применение контрольным органом мер, предусмотренных частью 2 статьи 90 ФЗ №248.</w:t>
      </w:r>
    </w:p>
    <w:p w:rsidR="006D731B" w:rsidRPr="006D731B" w:rsidRDefault="006D731B" w:rsidP="00941B61">
      <w:pPr>
        <w:pStyle w:val="20"/>
        <w:tabs>
          <w:tab w:val="left" w:pos="1510"/>
        </w:tabs>
        <w:spacing w:line="240" w:lineRule="auto"/>
        <w:ind w:firstLine="709"/>
        <w:jc w:val="both"/>
        <w:rPr>
          <w:bCs/>
        </w:rPr>
      </w:pPr>
      <w:r w:rsidRPr="006D731B">
        <w:rPr>
          <w:bCs/>
        </w:rPr>
        <w:t>4.18.</w:t>
      </w:r>
      <w:r w:rsidRPr="006D731B">
        <w:rPr>
          <w:bCs/>
        </w:rPr>
        <w:tab/>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w:t>
      </w:r>
      <w:r w:rsidR="00941B61">
        <w:rPr>
          <w:bCs/>
        </w:rPr>
        <w:t xml:space="preserve"> </w:t>
      </w:r>
      <w:r w:rsidRPr="006D731B">
        <w:rPr>
          <w:bCs/>
        </w:rPr>
        <w:t>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D731B" w:rsidRPr="006D731B" w:rsidRDefault="006D731B" w:rsidP="006D731B">
      <w:pPr>
        <w:pStyle w:val="20"/>
        <w:tabs>
          <w:tab w:val="left" w:pos="1510"/>
        </w:tabs>
        <w:spacing w:line="240" w:lineRule="auto"/>
        <w:ind w:firstLine="709"/>
        <w:jc w:val="both"/>
        <w:rPr>
          <w:bCs/>
        </w:rPr>
      </w:pPr>
      <w:r w:rsidRPr="006D731B">
        <w:rPr>
          <w:bC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D731B" w:rsidRPr="006D731B" w:rsidRDefault="006D731B" w:rsidP="006D731B">
      <w:pPr>
        <w:pStyle w:val="20"/>
        <w:tabs>
          <w:tab w:val="left" w:pos="1510"/>
        </w:tabs>
        <w:spacing w:line="240" w:lineRule="auto"/>
        <w:ind w:firstLine="709"/>
        <w:jc w:val="both"/>
        <w:rPr>
          <w:bCs/>
        </w:rPr>
      </w:pPr>
      <w:r w:rsidRPr="006D731B">
        <w:rPr>
          <w:bC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D731B" w:rsidRPr="006D731B" w:rsidRDefault="006D731B" w:rsidP="006D731B">
      <w:pPr>
        <w:pStyle w:val="20"/>
        <w:tabs>
          <w:tab w:val="left" w:pos="1510"/>
        </w:tabs>
        <w:spacing w:line="240" w:lineRule="auto"/>
        <w:ind w:firstLine="709"/>
        <w:jc w:val="both"/>
        <w:rPr>
          <w:bCs/>
        </w:rPr>
      </w:pPr>
      <w:r w:rsidRPr="006D731B">
        <w:rPr>
          <w:bCs/>
        </w:rPr>
        <w:t>4.19.</w:t>
      </w:r>
      <w:r w:rsidRPr="006D731B">
        <w:rPr>
          <w:bCs/>
        </w:rPr>
        <w:tab/>
        <w:t>Информация о контрольных мероприятиях размещается в Едином реестре контрольных (надзорных) мероприятий.</w:t>
      </w:r>
    </w:p>
    <w:p w:rsidR="006D731B" w:rsidRPr="006D731B" w:rsidRDefault="006D731B" w:rsidP="006D731B">
      <w:pPr>
        <w:pStyle w:val="20"/>
        <w:tabs>
          <w:tab w:val="left" w:pos="1510"/>
        </w:tabs>
        <w:spacing w:line="240" w:lineRule="auto"/>
        <w:ind w:firstLine="709"/>
        <w:jc w:val="both"/>
        <w:rPr>
          <w:bCs/>
        </w:rPr>
      </w:pPr>
      <w:r w:rsidRPr="006D731B">
        <w:rPr>
          <w:bCs/>
        </w:rPr>
        <w:t>4.20.</w:t>
      </w:r>
      <w:r w:rsidRPr="006D731B">
        <w:rPr>
          <w:bCs/>
        </w:rPr>
        <w:tab/>
        <w:t>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w:t>
      </w:r>
      <w:proofErr w:type="gramStart"/>
      <w:r w:rsidRPr="006D731B">
        <w:rPr>
          <w:bCs/>
        </w:rPr>
        <w:t>о-</w:t>
      </w:r>
      <w:proofErr w:type="gramEnd"/>
      <w:r w:rsidRPr="006D731B">
        <w:rPr>
          <w:bCs/>
        </w:rPr>
        <w:t xml:space="preserve"> технологическое взаимодействие информационных систем, используемых для предоставления </w:t>
      </w:r>
      <w:r w:rsidRPr="006D731B">
        <w:rPr>
          <w:bCs/>
        </w:rPr>
        <w:lastRenderedPageBreak/>
        <w:t>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D731B" w:rsidRPr="006D731B" w:rsidRDefault="00941B61" w:rsidP="00941B61">
      <w:pPr>
        <w:pStyle w:val="20"/>
        <w:tabs>
          <w:tab w:val="left" w:pos="1510"/>
        </w:tabs>
        <w:spacing w:line="240" w:lineRule="auto"/>
        <w:ind w:firstLine="709"/>
        <w:jc w:val="both"/>
        <w:rPr>
          <w:bCs/>
        </w:rPr>
      </w:pPr>
      <w:r>
        <w:rPr>
          <w:bCs/>
        </w:rPr>
        <w:t>4.21.</w:t>
      </w:r>
      <w:r>
        <w:rPr>
          <w:bCs/>
        </w:rPr>
        <w:tab/>
      </w:r>
      <w:r w:rsidR="006D731B" w:rsidRPr="006D731B">
        <w:rPr>
          <w:bCs/>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D731B" w:rsidRPr="006D731B" w:rsidRDefault="00941B61" w:rsidP="006D731B">
      <w:pPr>
        <w:pStyle w:val="20"/>
        <w:tabs>
          <w:tab w:val="left" w:pos="1510"/>
        </w:tabs>
        <w:spacing w:line="240" w:lineRule="auto"/>
        <w:ind w:firstLine="709"/>
        <w:jc w:val="both"/>
        <w:rPr>
          <w:bCs/>
        </w:rPr>
      </w:pPr>
      <w:r>
        <w:rPr>
          <w:bCs/>
        </w:rPr>
        <w:t>4.22</w:t>
      </w:r>
      <w:r w:rsidR="006D731B" w:rsidRPr="006D731B">
        <w:rPr>
          <w:bCs/>
        </w:rPr>
        <w:t>.</w:t>
      </w:r>
      <w:r w:rsidR="006D731B" w:rsidRPr="006D731B">
        <w:rPr>
          <w:bCs/>
        </w:rPr>
        <w:tab/>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6D731B" w:rsidRPr="006D731B" w:rsidRDefault="006D731B" w:rsidP="006D731B">
      <w:pPr>
        <w:pStyle w:val="20"/>
        <w:tabs>
          <w:tab w:val="left" w:pos="1510"/>
        </w:tabs>
        <w:spacing w:line="240" w:lineRule="auto"/>
        <w:ind w:firstLine="709"/>
        <w:jc w:val="both"/>
        <w:rPr>
          <w:bCs/>
        </w:rPr>
      </w:pPr>
      <w:r w:rsidRPr="006D731B">
        <w:rPr>
          <w:bCs/>
        </w:rPr>
        <w:t>1)</w:t>
      </w:r>
      <w:r w:rsidRPr="006D731B">
        <w:rPr>
          <w:bCs/>
        </w:rPr>
        <w:tab/>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D731B" w:rsidRPr="006D731B" w:rsidRDefault="006D731B" w:rsidP="00941B61">
      <w:pPr>
        <w:pStyle w:val="20"/>
        <w:tabs>
          <w:tab w:val="left" w:pos="1510"/>
        </w:tabs>
        <w:spacing w:line="240" w:lineRule="auto"/>
        <w:ind w:firstLine="709"/>
        <w:jc w:val="both"/>
        <w:rPr>
          <w:bCs/>
        </w:rPr>
      </w:pPr>
      <w:r w:rsidRPr="006D731B">
        <w:rPr>
          <w:bCs/>
        </w:rPr>
        <w:t>2)</w:t>
      </w:r>
      <w:r w:rsidRPr="006D731B">
        <w:rPr>
          <w:bCs/>
        </w:rPr>
        <w:tab/>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w:t>
      </w:r>
      <w:r w:rsidR="00941B61">
        <w:rPr>
          <w:bCs/>
        </w:rPr>
        <w:t xml:space="preserve"> </w:t>
      </w:r>
      <w:r w:rsidRPr="006D731B">
        <w:rPr>
          <w:bCs/>
        </w:rPr>
        <w:t>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6D731B" w:rsidRPr="006D731B" w:rsidRDefault="006D731B" w:rsidP="006D731B">
      <w:pPr>
        <w:pStyle w:val="20"/>
        <w:tabs>
          <w:tab w:val="left" w:pos="1510"/>
        </w:tabs>
        <w:spacing w:line="240" w:lineRule="auto"/>
        <w:ind w:firstLine="709"/>
        <w:jc w:val="both"/>
        <w:rPr>
          <w:bCs/>
        </w:rPr>
      </w:pPr>
      <w:r w:rsidRPr="006D731B">
        <w:rPr>
          <w:bCs/>
        </w:rPr>
        <w:t>3)</w:t>
      </w:r>
      <w:r w:rsidRPr="006D731B">
        <w:rPr>
          <w:bCs/>
        </w:rPr>
        <w:tab/>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D731B" w:rsidRPr="006D731B" w:rsidRDefault="006D731B" w:rsidP="006D731B">
      <w:pPr>
        <w:pStyle w:val="20"/>
        <w:tabs>
          <w:tab w:val="left" w:pos="1510"/>
        </w:tabs>
        <w:spacing w:line="240" w:lineRule="auto"/>
        <w:ind w:firstLine="709"/>
        <w:jc w:val="both"/>
        <w:rPr>
          <w:bCs/>
        </w:rPr>
      </w:pPr>
      <w:r w:rsidRPr="006D731B">
        <w:rPr>
          <w:bCs/>
        </w:rPr>
        <w:t>4)</w:t>
      </w:r>
      <w:r w:rsidRPr="006D731B">
        <w:rPr>
          <w:bCs/>
        </w:rPr>
        <w:tab/>
        <w:t xml:space="preserve">принять меры по осуществлению контроля за устранением выявленных нарушений обязательных требований, предупреждению нарушений </w:t>
      </w:r>
      <w:r w:rsidRPr="006D731B">
        <w:rPr>
          <w:bCs/>
        </w:rPr>
        <w:lastRenderedPageBreak/>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D731B" w:rsidRPr="006D731B" w:rsidRDefault="006D731B" w:rsidP="006D731B">
      <w:pPr>
        <w:pStyle w:val="20"/>
        <w:tabs>
          <w:tab w:val="left" w:pos="1510"/>
        </w:tabs>
        <w:spacing w:line="240" w:lineRule="auto"/>
        <w:ind w:firstLine="709"/>
        <w:jc w:val="both"/>
        <w:rPr>
          <w:bCs/>
        </w:rPr>
      </w:pPr>
      <w:r w:rsidRPr="006D731B">
        <w:rPr>
          <w:bCs/>
        </w:rPr>
        <w:t>5)</w:t>
      </w:r>
      <w:r w:rsidRPr="006D731B">
        <w:rPr>
          <w:bCs/>
        </w:rPr>
        <w:tab/>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D731B" w:rsidRPr="006D731B" w:rsidRDefault="00941B61" w:rsidP="006D731B">
      <w:pPr>
        <w:pStyle w:val="20"/>
        <w:tabs>
          <w:tab w:val="left" w:pos="1510"/>
        </w:tabs>
        <w:spacing w:line="240" w:lineRule="auto"/>
        <w:ind w:firstLine="709"/>
        <w:jc w:val="both"/>
        <w:rPr>
          <w:bCs/>
        </w:rPr>
      </w:pPr>
      <w:r>
        <w:rPr>
          <w:bCs/>
        </w:rPr>
        <w:t>4.23</w:t>
      </w:r>
      <w:r w:rsidR="006D731B" w:rsidRPr="006D731B">
        <w:rPr>
          <w:bCs/>
        </w:rPr>
        <w:t>.</w:t>
      </w:r>
      <w:r w:rsidR="006D731B" w:rsidRPr="006D731B">
        <w:rPr>
          <w:bCs/>
        </w:rPr>
        <w:tab/>
        <w:t>Должностные лица, осуществляющие контроль,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Омской области, органами местного самоуправления, правоохранительными органами, организациями и гражданами.</w:t>
      </w:r>
    </w:p>
    <w:p w:rsidR="006D731B" w:rsidRDefault="006D731B" w:rsidP="006D731B">
      <w:pPr>
        <w:pStyle w:val="20"/>
        <w:tabs>
          <w:tab w:val="left" w:pos="1510"/>
        </w:tabs>
        <w:spacing w:line="240" w:lineRule="auto"/>
        <w:ind w:firstLine="709"/>
        <w:jc w:val="both"/>
        <w:rPr>
          <w:bCs/>
        </w:rPr>
      </w:pPr>
      <w:r w:rsidRPr="006D731B">
        <w:rPr>
          <w:bCs/>
        </w:rPr>
        <w:t>В случае выявления в ходе проведения контрольного мероприятия в рамках осуществления муниципального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контроль, направляют копию указанного акта в орган власти, уполномоченный на привлечение к соответствующей ответственности.</w:t>
      </w:r>
    </w:p>
    <w:p w:rsidR="00941B61" w:rsidRPr="006D731B" w:rsidRDefault="00941B61" w:rsidP="006D731B">
      <w:pPr>
        <w:pStyle w:val="20"/>
        <w:tabs>
          <w:tab w:val="left" w:pos="1510"/>
        </w:tabs>
        <w:spacing w:line="240" w:lineRule="auto"/>
        <w:ind w:firstLine="709"/>
        <w:jc w:val="both"/>
        <w:rPr>
          <w:bCs/>
        </w:rPr>
      </w:pPr>
    </w:p>
    <w:p w:rsidR="006D731B" w:rsidRDefault="006D731B" w:rsidP="00941B61">
      <w:pPr>
        <w:pStyle w:val="20"/>
        <w:tabs>
          <w:tab w:val="left" w:pos="1510"/>
        </w:tabs>
        <w:spacing w:line="240" w:lineRule="auto"/>
        <w:ind w:firstLine="709"/>
        <w:jc w:val="center"/>
        <w:rPr>
          <w:b/>
          <w:bCs/>
        </w:rPr>
      </w:pPr>
      <w:r w:rsidRPr="00941B61">
        <w:rPr>
          <w:b/>
          <w:bCs/>
        </w:rPr>
        <w:t>5.</w:t>
      </w:r>
      <w:r w:rsidRPr="00941B61">
        <w:rPr>
          <w:b/>
          <w:bCs/>
        </w:rPr>
        <w:tab/>
        <w:t>Обжалование решений контрольного органа, действий (бездействия) должностных лиц, уполномоченных осуществлять муниципальный контроль</w:t>
      </w:r>
    </w:p>
    <w:p w:rsidR="00941B61" w:rsidRPr="00941B61" w:rsidRDefault="00941B61" w:rsidP="00941B61">
      <w:pPr>
        <w:pStyle w:val="20"/>
        <w:tabs>
          <w:tab w:val="left" w:pos="1510"/>
        </w:tabs>
        <w:spacing w:line="240" w:lineRule="auto"/>
        <w:ind w:firstLine="709"/>
        <w:jc w:val="center"/>
        <w:rPr>
          <w:b/>
          <w:bCs/>
        </w:rPr>
      </w:pPr>
    </w:p>
    <w:p w:rsidR="006D731B" w:rsidRPr="006D731B" w:rsidRDefault="006D731B" w:rsidP="006D731B">
      <w:pPr>
        <w:pStyle w:val="20"/>
        <w:tabs>
          <w:tab w:val="left" w:pos="1510"/>
        </w:tabs>
        <w:spacing w:line="240" w:lineRule="auto"/>
        <w:ind w:firstLine="709"/>
        <w:jc w:val="both"/>
        <w:rPr>
          <w:bCs/>
        </w:rPr>
      </w:pPr>
      <w:r w:rsidRPr="006D731B">
        <w:rPr>
          <w:bCs/>
        </w:rPr>
        <w:t>5.1.</w:t>
      </w:r>
      <w:r w:rsidRPr="006D731B">
        <w:rPr>
          <w:bCs/>
        </w:rPr>
        <w:tab/>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770D58" w:rsidRPr="006D731B" w:rsidRDefault="006D731B" w:rsidP="006D731B">
      <w:pPr>
        <w:pStyle w:val="20"/>
        <w:shd w:val="clear" w:color="auto" w:fill="auto"/>
        <w:tabs>
          <w:tab w:val="left" w:pos="1510"/>
        </w:tabs>
        <w:spacing w:line="240" w:lineRule="auto"/>
        <w:ind w:firstLine="709"/>
        <w:jc w:val="both"/>
        <w:rPr>
          <w:bCs/>
        </w:rPr>
      </w:pPr>
      <w:r w:rsidRPr="006D731B">
        <w:rPr>
          <w:bCs/>
        </w:rPr>
        <w:t>5.2.</w:t>
      </w:r>
      <w:r w:rsidRPr="006D731B">
        <w:rPr>
          <w:bCs/>
        </w:rPr>
        <w:tab/>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w:t>
      </w:r>
    </w:p>
    <w:p w:rsidR="006D731B" w:rsidRPr="00095E67" w:rsidRDefault="006D731B" w:rsidP="006D731B">
      <w:pPr>
        <w:pStyle w:val="20"/>
        <w:shd w:val="clear" w:color="auto" w:fill="auto"/>
        <w:tabs>
          <w:tab w:val="left" w:pos="1510"/>
        </w:tabs>
        <w:spacing w:line="240" w:lineRule="auto"/>
        <w:ind w:firstLine="709"/>
        <w:jc w:val="both"/>
      </w:pPr>
    </w:p>
    <w:p w:rsidR="00941B61" w:rsidRDefault="00941B61" w:rsidP="00941B61">
      <w:pPr>
        <w:pStyle w:val="32"/>
        <w:tabs>
          <w:tab w:val="left" w:pos="527"/>
        </w:tabs>
        <w:spacing w:after="0" w:line="240" w:lineRule="auto"/>
        <w:ind w:firstLine="709"/>
        <w:jc w:val="center"/>
      </w:pPr>
      <w:r>
        <w:t>6.</w:t>
      </w:r>
      <w:r>
        <w:tab/>
      </w:r>
      <w:r w:rsidRPr="00941B61">
        <w:t>Оценка результативности и эффективности деятельности контрольного органа при осуществлении муниципального контроля</w:t>
      </w:r>
    </w:p>
    <w:p w:rsidR="00941B61" w:rsidRPr="00941B61" w:rsidRDefault="00941B61" w:rsidP="00941B61">
      <w:pPr>
        <w:pStyle w:val="32"/>
        <w:tabs>
          <w:tab w:val="left" w:pos="527"/>
        </w:tabs>
        <w:spacing w:after="0" w:line="240" w:lineRule="auto"/>
        <w:ind w:firstLine="709"/>
      </w:pPr>
    </w:p>
    <w:p w:rsidR="00941B61" w:rsidRPr="00941B61" w:rsidRDefault="00941B61" w:rsidP="00941B61">
      <w:pPr>
        <w:pStyle w:val="32"/>
        <w:tabs>
          <w:tab w:val="left" w:pos="527"/>
        </w:tabs>
        <w:spacing w:after="0" w:line="240" w:lineRule="auto"/>
        <w:ind w:firstLine="709"/>
        <w:jc w:val="both"/>
        <w:rPr>
          <w:b w:val="0"/>
        </w:rPr>
      </w:pPr>
      <w:r w:rsidRPr="00941B61">
        <w:rPr>
          <w:b w:val="0"/>
        </w:rPr>
        <w:t>6.1.</w:t>
      </w:r>
      <w:r w:rsidRPr="00941B61">
        <w:rPr>
          <w:b w:val="0"/>
        </w:rPr>
        <w:tab/>
        <w:t>Оценка результативности и эффективности осуществления муниципального контроля осуществляется на основании статьи 30 ФЗ №</w:t>
      </w:r>
      <w:r>
        <w:rPr>
          <w:b w:val="0"/>
        </w:rPr>
        <w:t xml:space="preserve"> </w:t>
      </w:r>
      <w:r w:rsidRPr="00941B61">
        <w:rPr>
          <w:b w:val="0"/>
        </w:rPr>
        <w:t>248.</w:t>
      </w:r>
    </w:p>
    <w:p w:rsidR="00941B61" w:rsidRPr="00941B61" w:rsidRDefault="00941B61" w:rsidP="00941B61">
      <w:pPr>
        <w:pStyle w:val="32"/>
        <w:tabs>
          <w:tab w:val="left" w:pos="527"/>
        </w:tabs>
        <w:spacing w:after="0" w:line="240" w:lineRule="auto"/>
        <w:ind w:firstLine="709"/>
        <w:jc w:val="both"/>
        <w:rPr>
          <w:b w:val="0"/>
        </w:rPr>
      </w:pPr>
      <w:r w:rsidRPr="00941B61">
        <w:rPr>
          <w:b w:val="0"/>
        </w:rPr>
        <w:t>6.2.</w:t>
      </w:r>
      <w:r w:rsidRPr="00941B61">
        <w:rPr>
          <w:b w:val="0"/>
        </w:rPr>
        <w:tab/>
        <w:t>Контрольный орган ежегодно обеспечивает утверждение значений индикативных показателей системы показателей результативности и эффективности контрольной деятельности не позднее 30 декабря года, предшествующего году реализации.</w:t>
      </w:r>
    </w:p>
    <w:p w:rsidR="00F31BD5" w:rsidRPr="00941B61" w:rsidRDefault="00941B61" w:rsidP="00941B61">
      <w:pPr>
        <w:pStyle w:val="32"/>
        <w:shd w:val="clear" w:color="auto" w:fill="auto"/>
        <w:tabs>
          <w:tab w:val="left" w:pos="527"/>
        </w:tabs>
        <w:spacing w:after="0" w:line="240" w:lineRule="auto"/>
        <w:ind w:firstLine="709"/>
        <w:jc w:val="both"/>
        <w:rPr>
          <w:b w:val="0"/>
        </w:rPr>
      </w:pPr>
      <w:r w:rsidRPr="00941B61">
        <w:rPr>
          <w:b w:val="0"/>
        </w:rPr>
        <w:t>6.3.</w:t>
      </w:r>
      <w:r w:rsidRPr="00941B61">
        <w:rPr>
          <w:b w:val="0"/>
        </w:rPr>
        <w:tab/>
        <w:t xml:space="preserve">Сведения о достижении ключевых показателей и сведения об индикативных показателях вида контроля, в том числе о влиянии профилактических мероприятий и контрольных мероприятий на достижение </w:t>
      </w:r>
      <w:r w:rsidRPr="00941B61">
        <w:rPr>
          <w:b w:val="0"/>
        </w:rPr>
        <w:lastRenderedPageBreak/>
        <w:t>ключевых показателей, отражаются в докладе о виде контроля.</w:t>
      </w:r>
    </w:p>
    <w:sectPr w:rsidR="00F31BD5" w:rsidRPr="00941B61" w:rsidSect="008C161D">
      <w:headerReference w:type="first" r:id="rId9"/>
      <w:type w:val="continuous"/>
      <w:pgSz w:w="11900" w:h="16840"/>
      <w:pgMar w:top="1125" w:right="520" w:bottom="1089" w:left="13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B6E" w:rsidRDefault="003C6B6E">
      <w:r>
        <w:separator/>
      </w:r>
    </w:p>
  </w:endnote>
  <w:endnote w:type="continuationSeparator" w:id="0">
    <w:p w:rsidR="003C6B6E" w:rsidRDefault="003C6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B6E" w:rsidRDefault="003C6B6E"/>
  </w:footnote>
  <w:footnote w:type="continuationSeparator" w:id="0">
    <w:p w:rsidR="003C6B6E" w:rsidRDefault="003C6B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B6E" w:rsidRDefault="00EC6DC3">
    <w:pPr>
      <w:rPr>
        <w:sz w:val="2"/>
        <w:szCs w:val="2"/>
      </w:rPr>
    </w:pPr>
    <w:r>
      <w:rPr>
        <w:noProof/>
        <w:lang w:bidi="ar-SA"/>
      </w:rPr>
      <w:pict>
        <v:shapetype id="_x0000_t202" coordsize="21600,21600" o:spt="202" path="m,l,21600r21600,l21600,xe">
          <v:stroke joinstyle="miter"/>
          <v:path gradientshapeok="t" o:connecttype="rect"/>
        </v:shapetype>
        <v:shape id="Text Box 3" o:spid="_x0000_s4097" type="#_x0000_t202" style="position:absolute;margin-left:251.6pt;margin-top:42.15pt;width:109.6pt;height:13.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" filled="f" stroked="f">
          <v:textbox style="mso-fit-shape-to-text:t" inset="0,0,0,0">
            <w:txbxContent>
              <w:p w:rsidR="003C6B6E" w:rsidRDefault="003C6B6E">
                <w:pPr>
                  <w:pStyle w:val="a5"/>
                  <w:shd w:val="clear" w:color="auto" w:fill="auto"/>
                  <w:spacing w:line="240" w:lineRule="auto"/>
                </w:pPr>
                <w:r>
                  <w:rPr>
                    <w:rStyle w:val="a6"/>
                  </w:rPr>
                  <w:t>ОМСКАЯ ОБЛАСТЬ</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4570"/>
    <w:multiLevelType w:val="multilevel"/>
    <w:tmpl w:val="38A80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A50C3"/>
    <w:multiLevelType w:val="multilevel"/>
    <w:tmpl w:val="00923A1E"/>
    <w:lvl w:ilvl="0">
      <w:start w:val="5"/>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3561C"/>
    <w:multiLevelType w:val="multilevel"/>
    <w:tmpl w:val="6B10C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1429F"/>
    <w:multiLevelType w:val="multilevel"/>
    <w:tmpl w:val="3E966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B2A7A"/>
    <w:multiLevelType w:val="multilevel"/>
    <w:tmpl w:val="AC886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0C6052"/>
    <w:multiLevelType w:val="multilevel"/>
    <w:tmpl w:val="01A681F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70D51"/>
    <w:multiLevelType w:val="multilevel"/>
    <w:tmpl w:val="02A00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DC79C7"/>
    <w:multiLevelType w:val="multilevel"/>
    <w:tmpl w:val="10F60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A5278D"/>
    <w:multiLevelType w:val="multilevel"/>
    <w:tmpl w:val="1D743B9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5328C"/>
    <w:multiLevelType w:val="multilevel"/>
    <w:tmpl w:val="1CCAB8B2"/>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49AC1965"/>
    <w:multiLevelType w:val="multilevel"/>
    <w:tmpl w:val="E47291A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6F6684"/>
    <w:multiLevelType w:val="multilevel"/>
    <w:tmpl w:val="638E9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7E14D2"/>
    <w:multiLevelType w:val="multilevel"/>
    <w:tmpl w:val="E0105A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6C2B2C"/>
    <w:multiLevelType w:val="multilevel"/>
    <w:tmpl w:val="CBD40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E57890"/>
    <w:multiLevelType w:val="multilevel"/>
    <w:tmpl w:val="E1C02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3D7F98"/>
    <w:multiLevelType w:val="multilevel"/>
    <w:tmpl w:val="A006B1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013CB4"/>
    <w:multiLevelType w:val="multilevel"/>
    <w:tmpl w:val="222E9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2"/>
  </w:num>
  <w:num w:numId="4">
    <w:abstractNumId w:val="12"/>
  </w:num>
  <w:num w:numId="5">
    <w:abstractNumId w:val="5"/>
  </w:num>
  <w:num w:numId="6">
    <w:abstractNumId w:val="8"/>
  </w:num>
  <w:num w:numId="7">
    <w:abstractNumId w:val="1"/>
  </w:num>
  <w:num w:numId="8">
    <w:abstractNumId w:val="16"/>
  </w:num>
  <w:num w:numId="9">
    <w:abstractNumId w:val="15"/>
  </w:num>
  <w:num w:numId="10">
    <w:abstractNumId w:val="11"/>
  </w:num>
  <w:num w:numId="11">
    <w:abstractNumId w:val="14"/>
  </w:num>
  <w:num w:numId="12">
    <w:abstractNumId w:val="3"/>
  </w:num>
  <w:num w:numId="13">
    <w:abstractNumId w:val="7"/>
  </w:num>
  <w:num w:numId="14">
    <w:abstractNumId w:val="0"/>
  </w:num>
  <w:num w:numId="15">
    <w:abstractNumId w:val="4"/>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81"/>
  <w:drawingGridVerticalSpacing w:val="181"/>
  <w:characterSpacingControl w:val="compressPunctuation"/>
  <w:hdrShapeDefaults>
    <o:shapedefaults v:ext="edit" spidmax="4099"/>
    <o:shapelayout v:ext="edit">
      <o:idmap v:ext="edit" data="4"/>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E804A7"/>
    <w:rsid w:val="00015AA2"/>
    <w:rsid w:val="00081190"/>
    <w:rsid w:val="000820F0"/>
    <w:rsid w:val="00095E67"/>
    <w:rsid w:val="000A6506"/>
    <w:rsid w:val="000B73B1"/>
    <w:rsid w:val="000C6676"/>
    <w:rsid w:val="000D5980"/>
    <w:rsid w:val="000E3952"/>
    <w:rsid w:val="000F08DB"/>
    <w:rsid w:val="00100621"/>
    <w:rsid w:val="00100DAE"/>
    <w:rsid w:val="001335B9"/>
    <w:rsid w:val="001854FE"/>
    <w:rsid w:val="00186F28"/>
    <w:rsid w:val="001A43E5"/>
    <w:rsid w:val="001A5D60"/>
    <w:rsid w:val="001F5C47"/>
    <w:rsid w:val="002230A0"/>
    <w:rsid w:val="00223BA2"/>
    <w:rsid w:val="00245C9A"/>
    <w:rsid w:val="00254E6B"/>
    <w:rsid w:val="00284841"/>
    <w:rsid w:val="00295509"/>
    <w:rsid w:val="002A2B2B"/>
    <w:rsid w:val="00331E9D"/>
    <w:rsid w:val="0034366B"/>
    <w:rsid w:val="003654A9"/>
    <w:rsid w:val="003B73F9"/>
    <w:rsid w:val="003C6B6E"/>
    <w:rsid w:val="003F3CBA"/>
    <w:rsid w:val="00422A05"/>
    <w:rsid w:val="00437AD4"/>
    <w:rsid w:val="0047515F"/>
    <w:rsid w:val="00491650"/>
    <w:rsid w:val="00495D77"/>
    <w:rsid w:val="004B4137"/>
    <w:rsid w:val="00556B47"/>
    <w:rsid w:val="0058172F"/>
    <w:rsid w:val="005828B6"/>
    <w:rsid w:val="005E43A1"/>
    <w:rsid w:val="00601FE7"/>
    <w:rsid w:val="006059C3"/>
    <w:rsid w:val="00610539"/>
    <w:rsid w:val="00611065"/>
    <w:rsid w:val="00611A07"/>
    <w:rsid w:val="00623527"/>
    <w:rsid w:val="006358B5"/>
    <w:rsid w:val="00652E2E"/>
    <w:rsid w:val="00677EB0"/>
    <w:rsid w:val="006D731B"/>
    <w:rsid w:val="00713858"/>
    <w:rsid w:val="00754360"/>
    <w:rsid w:val="00765BFC"/>
    <w:rsid w:val="00767D19"/>
    <w:rsid w:val="00770D58"/>
    <w:rsid w:val="00776DFE"/>
    <w:rsid w:val="007A5E49"/>
    <w:rsid w:val="00806476"/>
    <w:rsid w:val="008773CC"/>
    <w:rsid w:val="008C161D"/>
    <w:rsid w:val="009079CE"/>
    <w:rsid w:val="0092569A"/>
    <w:rsid w:val="009303CA"/>
    <w:rsid w:val="00941B61"/>
    <w:rsid w:val="009757CB"/>
    <w:rsid w:val="00A444FC"/>
    <w:rsid w:val="00A73D0A"/>
    <w:rsid w:val="00A74BDF"/>
    <w:rsid w:val="00A82034"/>
    <w:rsid w:val="00AE0939"/>
    <w:rsid w:val="00B235BA"/>
    <w:rsid w:val="00B2393F"/>
    <w:rsid w:val="00B45C06"/>
    <w:rsid w:val="00B63374"/>
    <w:rsid w:val="00B6568C"/>
    <w:rsid w:val="00B723E9"/>
    <w:rsid w:val="00B906F8"/>
    <w:rsid w:val="00B94F4B"/>
    <w:rsid w:val="00BA159B"/>
    <w:rsid w:val="00BC06C9"/>
    <w:rsid w:val="00C12163"/>
    <w:rsid w:val="00C122A5"/>
    <w:rsid w:val="00C24C3C"/>
    <w:rsid w:val="00C263FC"/>
    <w:rsid w:val="00C30D01"/>
    <w:rsid w:val="00C372AA"/>
    <w:rsid w:val="00C67467"/>
    <w:rsid w:val="00C731C9"/>
    <w:rsid w:val="00C831D1"/>
    <w:rsid w:val="00C90104"/>
    <w:rsid w:val="00C906FD"/>
    <w:rsid w:val="00C92FC5"/>
    <w:rsid w:val="00CB2B64"/>
    <w:rsid w:val="00CD477C"/>
    <w:rsid w:val="00CF47B6"/>
    <w:rsid w:val="00D5009B"/>
    <w:rsid w:val="00D55030"/>
    <w:rsid w:val="00DF0CDD"/>
    <w:rsid w:val="00E31A1D"/>
    <w:rsid w:val="00E44129"/>
    <w:rsid w:val="00E651D5"/>
    <w:rsid w:val="00E804A7"/>
    <w:rsid w:val="00EA57F7"/>
    <w:rsid w:val="00EA7114"/>
    <w:rsid w:val="00EC6DC3"/>
    <w:rsid w:val="00ED0FDC"/>
    <w:rsid w:val="00F31BD5"/>
    <w:rsid w:val="00F3557F"/>
    <w:rsid w:val="00F62E17"/>
    <w:rsid w:val="00F839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161D"/>
    <w:rPr>
      <w:color w:val="000000"/>
    </w:rPr>
  </w:style>
  <w:style w:type="paragraph" w:styleId="3">
    <w:name w:val="heading 3"/>
    <w:basedOn w:val="a"/>
    <w:next w:val="a"/>
    <w:link w:val="30"/>
    <w:semiHidden/>
    <w:unhideWhenUsed/>
    <w:qFormat/>
    <w:rsid w:val="00A444FC"/>
    <w:pPr>
      <w:keepNext/>
      <w:keepLines/>
      <w:widowControl/>
      <w:spacing w:before="40"/>
      <w:outlineLvl w:val="2"/>
    </w:pPr>
    <w:rPr>
      <w:rFonts w:asciiTheme="majorHAnsi" w:eastAsiaTheme="majorEastAsia" w:hAnsiTheme="majorHAnsi" w:cstheme="majorBidi"/>
      <w:color w:val="1F4D78" w:themeColor="accent1" w:themeShade="7F"/>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161D"/>
    <w:rPr>
      <w:color w:val="0066CC"/>
      <w:u w:val="single"/>
    </w:rPr>
  </w:style>
  <w:style w:type="character" w:customStyle="1" w:styleId="31">
    <w:name w:val="Основной текст (3)_"/>
    <w:basedOn w:val="a0"/>
    <w:link w:val="32"/>
    <w:rsid w:val="008C161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8C161D"/>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8C161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3pt">
    <w:name w:val="Основной текст (3) + Интервал 3 pt"/>
    <w:basedOn w:val="31"/>
    <w:rsid w:val="008C161D"/>
    <w:rPr>
      <w:rFonts w:ascii="Times New Roman" w:eastAsia="Times New Roman" w:hAnsi="Times New Roman" w:cs="Times New Roman"/>
      <w:b/>
      <w:bCs/>
      <w:i w:val="0"/>
      <w:iCs w:val="0"/>
      <w:smallCaps w:val="0"/>
      <w:strike w:val="0"/>
      <w:color w:val="000000"/>
      <w:spacing w:val="70"/>
      <w:w w:val="100"/>
      <w:position w:val="0"/>
      <w:sz w:val="28"/>
      <w:szCs w:val="28"/>
      <w:u w:val="none"/>
      <w:lang w:val="ru-RU" w:eastAsia="ru-RU" w:bidi="ru-RU"/>
    </w:rPr>
  </w:style>
  <w:style w:type="character" w:customStyle="1" w:styleId="2">
    <w:name w:val="Основной текст (2)_"/>
    <w:basedOn w:val="a0"/>
    <w:link w:val="20"/>
    <w:rsid w:val="008C161D"/>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8C161D"/>
    <w:rPr>
      <w:rFonts w:ascii="Times New Roman" w:eastAsia="Times New Roman" w:hAnsi="Times New Roman" w:cs="Times New Roman"/>
      <w:b w:val="0"/>
      <w:bCs w:val="0"/>
      <w:i w:val="0"/>
      <w:iCs w:val="0"/>
      <w:smallCaps w:val="0"/>
      <w:strike w:val="0"/>
      <w:u w:val="none"/>
    </w:rPr>
  </w:style>
  <w:style w:type="character" w:customStyle="1" w:styleId="4MSReferenceSansSerif8pt">
    <w:name w:val="Основной текст (4) + MS Reference Sans Serif;8 pt"/>
    <w:basedOn w:val="4"/>
    <w:rsid w:val="008C161D"/>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lang w:val="ru-RU" w:eastAsia="ru-RU" w:bidi="ru-RU"/>
    </w:rPr>
  </w:style>
  <w:style w:type="character" w:customStyle="1" w:styleId="41">
    <w:name w:val="Основной текст (4)"/>
    <w:basedOn w:val="4"/>
    <w:rsid w:val="008C161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MSReferenceSansSerif11pt">
    <w:name w:val="Основной текст (4) + MS Reference Sans Serif;11 pt"/>
    <w:basedOn w:val="4"/>
    <w:rsid w:val="008C161D"/>
    <w:rPr>
      <w:rFonts w:ascii="MS Reference Sans Serif" w:eastAsia="MS Reference Sans Serif" w:hAnsi="MS Reference Sans Serif" w:cs="MS Reference Sans Serif"/>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sid w:val="008C161D"/>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sid w:val="008C16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32">
    <w:name w:val="Основной текст (3)"/>
    <w:basedOn w:val="a"/>
    <w:link w:val="31"/>
    <w:rsid w:val="008C161D"/>
    <w:pPr>
      <w:shd w:val="clear" w:color="auto" w:fill="FFFFFF"/>
      <w:spacing w:after="120" w:line="0" w:lineRule="atLeast"/>
      <w:ind w:hanging="1620"/>
    </w:pPr>
    <w:rPr>
      <w:rFonts w:ascii="Times New Roman" w:eastAsia="Times New Roman" w:hAnsi="Times New Roman" w:cs="Times New Roman"/>
      <w:b/>
      <w:bCs/>
      <w:sz w:val="28"/>
      <w:szCs w:val="28"/>
    </w:rPr>
  </w:style>
  <w:style w:type="paragraph" w:customStyle="1" w:styleId="a5">
    <w:name w:val="Колонтитул"/>
    <w:basedOn w:val="a"/>
    <w:link w:val="a4"/>
    <w:rsid w:val="008C161D"/>
    <w:pPr>
      <w:shd w:val="clear" w:color="auto" w:fill="FFFFFF"/>
      <w:spacing w:line="0" w:lineRule="atLeast"/>
    </w:pPr>
    <w:rPr>
      <w:rFonts w:ascii="Times New Roman" w:eastAsia="Times New Roman" w:hAnsi="Times New Roman" w:cs="Times New Roman"/>
    </w:rPr>
  </w:style>
  <w:style w:type="paragraph" w:customStyle="1" w:styleId="20">
    <w:name w:val="Основной текст (2)"/>
    <w:basedOn w:val="a"/>
    <w:link w:val="2"/>
    <w:rsid w:val="008C161D"/>
    <w:pPr>
      <w:shd w:val="clear" w:color="auto" w:fill="FFFFFF"/>
      <w:spacing w:line="682" w:lineRule="exact"/>
    </w:pPr>
    <w:rPr>
      <w:rFonts w:ascii="Times New Roman" w:eastAsia="Times New Roman" w:hAnsi="Times New Roman" w:cs="Times New Roman"/>
      <w:sz w:val="28"/>
      <w:szCs w:val="28"/>
    </w:rPr>
  </w:style>
  <w:style w:type="paragraph" w:customStyle="1" w:styleId="40">
    <w:name w:val="Основной текст (4)"/>
    <w:basedOn w:val="a"/>
    <w:link w:val="4"/>
    <w:rsid w:val="008C161D"/>
    <w:pPr>
      <w:shd w:val="clear" w:color="auto" w:fill="FFFFFF"/>
      <w:spacing w:after="780" w:line="278" w:lineRule="exact"/>
      <w:jc w:val="right"/>
    </w:pPr>
    <w:rPr>
      <w:rFonts w:ascii="Times New Roman" w:eastAsia="Times New Roman" w:hAnsi="Times New Roman" w:cs="Times New Roman"/>
    </w:rPr>
  </w:style>
  <w:style w:type="paragraph" w:customStyle="1" w:styleId="10">
    <w:name w:val="Заголовок №1"/>
    <w:basedOn w:val="a"/>
    <w:link w:val="1"/>
    <w:rsid w:val="008C161D"/>
    <w:pPr>
      <w:shd w:val="clear" w:color="auto" w:fill="FFFFFF"/>
      <w:spacing w:before="240" w:after="420" w:line="0" w:lineRule="atLeast"/>
      <w:jc w:val="center"/>
      <w:outlineLvl w:val="0"/>
    </w:pPr>
    <w:rPr>
      <w:rFonts w:ascii="Times New Roman" w:eastAsia="Times New Roman" w:hAnsi="Times New Roman" w:cs="Times New Roman"/>
      <w:b/>
      <w:bCs/>
      <w:sz w:val="28"/>
      <w:szCs w:val="28"/>
    </w:rPr>
  </w:style>
  <w:style w:type="paragraph" w:styleId="a7">
    <w:name w:val="header"/>
    <w:basedOn w:val="a"/>
    <w:link w:val="a8"/>
    <w:uiPriority w:val="99"/>
    <w:unhideWhenUsed/>
    <w:rsid w:val="001A43E5"/>
    <w:pPr>
      <w:tabs>
        <w:tab w:val="center" w:pos="4677"/>
        <w:tab w:val="right" w:pos="9355"/>
      </w:tabs>
    </w:pPr>
  </w:style>
  <w:style w:type="character" w:customStyle="1" w:styleId="a8">
    <w:name w:val="Верхний колонтитул Знак"/>
    <w:basedOn w:val="a0"/>
    <w:link w:val="a7"/>
    <w:uiPriority w:val="99"/>
    <w:rsid w:val="001A43E5"/>
    <w:rPr>
      <w:color w:val="000000"/>
    </w:rPr>
  </w:style>
  <w:style w:type="paragraph" w:styleId="a9">
    <w:name w:val="footer"/>
    <w:basedOn w:val="a"/>
    <w:link w:val="aa"/>
    <w:uiPriority w:val="99"/>
    <w:unhideWhenUsed/>
    <w:rsid w:val="001A43E5"/>
    <w:pPr>
      <w:tabs>
        <w:tab w:val="center" w:pos="4677"/>
        <w:tab w:val="right" w:pos="9355"/>
      </w:tabs>
    </w:pPr>
  </w:style>
  <w:style w:type="character" w:customStyle="1" w:styleId="aa">
    <w:name w:val="Нижний колонтитул Знак"/>
    <w:basedOn w:val="a0"/>
    <w:link w:val="a9"/>
    <w:uiPriority w:val="99"/>
    <w:rsid w:val="001A43E5"/>
    <w:rPr>
      <w:color w:val="000000"/>
    </w:rPr>
  </w:style>
  <w:style w:type="character" w:customStyle="1" w:styleId="30">
    <w:name w:val="Заголовок 3 Знак"/>
    <w:basedOn w:val="a0"/>
    <w:link w:val="3"/>
    <w:semiHidden/>
    <w:rsid w:val="00A444FC"/>
    <w:rPr>
      <w:rFonts w:asciiTheme="majorHAnsi" w:eastAsiaTheme="majorEastAsia" w:hAnsiTheme="majorHAnsi" w:cstheme="majorBidi"/>
      <w:color w:val="1F4D78" w:themeColor="accent1" w:themeShade="7F"/>
      <w:lang w:bidi="ar-SA"/>
    </w:rPr>
  </w:style>
  <w:style w:type="paragraph" w:customStyle="1" w:styleId="ConsNonformat">
    <w:name w:val="ConsNonformat"/>
    <w:rsid w:val="00A444FC"/>
    <w:pPr>
      <w:autoSpaceDE w:val="0"/>
      <w:autoSpaceDN w:val="0"/>
      <w:adjustRightInd w:val="0"/>
      <w:ind w:right="19772"/>
    </w:pPr>
    <w:rPr>
      <w:rFonts w:ascii="Courier New" w:eastAsia="Times New Roman" w:hAnsi="Courier New" w:cs="Courier New"/>
      <w:lang w:bidi="ar-SA"/>
    </w:rPr>
  </w:style>
  <w:style w:type="paragraph" w:styleId="ab">
    <w:name w:val="Balloon Text"/>
    <w:basedOn w:val="a"/>
    <w:link w:val="ac"/>
    <w:uiPriority w:val="99"/>
    <w:semiHidden/>
    <w:unhideWhenUsed/>
    <w:rsid w:val="00100621"/>
    <w:rPr>
      <w:rFonts w:ascii="Segoe UI" w:hAnsi="Segoe UI" w:cs="Segoe UI"/>
      <w:sz w:val="18"/>
      <w:szCs w:val="18"/>
    </w:rPr>
  </w:style>
  <w:style w:type="character" w:customStyle="1" w:styleId="ac">
    <w:name w:val="Текст выноски Знак"/>
    <w:basedOn w:val="a0"/>
    <w:link w:val="ab"/>
    <w:uiPriority w:val="99"/>
    <w:semiHidden/>
    <w:rsid w:val="00100621"/>
    <w:rPr>
      <w:rFonts w:ascii="Segoe UI" w:hAnsi="Segoe UI" w:cs="Segoe UI"/>
      <w:color w:val="000000"/>
      <w:sz w:val="18"/>
      <w:szCs w:val="18"/>
    </w:rPr>
  </w:style>
  <w:style w:type="paragraph" w:styleId="ad">
    <w:name w:val="List Paragraph"/>
    <w:basedOn w:val="a"/>
    <w:uiPriority w:val="34"/>
    <w:qFormat/>
    <w:rsid w:val="00C90104"/>
    <w:pPr>
      <w:ind w:left="720"/>
      <w:contextualSpacing/>
    </w:pPr>
  </w:style>
  <w:style w:type="character" w:customStyle="1" w:styleId="WW8Num2z1">
    <w:name w:val="WW8Num2z1"/>
    <w:rsid w:val="00F31B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0E5F1-CFE7-48A0-B9A5-22271ABE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20</Pages>
  <Words>7333</Words>
  <Characters>41799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ADM20R1</dc:creator>
  <cp:lastModifiedBy>ADM4r2</cp:lastModifiedBy>
  <cp:revision>55</cp:revision>
  <cp:lastPrinted>2025-02-18T09:09:00Z</cp:lastPrinted>
  <dcterms:created xsi:type="dcterms:W3CDTF">2021-11-12T09:39:00Z</dcterms:created>
  <dcterms:modified xsi:type="dcterms:W3CDTF">2026-05-13T08:38:00Z</dcterms:modified>
</cp:coreProperties>
</file>