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13E2" w14:textId="77777777" w:rsidR="00A90248" w:rsidRPr="00085442" w:rsidRDefault="00A90248" w:rsidP="00A90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34"/>
          <w:szCs w:val="34"/>
          <w:lang w:eastAsia="ru-RU"/>
        </w:rPr>
        <w:t>Администрация Таврического муниципального района Омской области объявляет о вакансии</w:t>
      </w:r>
    </w:p>
    <w:p w14:paraId="06CFC409" w14:textId="22EEC707" w:rsidR="00A90248" w:rsidRPr="00085442" w:rsidRDefault="00A90248" w:rsidP="00A90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председателя Комитета по делам градостроительства, архитектуры и жилищно-коммунального комплекса</w:t>
      </w:r>
    </w:p>
    <w:p w14:paraId="6BA0355B" w14:textId="3D562339" w:rsidR="00A90248" w:rsidRPr="00085442" w:rsidRDefault="002D721C" w:rsidP="00A90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hyperlink r:id="rId5" w:history="1">
        <w:r w:rsidR="00A90248" w:rsidRPr="0008544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Квалификационные требования для замещения должностей муниципальной службы</w:t>
        </w:r>
      </w:hyperlink>
    </w:p>
    <w:p w14:paraId="04609C65" w14:textId="77777777" w:rsidR="00A90248" w:rsidRDefault="00A90248" w:rsidP="00A90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служащий, должен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функциональным квалификационным требованиям: иметь высшее профессиональное образование по специальности, направлению подготовки:</w:t>
      </w:r>
      <w:r w:rsidRPr="00C74B2E">
        <w:t xml:space="preserve"> </w:t>
      </w: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Архитектура», «Строительство», «Градостроительство», «Городское строительство и хозяйство», «Промышленное и гражданское строительство», «Землеустройство и кадастры», «Строительство, эксплуатация, восстановление автомобильных дорог, мостов и тоннелей», «Автомобильные дороги», «Организация перевозок и управление на транспорте», «Технология транспортных процессов», «Наземные транспортно – технологические комплексы», «Эксплуатация  транспортно – технологических машин и комплексов», «Жилищное хозяйство и коммунальная инфраструктура» «Землеустройство и кадастры», «Геодезия и дистанционное зондирование», «Прогнозирование, планирование и проектирование землепользования, рационального использования и охраны земель», «Позиционирование объектов недвижимости, кадастровые съемки, формирование кадастровых информационных систем», «Формирование земельных участков и иных объектов недвижимости», «Инвентаризация земель и объектов недвижимости», «Теплоэнергетика и теплотехника», либо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 указанным специальностям и направлениям подготовки.</w:t>
      </w:r>
    </w:p>
    <w:p w14:paraId="3626869C" w14:textId="61F1629A" w:rsidR="00A90248" w:rsidRPr="00085442" w:rsidRDefault="00A90248" w:rsidP="00A90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Условия прохождения гражданской службы 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определены Федеральным законом от 2 марта 2007 года № 25-ФЗ «О муниципальной службе в Российской Федерации»</w:t>
      </w:r>
    </w:p>
    <w:p w14:paraId="7F06D853" w14:textId="77777777" w:rsidR="00A90248" w:rsidRPr="00085442" w:rsidRDefault="00A90248" w:rsidP="00A90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Режим служебного времени в Администрации Таврического муниципального района Омской области:</w:t>
      </w:r>
    </w:p>
    <w:p w14:paraId="44A5D732" w14:textId="77777777" w:rsidR="00A90248" w:rsidRPr="00085442" w:rsidRDefault="00A90248" w:rsidP="00A90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 - пятидневная рабочая неделя продолжительностью не более 40 часов;</w:t>
      </w:r>
    </w:p>
    <w:p w14:paraId="293D7A7F" w14:textId="77777777" w:rsidR="00A90248" w:rsidRPr="00085442" w:rsidRDefault="00A90248" w:rsidP="00A90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 - рабочий день с 8 часов 30 минут до 18 часов 00 минут;</w:t>
      </w:r>
    </w:p>
    <w:p w14:paraId="3691321A" w14:textId="77777777" w:rsidR="00A90248" w:rsidRPr="00085442" w:rsidRDefault="00A90248" w:rsidP="00A90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 - перерыв для отдыха и питания с 12 часов 45 минут до 14 часов 00 минут;</w:t>
      </w:r>
    </w:p>
    <w:p w14:paraId="7B3BF2B9" w14:textId="77777777" w:rsidR="00A90248" w:rsidRPr="00085442" w:rsidRDefault="00A90248" w:rsidP="00A90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 - по пятницам окончание работы в 16 часов 45 минут;</w:t>
      </w:r>
    </w:p>
    <w:p w14:paraId="45DB96E5" w14:textId="77777777" w:rsidR="00A90248" w:rsidRPr="00085442" w:rsidRDefault="00A90248" w:rsidP="00A90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     - выходные дни: суббота, воскресенье;</w:t>
      </w:r>
    </w:p>
    <w:p w14:paraId="1438BA6B" w14:textId="77777777" w:rsidR="00A90248" w:rsidRPr="00085442" w:rsidRDefault="00A90248" w:rsidP="00A90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   - в день, непосредственно предшествующий нерабочему праздничному дню, продолжительность служебного времени сокращается на 1 час.</w:t>
      </w:r>
    </w:p>
    <w:p w14:paraId="5F544B93" w14:textId="77777777" w:rsidR="00A90248" w:rsidRPr="00085442" w:rsidRDefault="00A90248" w:rsidP="00A90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Для муниципальных служащих Администрации Таврического муниципального района Омской области, замещающих все группы должностей, установлен ненормированный служебный день.</w:t>
      </w:r>
    </w:p>
    <w:p w14:paraId="3FE422CA" w14:textId="77777777" w:rsidR="00A90248" w:rsidRPr="00085442" w:rsidRDefault="00A90248" w:rsidP="00A90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Должностные обязанности</w:t>
      </w:r>
    </w:p>
    <w:p w14:paraId="50BB7DC8" w14:textId="77777777" w:rsidR="00A90248" w:rsidRDefault="00A90248" w:rsidP="00A90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          Исходя   из   задач и  функций,  определенных Положением 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 Комитете по делам градостроительства, архитектуры и жилищно-коммунального комплекса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Администрации Таврического муниципального района Омской области, на специалиста по работе с обращениями граждан возлагаются следующие должностные обязанности:</w:t>
      </w:r>
    </w:p>
    <w:p w14:paraId="1BB9C78A" w14:textId="264D64A9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1.Соблюдать ограничения, не нарушать запреты, которые установлены Федеральным законом от 2 марта 2007 г. № 25-ФЗ «О муниципальной службе в Российской Федерации» и другими федеральными законами;</w:t>
      </w:r>
    </w:p>
    <w:p w14:paraId="4128C3E9" w14:textId="72ACFE50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2.Исполнять основные обязанности, предусмотренные Федеральным законом от 2 марта 2007 г. № 25-ФЗ «О муниципальной службе в Российской Федерации»;</w:t>
      </w:r>
    </w:p>
    <w:p w14:paraId="53F0A61F" w14:textId="6AFE7CCA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3.Точно и в срок выполнять поручения своего руководителя;</w:t>
      </w:r>
    </w:p>
    <w:p w14:paraId="5221E35B" w14:textId="4DD674D7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4.Соблюдать  инструкцию по делопроизводству Администрации Таврического муниципального района Омской области,  в  том числе надлежащим    образом  учитывать  </w:t>
      </w: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>и  хранить  полученные  на  исполнения документы и материалы. При уходе в отпуск, убытии в командировку, в случае болезни  или оставления должности  своевременно сдавать их назначенному  ответственному  лицу за делопроизводство;</w:t>
      </w:r>
    </w:p>
    <w:p w14:paraId="791BE9B4" w14:textId="2B151451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5.Соблюдать Правила внутреннего трудового распорядка работников Администрации Таврического муниципального района Омской области, Кодекс этики и служебного поведения муниципальных служащих в                Таврическом муниципальном районе Омской области, правила пожарной безопасности, правила соблюдения служебных помещений, требования по охране труда и обеспечения безопасности труда;</w:t>
      </w:r>
    </w:p>
    <w:p w14:paraId="3EE1A1D1" w14:textId="75495F0F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6. Отвечает за организацию охраны труда на рабочем месте в комитете по делам градостроительства, архитектуры и жилищно – коммунального комплекса.</w:t>
      </w:r>
    </w:p>
    <w:p w14:paraId="7109997A" w14:textId="51CBE040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7. Беречь и рационально использовать имущество, предоставленное для исполнения    должностных    обязанностей, а также не использовать это имущество в целях получения доходов или иной личной выгоды;</w:t>
      </w:r>
    </w:p>
    <w:p w14:paraId="027FF13C" w14:textId="77777777" w:rsidR="002D721C" w:rsidRDefault="00A90248" w:rsidP="002D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8.Уведомлять работодателя о  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14:paraId="16226139" w14:textId="5E5F20F3" w:rsidR="00A90248" w:rsidRPr="00A90248" w:rsidRDefault="00A90248" w:rsidP="002D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9.Уведомлять представителя нанимателя (работодателя), 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3FF87DCE" w14:textId="7AC90AAA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10. Организовать работу комитета;</w:t>
      </w:r>
    </w:p>
    <w:p w14:paraId="3AFF2738" w14:textId="7768292E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 11. Распределять должностные обязанности между специалистами комитета и обеспечивать контроль;</w:t>
      </w:r>
    </w:p>
    <w:p w14:paraId="699071F2" w14:textId="20552A1A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 12. Разрабатывать положение о комитете, а так же должностные инструкции специалистов комитета;</w:t>
      </w:r>
    </w:p>
    <w:p w14:paraId="6570529D" w14:textId="045EAB18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 13. Формировать и реализовать концепции в области строительства и  архитектуры; </w:t>
      </w:r>
    </w:p>
    <w:p w14:paraId="211E3AFC" w14:textId="4223371D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 14. Организовывать  подготовку и своевременную  корректировку градостроительной документации территорий, являющихся основными юридическими документами, определяющими в интересах населения условия проживания, направления и границы территориального развития, функциональное зонирование, застройку и благоустройство территории, сохранение историко-культурного и природного наследия; </w:t>
      </w:r>
    </w:p>
    <w:p w14:paraId="1FC9A93E" w14:textId="733E5699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 15. Разрабатывать и реализовывать совместно с Министерствами Омской области целевые программы по водоснабжению, газоснабжению, водоотведению, строительству жилья и социальных объектов; </w:t>
      </w:r>
    </w:p>
    <w:p w14:paraId="166E853F" w14:textId="7501305A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16. Участвовать в подготовке и проведении строительных, архитектурно-градостроительных и творческих конкурсов, подрядных торгов, тендеров, передачи для завершения строительства не завершенных строительством жилых домов и других объектов, финансируемых из местного бюджета; </w:t>
      </w:r>
    </w:p>
    <w:p w14:paraId="28FA6D92" w14:textId="71F69577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17. Участвовать в разработке прогнозов социально-экономического развития Таврического муниципального района Омской области по разделам, относящимся к компетенции комитета; </w:t>
      </w:r>
    </w:p>
    <w:p w14:paraId="2A4A4FE9" w14:textId="10341B02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18. Подготавливать  обоснования  и разрабатывает годовые планы и долгосрочные  программы строительства за счет всех уровней финансирования; </w:t>
      </w:r>
    </w:p>
    <w:p w14:paraId="7FE85743" w14:textId="33A883ED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19. Проводить  анализ  строительной деятельности Таврического муниципального района Омской области; </w:t>
      </w:r>
    </w:p>
    <w:p w14:paraId="0F689955" w14:textId="5AAE19DD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20. Осуществлять  контроль  за исполнением законодательства в области в области градостроительства, архитектуры, газификации, жилищно – коммунального комплекса, охраны окружающей среды, экологии, а так же в сфере обращения с твердыми коммунальными отходами соответствующих постановлений администрации Омской области и органов местного самоуправления; </w:t>
      </w:r>
    </w:p>
    <w:p w14:paraId="3ACF0C40" w14:textId="31DD7DBA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21. Осуществлять  в пределах своей компетенции контроль за ходом строительства   объектов; </w:t>
      </w:r>
    </w:p>
    <w:p w14:paraId="3415B9D5" w14:textId="712103C0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 xml:space="preserve"> 22. Оказывать  консультационную помощь в определении стоимости строительства,  договорных цен, составление отчетности в процессе строительства, реконструкции,  модернизации зданий, сооружений, объектов благоустройства; </w:t>
      </w:r>
    </w:p>
    <w:p w14:paraId="4086FE44" w14:textId="171843EE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23. Проводить контрольные обмеры, качества и сроков выполнения работ; снятие объемов в случае завышения или брака; </w:t>
      </w:r>
    </w:p>
    <w:p w14:paraId="15D54109" w14:textId="58766F18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24. Оказывать  услуги  (консультирование, рекомендации, предложения) по вопросам градостроительства, архитектуры, газификации, жилищно – коммунального комплекса, охраны окружающей среды, экологии, а так же в сфере обращения с твердыми коммунальными отходами; </w:t>
      </w:r>
    </w:p>
    <w:p w14:paraId="312CB0F1" w14:textId="1614BAD7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25. Обеспечивать участие органов местного самоуправления, предприятий, организаций и учреждений всех форм собственности в улучшении социально-экономических и экологических условий жизни населения муниципального района и создания предпосылок для дальнейшего развития;</w:t>
      </w:r>
    </w:p>
    <w:p w14:paraId="1A8CC9A5" w14:textId="11A90F61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26. Оказывать методическую и консультативную помощь органам местного самоуправления, гражданам в подготовке документов, мероприятий по газификации населенных пунктов и жилых домов граждан;</w:t>
      </w:r>
    </w:p>
    <w:p w14:paraId="26208C58" w14:textId="5D1B38C8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27. В  пределах своих полномочий или поручениям Главы муниципального района рассматривать обращения граждан, готовит по ним предложения и заключения;</w:t>
      </w:r>
    </w:p>
    <w:p w14:paraId="49B4D7CC" w14:textId="51712636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28. Вносить предложения и готовить документы по финансированию строительства и эксплуатации объектов энергетики и обеспечивающей их функционирование инфраструктуры;</w:t>
      </w:r>
    </w:p>
    <w:p w14:paraId="39C7800E" w14:textId="62AF79D0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29. Подписывать служебную документацию в соответствии с   компетенцией комитета;</w:t>
      </w:r>
    </w:p>
    <w:p w14:paraId="358875D9" w14:textId="53128628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30. Распределять обязанности между работниками комитета;</w:t>
      </w:r>
    </w:p>
    <w:p w14:paraId="4F1DDABA" w14:textId="1EE6F75B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31. Вносить в установленном порядке представления о поощрении или дисциплинарных взысканиях работников комитета;</w:t>
      </w:r>
    </w:p>
    <w:p w14:paraId="475CE3B1" w14:textId="6E90D646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32. Проводить  работы с проектными и иными организациями по   подготовке необходимого пакета документов для выполнения задач по развитию строительства в районе;</w:t>
      </w:r>
    </w:p>
    <w:p w14:paraId="5197DA23" w14:textId="546AC4C5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33. Готовить  доклады, информацию, справки и  иные  документы по вопросам входящим в компетенцию комитета;</w:t>
      </w:r>
    </w:p>
    <w:p w14:paraId="49984C94" w14:textId="1D224BED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34. Принимать участие в проводимых технических семинарах,  совещаний, конференций.</w:t>
      </w:r>
    </w:p>
    <w:p w14:paraId="72BE97C3" w14:textId="4BE002C5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35. Обеспечивать в соответствии с запросами, письмами, поручениями Главы Таврического муниципального района подготовку информации для предоставления в Правительство Омской области;</w:t>
      </w:r>
    </w:p>
    <w:p w14:paraId="14D1176B" w14:textId="36AB944E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36. Осуществлять иные функции в соответствии с нормативными правовыми актами и поручениями Главы района;</w:t>
      </w:r>
    </w:p>
    <w:p w14:paraId="347C15D9" w14:textId="1DBC9747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37. Осуществлять постоянный контроль за исполнением муниципальных контрактов (договоров) в отношении сверки фактического объема выполненных работ (оказанных услуг), качественных характеристик материалов, используемых при строительстве, реконструкции, капитальном ремонте, проектировании объектов муниципальной собственности, выполнении инженерно – геологических объектов муниципальной собственности, выполнении инженерно – геологических и инженерно – геодезических изысканий, стоимости выполненных работ (оказанных услуг) с техническими требованиями, стоимостью работ (услуг), указанными в муниципальных контрактах (договорах); </w:t>
      </w:r>
    </w:p>
    <w:p w14:paraId="175F0598" w14:textId="2B4DA199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38. Принимать участие в комиссиях по проведению аукционов на размещение муниципальных заказов;</w:t>
      </w:r>
    </w:p>
    <w:p w14:paraId="336650F1" w14:textId="30AE2C00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39. Организовывать работу по выполнению плановых показателей ввода жилья на территории муниципального района;</w:t>
      </w:r>
    </w:p>
    <w:p w14:paraId="773BF448" w14:textId="78DA7B54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40.  Организовывать подготовку и проведение градостроительных советов;</w:t>
      </w:r>
    </w:p>
    <w:p w14:paraId="521759FA" w14:textId="339046EC" w:rsidR="00A90248" w:rsidRP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>41. Является уполномоченным должностным лицом на утверждение градостроительных планов земельных участков.</w:t>
      </w:r>
    </w:p>
    <w:p w14:paraId="2C65337B" w14:textId="5B47A6C8" w:rsidR="00A90248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bookmarkStart w:id="0" w:name="_GoBack"/>
      <w:bookmarkEnd w:id="0"/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42. Выполняет другие поручения Главы Таврического муниципального района Омской области и Первого заместителя Главы муниципального района.</w:t>
      </w:r>
    </w:p>
    <w:p w14:paraId="7E78FD2B" w14:textId="163FE5F2" w:rsidR="00A90248" w:rsidRPr="00085442" w:rsidRDefault="00A90248" w:rsidP="00A902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A90248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В Администрацию Таврического муниципального района Омской области РЕЗЮМЕ могут представляться:</w:t>
      </w:r>
    </w:p>
    <w:p w14:paraId="02954972" w14:textId="77777777" w:rsidR="00A90248" w:rsidRPr="00085442" w:rsidRDefault="00A90248" w:rsidP="00A902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лично  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по  адресу:  ул. Ленина д.25</w:t>
      </w:r>
    </w:p>
    <w:p w14:paraId="342F4067" w14:textId="77777777" w:rsidR="00A90248" w:rsidRPr="005E2A05" w:rsidRDefault="00A90248" w:rsidP="00A902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посредством  направления   по  электронной почте:</w:t>
      </w:r>
      <w:r w:rsidRPr="005E2A05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val="en-US" w:eastAsia="ru-RU"/>
        </w:rPr>
        <w:t>tawr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-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val="en-US" w:eastAsia="ru-RU"/>
        </w:rPr>
        <w:t>adm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@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val="en-US" w:eastAsia="ru-RU"/>
        </w:rPr>
        <w:t>yandex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</w:t>
      </w:r>
      <w:r w:rsidRPr="005E2A05">
        <w:rPr>
          <w:rFonts w:ascii="Calibri" w:eastAsia="Times New Roman" w:hAnsi="Calibri" w:cs="Calibri"/>
          <w:color w:val="21242D"/>
          <w:lang w:eastAsia="ru-RU"/>
        </w:rPr>
        <w:t>       </w:t>
      </w:r>
    </w:p>
    <w:p w14:paraId="13C68CC9" w14:textId="77777777" w:rsidR="00A90248" w:rsidRPr="00085442" w:rsidRDefault="00A90248" w:rsidP="00A90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85442">
        <w:rPr>
          <w:rFonts w:ascii="Calibri" w:eastAsia="Times New Roman" w:hAnsi="Calibri" w:cs="Calibri"/>
          <w:color w:val="21242D"/>
          <w:lang w:eastAsia="ru-RU"/>
        </w:rPr>
        <w:t> </w:t>
      </w:r>
      <w:r w:rsidRPr="00085442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Телефоны для справок: 8(38151)2-31-58</w:t>
      </w:r>
    </w:p>
    <w:p w14:paraId="4313AB93" w14:textId="77777777" w:rsidR="00A90248" w:rsidRDefault="00A90248" w:rsidP="00A90248"/>
    <w:p w14:paraId="3F933520" w14:textId="77777777" w:rsidR="0069334A" w:rsidRDefault="0069334A"/>
    <w:sectPr w:rsidR="0069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E6F6A"/>
    <w:multiLevelType w:val="multilevel"/>
    <w:tmpl w:val="EEFC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91818"/>
    <w:multiLevelType w:val="multilevel"/>
    <w:tmpl w:val="057E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4A"/>
    <w:rsid w:val="002D721C"/>
    <w:rsid w:val="0069334A"/>
    <w:rsid w:val="00A9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933A"/>
  <w15:chartTrackingRefBased/>
  <w15:docId w15:val="{89AA1CAB-DA29-4AC5-B512-4FDD1BA7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mskportal.ru/magnoliaPublic/dam/jcr:babf9caf-5df1-4aeb-a3c2-1ef2b11951a2/reserv_2022-09-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ADM19_5</dc:creator>
  <cp:keywords/>
  <dc:description/>
  <cp:lastModifiedBy>ADM19_5</cp:lastModifiedBy>
  <cp:revision>3</cp:revision>
  <dcterms:created xsi:type="dcterms:W3CDTF">2025-07-07T10:15:00Z</dcterms:created>
  <dcterms:modified xsi:type="dcterms:W3CDTF">2025-07-07T10:51:00Z</dcterms:modified>
</cp:coreProperties>
</file>